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2719B" w:rsidRPr="00691F64" w:rsidP="0052719B">
      <w:pPr>
        <w:jc w:val="right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Дело № 2 –51-</w:t>
      </w:r>
      <w:r w:rsidRPr="005271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52719B">
        <w:rPr>
          <w:rFonts w:ascii="Times New Roman" w:hAnsi="Times New Roman"/>
          <w:sz w:val="28"/>
          <w:szCs w:val="28"/>
        </w:rPr>
        <w:t>7</w:t>
      </w:r>
      <w:r w:rsidRPr="00691F64">
        <w:rPr>
          <w:rFonts w:ascii="Times New Roman" w:hAnsi="Times New Roman"/>
          <w:sz w:val="28"/>
          <w:szCs w:val="28"/>
        </w:rPr>
        <w:t>/2019</w:t>
      </w:r>
    </w:p>
    <w:p w:rsidR="0052719B" w:rsidRPr="00691F64" w:rsidP="0052719B">
      <w:pPr>
        <w:jc w:val="center"/>
        <w:rPr>
          <w:rFonts w:ascii="Times New Roman" w:hAnsi="Times New Roman"/>
          <w:sz w:val="28"/>
          <w:szCs w:val="28"/>
        </w:rPr>
      </w:pPr>
    </w:p>
    <w:p w:rsidR="0052719B" w:rsidRPr="00691F64" w:rsidP="005271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 </w:t>
      </w:r>
      <w:r w:rsidRPr="00691F64">
        <w:rPr>
          <w:rFonts w:ascii="Times New Roman" w:hAnsi="Times New Roman"/>
          <w:sz w:val="28"/>
          <w:szCs w:val="28"/>
        </w:rPr>
        <w:t>РЕШЕНИЕ</w:t>
      </w:r>
    </w:p>
    <w:p w:rsidR="0052719B" w:rsidRPr="00691F64" w:rsidP="0052719B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52719B" w:rsidRPr="00691F64" w:rsidP="0052719B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(резолютивная часть)</w:t>
      </w:r>
    </w:p>
    <w:p w:rsidR="0052719B" w:rsidRPr="00691F64" w:rsidP="0052719B">
      <w:pPr>
        <w:jc w:val="center"/>
        <w:rPr>
          <w:rFonts w:ascii="Times New Roman" w:hAnsi="Times New Roman"/>
          <w:sz w:val="28"/>
          <w:szCs w:val="28"/>
        </w:rPr>
      </w:pPr>
    </w:p>
    <w:p w:rsidR="0052719B" w:rsidRPr="00691F64" w:rsidP="0052719B">
      <w:pPr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«</w:t>
      </w:r>
      <w:r w:rsidRPr="0052719B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691F64">
        <w:rPr>
          <w:rFonts w:ascii="Times New Roman" w:hAnsi="Times New Roman"/>
          <w:b w:val="0"/>
          <w:sz w:val="28"/>
          <w:szCs w:val="28"/>
        </w:rPr>
        <w:t>» ма</w:t>
      </w:r>
      <w:r w:rsidR="0057710E">
        <w:rPr>
          <w:rFonts w:ascii="Times New Roman" w:hAnsi="Times New Roman"/>
          <w:b w:val="0"/>
          <w:sz w:val="28"/>
          <w:szCs w:val="28"/>
        </w:rPr>
        <w:t>я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2019</w:t>
      </w:r>
      <w:r>
        <w:rPr>
          <w:rFonts w:ascii="Times New Roman" w:hAnsi="Times New Roman"/>
          <w:b w:val="0"/>
          <w:sz w:val="28"/>
          <w:szCs w:val="28"/>
        </w:rPr>
        <w:t xml:space="preserve"> года                         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      </w:t>
      </w:r>
      <w:r w:rsidRPr="00691F64">
        <w:rPr>
          <w:rFonts w:ascii="Times New Roman" w:hAnsi="Times New Roman"/>
          <w:b w:val="0"/>
          <w:sz w:val="28"/>
          <w:szCs w:val="28"/>
        </w:rPr>
        <w:tab/>
      </w:r>
      <w:r w:rsidRPr="00691F64">
        <w:rPr>
          <w:rFonts w:ascii="Times New Roman" w:hAnsi="Times New Roman"/>
          <w:b w:val="0"/>
          <w:sz w:val="28"/>
          <w:szCs w:val="28"/>
        </w:rPr>
        <w:tab/>
      </w:r>
      <w:r w:rsidRPr="00691F64">
        <w:rPr>
          <w:rFonts w:ascii="Times New Roman" w:hAnsi="Times New Roman"/>
          <w:b w:val="0"/>
          <w:sz w:val="28"/>
          <w:szCs w:val="28"/>
        </w:rPr>
        <w:tab/>
        <w:t xml:space="preserve">      </w:t>
      </w:r>
      <w:r w:rsidRPr="00691F64">
        <w:rPr>
          <w:rFonts w:ascii="Times New Roman" w:hAnsi="Times New Roman"/>
          <w:b w:val="0"/>
          <w:sz w:val="28"/>
          <w:szCs w:val="28"/>
        </w:rPr>
        <w:tab/>
      </w:r>
      <w:r w:rsidRPr="0052719B"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52719B" w:rsidRPr="00691F64" w:rsidP="0052719B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52719B" w:rsidRPr="00691F64" w:rsidP="0052719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52719B" w:rsidRPr="00691F64" w:rsidP="005A25F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с участием </w:t>
      </w:r>
      <w:r>
        <w:rPr>
          <w:rFonts w:ascii="Times New Roman" w:hAnsi="Times New Roman"/>
          <w:b w:val="0"/>
          <w:sz w:val="28"/>
          <w:szCs w:val="28"/>
        </w:rPr>
        <w:t xml:space="preserve">представителя </w:t>
      </w:r>
      <w:r w:rsidRPr="00691F64">
        <w:rPr>
          <w:rFonts w:ascii="Times New Roman" w:hAnsi="Times New Roman"/>
          <w:b w:val="0"/>
          <w:sz w:val="28"/>
          <w:szCs w:val="28"/>
        </w:rPr>
        <w:t>ответчика</w:t>
      </w:r>
      <w:r>
        <w:rPr>
          <w:rFonts w:ascii="Times New Roman" w:hAnsi="Times New Roman"/>
          <w:b w:val="0"/>
          <w:sz w:val="28"/>
          <w:szCs w:val="28"/>
        </w:rPr>
        <w:t xml:space="preserve">, в лице адвоката </w:t>
      </w:r>
      <w:r w:rsidR="005A25F0">
        <w:rPr>
          <w:rFonts w:ascii="Times New Roman" w:hAnsi="Times New Roman"/>
          <w:b w:val="0"/>
          <w:sz w:val="28"/>
          <w:szCs w:val="28"/>
        </w:rPr>
        <w:t>/изъято/</w:t>
      </w:r>
      <w:r>
        <w:rPr>
          <w:rFonts w:ascii="Times New Roman" w:hAnsi="Times New Roman"/>
          <w:b w:val="0"/>
          <w:sz w:val="28"/>
          <w:szCs w:val="28"/>
        </w:rPr>
        <w:t xml:space="preserve">, действующего на основании ордера № </w:t>
      </w:r>
      <w:r w:rsidR="005A25F0">
        <w:rPr>
          <w:rFonts w:ascii="Times New Roman" w:hAnsi="Times New Roman"/>
          <w:b w:val="0"/>
          <w:sz w:val="28"/>
          <w:szCs w:val="28"/>
        </w:rPr>
        <w:t>/изъято/</w:t>
      </w:r>
      <w:r>
        <w:rPr>
          <w:rFonts w:ascii="Times New Roman" w:hAnsi="Times New Roman"/>
          <w:b w:val="0"/>
          <w:sz w:val="28"/>
          <w:szCs w:val="28"/>
        </w:rPr>
        <w:t xml:space="preserve"> от 14.05.2019 года, по назначению суда,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2719B" w:rsidRPr="00691F64" w:rsidP="0052719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при секретаре – Кузнецовой А.А.,</w:t>
      </w:r>
    </w:p>
    <w:p w:rsidR="0052719B" w:rsidRPr="00691F64" w:rsidP="0052719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CA163D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кционерного </w:t>
      </w:r>
      <w:r w:rsidR="00CA163D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 xml:space="preserve">бщества «Национальная страховая компания ТАТАРСТАН»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к </w:t>
      </w:r>
      <w:r w:rsidRPr="00691F64">
        <w:rPr>
          <w:rFonts w:ascii="Times New Roman" w:hAnsi="Times New Roman"/>
          <w:b w:val="0"/>
          <w:sz w:val="28"/>
          <w:szCs w:val="28"/>
        </w:rPr>
        <w:t>С</w:t>
      </w:r>
      <w:r>
        <w:rPr>
          <w:rFonts w:ascii="Times New Roman" w:hAnsi="Times New Roman"/>
          <w:b w:val="0"/>
          <w:sz w:val="28"/>
          <w:szCs w:val="28"/>
        </w:rPr>
        <w:t>агасяну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A25F0">
        <w:rPr>
          <w:rFonts w:ascii="Times New Roman" w:hAnsi="Times New Roman"/>
          <w:b w:val="0"/>
          <w:sz w:val="28"/>
          <w:szCs w:val="28"/>
        </w:rPr>
        <w:t>О.А.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о возмещении </w:t>
      </w:r>
      <w:r>
        <w:rPr>
          <w:rFonts w:ascii="Times New Roman" w:hAnsi="Times New Roman"/>
          <w:b w:val="0"/>
          <w:sz w:val="28"/>
          <w:szCs w:val="28"/>
        </w:rPr>
        <w:t xml:space="preserve">вреда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в порядке </w:t>
      </w:r>
      <w:r>
        <w:rPr>
          <w:rFonts w:ascii="Times New Roman" w:hAnsi="Times New Roman"/>
          <w:b w:val="0"/>
          <w:sz w:val="28"/>
          <w:szCs w:val="28"/>
        </w:rPr>
        <w:t xml:space="preserve">регресса, </w:t>
      </w:r>
    </w:p>
    <w:p w:rsidR="0052719B" w:rsidRPr="00691F64" w:rsidP="0052719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52719B" w:rsidRPr="00691F64" w:rsidP="0052719B">
      <w:pPr>
        <w:pStyle w:val="BodyText"/>
        <w:ind w:firstLine="708"/>
        <w:rPr>
          <w:sz w:val="28"/>
          <w:szCs w:val="28"/>
        </w:rPr>
      </w:pPr>
      <w:r w:rsidRPr="00691F64">
        <w:rPr>
          <w:sz w:val="28"/>
          <w:szCs w:val="28"/>
        </w:rPr>
        <w:t xml:space="preserve">На основании изложенного и руководствуясь ст. ст. 6, 14, 23, 98; </w:t>
      </w:r>
      <w:r w:rsidR="00CA163D">
        <w:rPr>
          <w:sz w:val="28"/>
          <w:szCs w:val="28"/>
        </w:rPr>
        <w:t xml:space="preserve">ч.3 ст. 199, 233-244 </w:t>
      </w:r>
      <w:r w:rsidRPr="00691F64">
        <w:rPr>
          <w:sz w:val="28"/>
          <w:szCs w:val="28"/>
        </w:rPr>
        <w:t>ГПК РФ, ст.ст. 15, 1102, ст.1009 ГК РФ, п.5, 6 ст.14.1; п. «ж» ст. 14 Федерального закона № 40 ФЗ от 25.04.2002 года «Об обязательном страховании гражданской ответственности владельцев транспортных средств», п. 76 «Правил обязательного страхования гражданской ответственности владельцев транспортных средств», утв. Постановлением Правительства РФ 07.05.2003 года № 263, мировой судья,</w:t>
      </w:r>
    </w:p>
    <w:p w:rsidR="0052719B" w:rsidRPr="00691F64" w:rsidP="0052719B">
      <w:pPr>
        <w:jc w:val="center"/>
        <w:rPr>
          <w:rFonts w:ascii="Times New Roman" w:hAnsi="Times New Roman"/>
          <w:sz w:val="28"/>
          <w:szCs w:val="28"/>
        </w:rPr>
      </w:pPr>
    </w:p>
    <w:p w:rsidR="0052719B" w:rsidRPr="00691F64" w:rsidP="0052719B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РЕШИЛ:</w:t>
      </w:r>
    </w:p>
    <w:p w:rsidR="0052719B" w:rsidRPr="00691F64" w:rsidP="0052719B">
      <w:pPr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ab/>
      </w:r>
    </w:p>
    <w:p w:rsidR="0052719B" w:rsidRPr="00691F64" w:rsidP="0052719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Удовлетворить заявленные исковые требования в полном объеме.</w:t>
      </w:r>
    </w:p>
    <w:p w:rsidR="0052719B" w:rsidRPr="00691F64" w:rsidP="0052719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="00CA163D">
        <w:rPr>
          <w:rFonts w:ascii="Times New Roman" w:hAnsi="Times New Roman"/>
          <w:b w:val="0"/>
          <w:sz w:val="28"/>
          <w:szCs w:val="28"/>
        </w:rPr>
        <w:t>Сагасяна</w:t>
      </w:r>
      <w:r w:rsidR="00CA163D">
        <w:rPr>
          <w:rFonts w:ascii="Times New Roman" w:hAnsi="Times New Roman"/>
          <w:b w:val="0"/>
          <w:sz w:val="28"/>
          <w:szCs w:val="28"/>
        </w:rPr>
        <w:t xml:space="preserve"> </w:t>
      </w:r>
      <w:r w:rsidR="005A25F0">
        <w:rPr>
          <w:rFonts w:ascii="Times New Roman" w:hAnsi="Times New Roman"/>
          <w:b w:val="0"/>
          <w:sz w:val="28"/>
          <w:szCs w:val="28"/>
        </w:rPr>
        <w:t>О.А.</w:t>
      </w:r>
      <w:r w:rsidR="00CA163D">
        <w:rPr>
          <w:rFonts w:ascii="Times New Roman" w:hAnsi="Times New Roman"/>
          <w:b w:val="0"/>
          <w:sz w:val="28"/>
          <w:szCs w:val="28"/>
        </w:rPr>
        <w:t xml:space="preserve"> в порядке регресса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в пользу </w:t>
      </w:r>
      <w:r w:rsidR="00CA163D">
        <w:rPr>
          <w:rFonts w:ascii="Times New Roman" w:hAnsi="Times New Roman"/>
          <w:b w:val="0"/>
          <w:sz w:val="28"/>
          <w:szCs w:val="28"/>
        </w:rPr>
        <w:t>Акционерного Общества «Национальная страховая компания ТАТАРСТАН»</w:t>
      </w:r>
      <w:r w:rsidRPr="00691F64">
        <w:rPr>
          <w:rFonts w:ascii="Times New Roman" w:hAnsi="Times New Roman"/>
          <w:b w:val="0"/>
          <w:sz w:val="28"/>
          <w:szCs w:val="28"/>
        </w:rPr>
        <w:t>:</w:t>
      </w:r>
    </w:p>
    <w:p w:rsidR="0052719B" w:rsidRPr="00691F64" w:rsidP="0052719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- сумму </w:t>
      </w:r>
      <w:r w:rsidR="00CA163D">
        <w:rPr>
          <w:rFonts w:ascii="Times New Roman" w:hAnsi="Times New Roman"/>
          <w:b w:val="0"/>
          <w:sz w:val="28"/>
          <w:szCs w:val="28"/>
        </w:rPr>
        <w:t xml:space="preserve">причиненного вреда (суммы выплаченного </w:t>
      </w:r>
      <w:r w:rsidRPr="00691F64">
        <w:rPr>
          <w:rFonts w:ascii="Times New Roman" w:hAnsi="Times New Roman"/>
          <w:b w:val="0"/>
          <w:sz w:val="28"/>
          <w:szCs w:val="28"/>
        </w:rPr>
        <w:t>страхового возмещения</w:t>
      </w:r>
      <w:r w:rsidR="00CA163D">
        <w:rPr>
          <w:rFonts w:ascii="Times New Roman" w:hAnsi="Times New Roman"/>
          <w:b w:val="0"/>
          <w:sz w:val="28"/>
          <w:szCs w:val="28"/>
        </w:rPr>
        <w:t>)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в размере</w:t>
      </w:r>
      <w:r w:rsidR="005A25F0">
        <w:rPr>
          <w:rFonts w:ascii="Times New Roman" w:hAnsi="Times New Roman"/>
          <w:b w:val="0"/>
          <w:sz w:val="28"/>
          <w:szCs w:val="28"/>
        </w:rPr>
        <w:t>/изъято/</w:t>
      </w:r>
      <w:r w:rsidR="005A25F0">
        <w:rPr>
          <w:rFonts w:ascii="Times New Roman" w:hAnsi="Times New Roman"/>
          <w:b w:val="0"/>
          <w:sz w:val="28"/>
          <w:szCs w:val="28"/>
        </w:rPr>
        <w:t xml:space="preserve"> </w:t>
      </w:r>
      <w:r w:rsidRPr="00691F64">
        <w:rPr>
          <w:rFonts w:ascii="Times New Roman" w:hAnsi="Times New Roman"/>
          <w:b w:val="0"/>
          <w:sz w:val="28"/>
          <w:szCs w:val="28"/>
        </w:rPr>
        <w:t>;</w:t>
      </w:r>
    </w:p>
    <w:p w:rsidR="0052719B" w:rsidRPr="00691F64" w:rsidP="0052719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- </w:t>
      </w:r>
      <w:r w:rsidR="005A25F0">
        <w:rPr>
          <w:rFonts w:ascii="Times New Roman" w:hAnsi="Times New Roman"/>
          <w:b w:val="0"/>
          <w:sz w:val="28"/>
          <w:szCs w:val="28"/>
        </w:rPr>
        <w:t>/изъято/</w:t>
      </w:r>
      <w:r w:rsidR="005A25F0">
        <w:rPr>
          <w:rFonts w:ascii="Times New Roman" w:hAnsi="Times New Roman"/>
          <w:b w:val="0"/>
          <w:sz w:val="28"/>
          <w:szCs w:val="28"/>
        </w:rPr>
        <w:t xml:space="preserve"> </w:t>
      </w:r>
      <w:r w:rsidRPr="00691F64">
        <w:rPr>
          <w:rFonts w:ascii="Times New Roman" w:hAnsi="Times New Roman"/>
          <w:b w:val="0"/>
          <w:sz w:val="28"/>
          <w:szCs w:val="28"/>
        </w:rPr>
        <w:t>,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расходы истца по оплате государственной пошлины, при подаче иска в суд;</w:t>
      </w:r>
    </w:p>
    <w:p w:rsidR="0052719B" w:rsidRPr="00691F64" w:rsidP="0052719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 а всего взыскать </w:t>
      </w:r>
      <w:r w:rsidR="005A25F0">
        <w:rPr>
          <w:rFonts w:ascii="Times New Roman" w:hAnsi="Times New Roman"/>
          <w:b w:val="0"/>
          <w:sz w:val="28"/>
          <w:szCs w:val="28"/>
        </w:rPr>
        <w:t>/изъято/</w:t>
      </w:r>
      <w:r w:rsidR="005A25F0">
        <w:rPr>
          <w:rFonts w:ascii="Times New Roman" w:hAnsi="Times New Roman"/>
          <w:b w:val="0"/>
          <w:sz w:val="28"/>
          <w:szCs w:val="28"/>
        </w:rPr>
        <w:t xml:space="preserve"> </w:t>
      </w:r>
      <w:r w:rsidRPr="00691F64">
        <w:rPr>
          <w:rFonts w:ascii="Times New Roman" w:hAnsi="Times New Roman"/>
          <w:b w:val="0"/>
          <w:sz w:val="28"/>
          <w:szCs w:val="28"/>
        </w:rPr>
        <w:t>.</w:t>
      </w:r>
    </w:p>
    <w:p w:rsidR="0052719B" w:rsidRPr="00691F64" w:rsidP="0052719B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52719B" w:rsidRPr="00691F64" w:rsidP="005271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В судебном заседании объявлена резолютивная часть решения.</w:t>
      </w:r>
    </w:p>
    <w:p w:rsidR="0052719B" w:rsidP="005271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2719B" w:rsidRPr="00691F64" w:rsidP="005271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решения суда; а не присутствовавшими - в течение пятнадцати дней со дня объявления резолютивной части решения суда. </w:t>
      </w:r>
    </w:p>
    <w:p w:rsidR="0052719B" w:rsidRPr="00691F64" w:rsidP="0052719B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52719B" w:rsidRPr="00691F64" w:rsidP="0052719B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2719B" w:rsidRPr="00691F64" w:rsidP="0052719B">
      <w:pPr>
        <w:pStyle w:val="BodyText"/>
        <w:ind w:firstLine="540"/>
        <w:rPr>
          <w:sz w:val="28"/>
          <w:szCs w:val="28"/>
        </w:rPr>
      </w:pPr>
    </w:p>
    <w:p w:rsidR="0052719B" w:rsidRPr="00691F64" w:rsidP="0052719B">
      <w:pPr>
        <w:pStyle w:val="BodyText"/>
        <w:ind w:firstLine="540"/>
        <w:rPr>
          <w:sz w:val="28"/>
          <w:szCs w:val="28"/>
        </w:rPr>
      </w:pPr>
      <w:r w:rsidRPr="00691F64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  <w:r w:rsidRPr="005A25F0">
        <w:rPr>
          <w:rFonts w:ascii="Times New Roman" w:hAnsi="Times New Roman"/>
          <w:b w:val="0"/>
        </w:rPr>
        <w:t>Мировой судь</w:t>
      </w:r>
      <w:r w:rsidRPr="005A25F0">
        <w:rPr>
          <w:rFonts w:ascii="Times New Roman" w:hAnsi="Times New Roman"/>
          <w:b w:val="0"/>
        </w:rPr>
        <w:t>я(</w:t>
      </w:r>
      <w:r w:rsidRPr="005A25F0">
        <w:rPr>
          <w:rFonts w:ascii="Times New Roman" w:hAnsi="Times New Roman"/>
          <w:b w:val="0"/>
        </w:rPr>
        <w:t xml:space="preserve"> подпись) С.С. Урюпина</w:t>
      </w: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  <w:r w:rsidRPr="005A25F0">
        <w:rPr>
          <w:rFonts w:ascii="Times New Roman" w:hAnsi="Times New Roman"/>
          <w:b w:val="0"/>
        </w:rPr>
        <w:t>ДЕПЕРСОНИФИКАЦИЮ</w:t>
      </w: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  <w:r w:rsidRPr="005A25F0">
        <w:rPr>
          <w:rFonts w:ascii="Times New Roman" w:hAnsi="Times New Roman"/>
          <w:b w:val="0"/>
        </w:rPr>
        <w:t>Лингвистический контроль</w:t>
      </w: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  <w:r w:rsidRPr="005A25F0">
        <w:rPr>
          <w:rFonts w:ascii="Times New Roman" w:hAnsi="Times New Roman"/>
          <w:b w:val="0"/>
        </w:rPr>
        <w:t>произвел</w:t>
      </w: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  <w:r w:rsidRPr="005A25F0">
        <w:rPr>
          <w:rFonts w:ascii="Times New Roman" w:hAnsi="Times New Roman"/>
          <w:b w:val="0"/>
        </w:rPr>
        <w:t>Помощник судьи __________ В.В. Морозова</w:t>
      </w: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  <w:r w:rsidRPr="005A25F0">
        <w:rPr>
          <w:rFonts w:ascii="Times New Roman" w:hAnsi="Times New Roman"/>
          <w:b w:val="0"/>
        </w:rPr>
        <w:t>СОГЛАСОВАНО</w:t>
      </w: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  <w:r w:rsidRPr="005A25F0">
        <w:rPr>
          <w:rFonts w:ascii="Times New Roman" w:hAnsi="Times New Roman"/>
          <w:b w:val="0"/>
        </w:rPr>
        <w:t>Судья_________ С.С. Урюпина</w:t>
      </w: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</w:p>
    <w:p w:rsidR="005A25F0" w:rsidRPr="005A25F0" w:rsidP="005A25F0">
      <w:pPr>
        <w:contextualSpacing/>
        <w:rPr>
          <w:rFonts w:ascii="Times New Roman" w:hAnsi="Times New Roman"/>
          <w:b w:val="0"/>
        </w:rPr>
      </w:pPr>
      <w:r w:rsidRPr="005A25F0">
        <w:rPr>
          <w:rFonts w:ascii="Times New Roman" w:hAnsi="Times New Roman"/>
          <w:b w:val="0"/>
        </w:rPr>
        <w:t>«_</w:t>
      </w:r>
      <w:r>
        <w:rPr>
          <w:rFonts w:ascii="Times New Roman" w:hAnsi="Times New Roman"/>
          <w:b w:val="0"/>
        </w:rPr>
        <w:t>13</w:t>
      </w:r>
      <w:r w:rsidRPr="005A25F0">
        <w:rPr>
          <w:rFonts w:ascii="Times New Roman" w:hAnsi="Times New Roman"/>
          <w:b w:val="0"/>
        </w:rPr>
        <w:t>__» __</w:t>
      </w:r>
      <w:r>
        <w:rPr>
          <w:rFonts w:ascii="Times New Roman" w:hAnsi="Times New Roman"/>
          <w:b w:val="0"/>
        </w:rPr>
        <w:t>июня</w:t>
      </w:r>
      <w:r w:rsidRPr="005A25F0">
        <w:rPr>
          <w:rFonts w:ascii="Times New Roman" w:hAnsi="Times New Roman"/>
          <w:b w:val="0"/>
        </w:rPr>
        <w:t>__ 2019 г.</w:t>
      </w:r>
    </w:p>
    <w:p w:rsidR="005851F5"/>
    <w:sectPr w:rsidSect="00D8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2719B"/>
    <w:rsid w:val="002365ED"/>
    <w:rsid w:val="0052719B"/>
    <w:rsid w:val="0057710E"/>
    <w:rsid w:val="005851F5"/>
    <w:rsid w:val="005A25F0"/>
    <w:rsid w:val="005F1CBA"/>
    <w:rsid w:val="00691F64"/>
    <w:rsid w:val="0073474D"/>
    <w:rsid w:val="0097383A"/>
    <w:rsid w:val="00CA16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9B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2719B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5271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