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41AB" w:rsidRPr="00612200" w:rsidP="00FD41AB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>
        <w:rPr>
          <w:rFonts w:ascii="Times New Roman" w:hAnsi="Times New Roman" w:cs="Times New Roman"/>
          <w:sz w:val="26"/>
          <w:szCs w:val="26"/>
        </w:rPr>
        <w:t>51-</w:t>
      </w:r>
      <w:r w:rsidR="009E71B9">
        <w:rPr>
          <w:rFonts w:ascii="Times New Roman" w:hAnsi="Times New Roman" w:cs="Times New Roman"/>
          <w:sz w:val="26"/>
          <w:szCs w:val="26"/>
        </w:rPr>
        <w:t>210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D41AB" w:rsidRPr="00612200" w:rsidP="00FD41AB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FD41AB" w:rsidRPr="00612200" w:rsidP="00FD41AB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FD41AB" w:rsidRPr="00612200" w:rsidP="00FD41AB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FD41AB" w:rsidRPr="00612200" w:rsidP="00FD41AB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76792C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202</w:t>
      </w:r>
      <w:r w:rsidR="0076792C"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9E71B9" w:rsidR="00E02328"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</w:t>
      </w:r>
      <w:r w:rsidR="0076792C">
        <w:rPr>
          <w:sz w:val="26"/>
          <w:szCs w:val="26"/>
        </w:rPr>
        <w:t xml:space="preserve"> </w:t>
      </w:r>
      <w:r w:rsidR="009E71B9">
        <w:rPr>
          <w:sz w:val="26"/>
          <w:szCs w:val="26"/>
        </w:rPr>
        <w:t>Скибиной</w:t>
      </w:r>
      <w:r w:rsidR="0076792C">
        <w:rPr>
          <w:sz w:val="26"/>
          <w:szCs w:val="26"/>
        </w:rPr>
        <w:t xml:space="preserve"> А.А., </w:t>
      </w:r>
      <w:r>
        <w:rPr>
          <w:sz w:val="26"/>
          <w:szCs w:val="26"/>
        </w:rPr>
        <w:t xml:space="preserve">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рассмотре</w:t>
      </w:r>
      <w:r w:rsidR="009E71B9">
        <w:rPr>
          <w:sz w:val="26"/>
          <w:szCs w:val="26"/>
        </w:rPr>
        <w:t>в</w:t>
      </w:r>
      <w:r w:rsidRPr="00612200">
        <w:rPr>
          <w:sz w:val="26"/>
          <w:szCs w:val="26"/>
        </w:rPr>
        <w:t xml:space="preserve"> в открытом судебном заседании гражданское дело по иску </w:t>
      </w:r>
      <w:r w:rsidR="009E71B9">
        <w:rPr>
          <w:bCs/>
          <w:sz w:val="26"/>
          <w:szCs w:val="26"/>
        </w:rPr>
        <w:t>Государственного унитарного предприятия Республики Крым «Вода Крыма» в лице Керченского филиала (Керченский филиал ГУП РК «Вода Крыма»)</w:t>
      </w:r>
      <w:r w:rsidR="009E71B9">
        <w:rPr>
          <w:bCs/>
        </w:rPr>
        <w:t xml:space="preserve"> </w:t>
      </w:r>
      <w:r w:rsidR="009E71B9">
        <w:rPr>
          <w:sz w:val="26"/>
          <w:szCs w:val="26"/>
        </w:rPr>
        <w:t xml:space="preserve">к Булановой </w:t>
      </w:r>
      <w:r w:rsidR="005B7B6D">
        <w:rPr>
          <w:sz w:val="26"/>
          <w:szCs w:val="26"/>
        </w:rPr>
        <w:t>А.П.</w:t>
      </w:r>
      <w:r w:rsidR="009E71B9">
        <w:rPr>
          <w:sz w:val="26"/>
          <w:szCs w:val="26"/>
        </w:rPr>
        <w:t xml:space="preserve"> о взыскании задолженности за оказанные услуги по водоснабжению и водоотведению</w:t>
      </w:r>
      <w:r w:rsidRPr="00612200">
        <w:rPr>
          <w:sz w:val="26"/>
          <w:szCs w:val="26"/>
        </w:rPr>
        <w:t>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D35820" w:rsidP="00FD41AB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 мировой судья,</w:t>
      </w:r>
    </w:p>
    <w:p w:rsidR="00FD41AB" w:rsidRPr="00612200" w:rsidP="00FD41AB">
      <w:pPr>
        <w:jc w:val="center"/>
        <w:rPr>
          <w:b/>
          <w:bCs/>
          <w:sz w:val="26"/>
          <w:szCs w:val="26"/>
        </w:rPr>
      </w:pPr>
    </w:p>
    <w:p w:rsidR="00FD41AB" w:rsidRPr="00612200" w:rsidP="00FD41AB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FD41AB" w:rsidRPr="00612200" w:rsidP="00FD41AB">
      <w:pPr>
        <w:jc w:val="center"/>
        <w:rPr>
          <w:b/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 w:rsidR="009E71B9">
        <w:rPr>
          <w:bCs/>
          <w:sz w:val="26"/>
          <w:szCs w:val="26"/>
        </w:rPr>
        <w:t>Государственного унитарного предприятия Республики Крым «Вода Крыма» в лице Керченского филиала (Керченский филиал ГУП РК «Вода Крыма»)</w:t>
      </w:r>
      <w:r w:rsidR="009E71B9">
        <w:rPr>
          <w:bCs/>
        </w:rPr>
        <w:t xml:space="preserve"> </w:t>
      </w:r>
      <w:r w:rsidRPr="00612200">
        <w:rPr>
          <w:sz w:val="26"/>
          <w:szCs w:val="26"/>
        </w:rPr>
        <w:t>в полном объеме.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 w:rsidR="009E71B9">
        <w:rPr>
          <w:sz w:val="26"/>
          <w:szCs w:val="26"/>
        </w:rPr>
        <w:t xml:space="preserve">Булановой </w:t>
      </w:r>
      <w:r w:rsidR="005B7B6D">
        <w:rPr>
          <w:sz w:val="26"/>
          <w:szCs w:val="26"/>
        </w:rPr>
        <w:t>А.П.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</w:t>
      </w:r>
      <w:r w:rsidR="009E71B9">
        <w:rPr>
          <w:bCs/>
          <w:sz w:val="26"/>
          <w:szCs w:val="26"/>
        </w:rPr>
        <w:t>Государственного унитарного предприятия Республики Крым «Вода Крыма» в лице Керченского филиала (Керченский филиал ГУП РК «Вода Крыма»)</w:t>
      </w:r>
      <w:r w:rsidR="009E71B9">
        <w:rPr>
          <w:bCs/>
        </w:rPr>
        <w:t xml:space="preserve"> </w:t>
      </w:r>
      <w:r w:rsidR="000A1EB8">
        <w:rPr>
          <w:sz w:val="26"/>
          <w:szCs w:val="26"/>
        </w:rPr>
        <w:t>(</w:t>
      </w:r>
      <w:r w:rsidR="009E71B9">
        <w:rPr>
          <w:sz w:val="26"/>
          <w:szCs w:val="26"/>
        </w:rPr>
        <w:t>р</w:t>
      </w:r>
      <w:r w:rsidR="009E71B9">
        <w:rPr>
          <w:sz w:val="26"/>
          <w:szCs w:val="26"/>
        </w:rPr>
        <w:t xml:space="preserve">/с 406 028 102 400 800 00008, банк РНКБ (ПАО), БИК 043510607, </w:t>
      </w:r>
      <w:r w:rsidR="009E71B9">
        <w:rPr>
          <w:sz w:val="26"/>
          <w:szCs w:val="26"/>
        </w:rPr>
        <w:t>кор</w:t>
      </w:r>
      <w:r w:rsidR="009E71B9">
        <w:rPr>
          <w:sz w:val="26"/>
          <w:szCs w:val="26"/>
        </w:rPr>
        <w:t>. счет 301 018 103 351 00000 607, ИНН/КПП 9102057281/910201001</w:t>
      </w:r>
      <w:r w:rsidR="007D0020">
        <w:rPr>
          <w:sz w:val="26"/>
          <w:szCs w:val="26"/>
        </w:rPr>
        <w:t xml:space="preserve">) </w:t>
      </w:r>
      <w:r w:rsidR="009E71B9">
        <w:rPr>
          <w:sz w:val="26"/>
          <w:szCs w:val="26"/>
        </w:rPr>
        <w:t>задолженность за оказанные услуги по водоснабжению и водоотведению</w:t>
      </w:r>
      <w:r w:rsidRPr="00612200">
        <w:rPr>
          <w:sz w:val="26"/>
          <w:szCs w:val="26"/>
        </w:rPr>
        <w:t xml:space="preserve"> </w:t>
      </w:r>
      <w:r w:rsidR="00BB699B">
        <w:rPr>
          <w:sz w:val="26"/>
          <w:szCs w:val="26"/>
        </w:rPr>
        <w:t xml:space="preserve">за </w:t>
      </w:r>
      <w:r w:rsidRPr="00612200">
        <w:rPr>
          <w:sz w:val="26"/>
          <w:szCs w:val="26"/>
        </w:rPr>
        <w:t xml:space="preserve">период  </w:t>
      </w:r>
      <w:r w:rsidR="00BB699B">
        <w:rPr>
          <w:sz w:val="26"/>
          <w:szCs w:val="26"/>
        </w:rPr>
        <w:t>с 01.04.2017</w:t>
      </w:r>
      <w:r>
        <w:rPr>
          <w:sz w:val="26"/>
          <w:szCs w:val="26"/>
        </w:rPr>
        <w:t xml:space="preserve"> года по 3</w:t>
      </w:r>
      <w:r w:rsidR="007D0020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B699B">
        <w:rPr>
          <w:sz w:val="26"/>
          <w:szCs w:val="26"/>
        </w:rPr>
        <w:t>03.2020 года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BB699B">
        <w:rPr>
          <w:sz w:val="26"/>
          <w:szCs w:val="26"/>
        </w:rPr>
        <w:t>5</w:t>
      </w:r>
      <w:r w:rsidR="007D0020">
        <w:rPr>
          <w:sz w:val="26"/>
          <w:szCs w:val="26"/>
        </w:rPr>
        <w:t> </w:t>
      </w:r>
      <w:r w:rsidR="00BB699B">
        <w:rPr>
          <w:sz w:val="26"/>
          <w:szCs w:val="26"/>
        </w:rPr>
        <w:t>017</w:t>
      </w:r>
      <w:r w:rsidR="007D0020">
        <w:rPr>
          <w:sz w:val="26"/>
          <w:szCs w:val="26"/>
        </w:rPr>
        <w:t>,</w:t>
      </w:r>
      <w:r w:rsidR="00BB699B">
        <w:rPr>
          <w:sz w:val="26"/>
          <w:szCs w:val="26"/>
        </w:rPr>
        <w:t>15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BB699B">
        <w:rPr>
          <w:sz w:val="26"/>
          <w:szCs w:val="26"/>
        </w:rPr>
        <w:t>пять тысяч семнадцать рублей пятнадцать</w:t>
      </w:r>
      <w:r w:rsidR="007D0020">
        <w:rPr>
          <w:sz w:val="26"/>
          <w:szCs w:val="26"/>
        </w:rPr>
        <w:t xml:space="preserve"> копе</w:t>
      </w:r>
      <w:r w:rsidR="00BB699B">
        <w:rPr>
          <w:sz w:val="26"/>
          <w:szCs w:val="26"/>
        </w:rPr>
        <w:t>ек</w:t>
      </w:r>
      <w:r>
        <w:rPr>
          <w:sz w:val="26"/>
          <w:szCs w:val="26"/>
        </w:rPr>
        <w:t>)</w:t>
      </w:r>
      <w:r w:rsidR="007D0020">
        <w:rPr>
          <w:sz w:val="26"/>
          <w:szCs w:val="26"/>
        </w:rPr>
        <w:t>.</w:t>
      </w:r>
    </w:p>
    <w:p w:rsidR="00FD41AB" w:rsidRPr="00EA5DC3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с </w:t>
      </w:r>
      <w:r w:rsidRPr="00BB699B" w:rsidR="00BB699B">
        <w:rPr>
          <w:rFonts w:ascii="Times New Roman" w:hAnsi="Times New Roman"/>
          <w:sz w:val="26"/>
          <w:szCs w:val="26"/>
        </w:rPr>
        <w:t xml:space="preserve">Булановой </w:t>
      </w:r>
      <w:r w:rsidR="005B7B6D">
        <w:rPr>
          <w:rFonts w:ascii="Times New Roman" w:hAnsi="Times New Roman"/>
          <w:sz w:val="26"/>
          <w:szCs w:val="26"/>
        </w:rPr>
        <w:t>А.П.</w:t>
      </w:r>
      <w:r w:rsidRPr="007D0020">
        <w:rPr>
          <w:rFonts w:ascii="Times New Roman" w:hAnsi="Times New Roman"/>
          <w:sz w:val="26"/>
          <w:szCs w:val="26"/>
        </w:rPr>
        <w:t xml:space="preserve"> </w:t>
      </w:r>
      <w:r w:rsidR="00BB699B">
        <w:rPr>
          <w:rFonts w:ascii="Times New Roman" w:hAnsi="Times New Roman"/>
          <w:sz w:val="26"/>
          <w:szCs w:val="26"/>
        </w:rPr>
        <w:t xml:space="preserve">в пользу </w:t>
      </w:r>
      <w:r w:rsidR="00BB699B">
        <w:rPr>
          <w:rFonts w:ascii="Times New Roman" w:hAnsi="Times New Roman"/>
          <w:bCs/>
          <w:sz w:val="26"/>
          <w:szCs w:val="26"/>
        </w:rPr>
        <w:t xml:space="preserve">Государственного унитарного предприятия Республики Крым «Вода Крыма» в лице Керченского </w:t>
      </w:r>
      <w:r w:rsidRPr="00BB699B" w:rsidR="00BB699B">
        <w:rPr>
          <w:rFonts w:ascii="Times New Roman" w:hAnsi="Times New Roman"/>
          <w:bCs/>
          <w:sz w:val="26"/>
          <w:szCs w:val="26"/>
        </w:rPr>
        <w:t>филиала (Керченский филиал ГУП РК «Вода Крыма»)</w:t>
      </w:r>
      <w:r w:rsidRPr="00BB699B" w:rsidR="00BB699B">
        <w:rPr>
          <w:rFonts w:ascii="Times New Roman" w:hAnsi="Times New Roman"/>
          <w:bCs/>
          <w:sz w:val="24"/>
          <w:szCs w:val="24"/>
        </w:rPr>
        <w:t xml:space="preserve"> </w:t>
      </w:r>
      <w:r w:rsidRPr="00BB699B" w:rsidR="00BB699B">
        <w:rPr>
          <w:rFonts w:ascii="Times New Roman" w:hAnsi="Times New Roman"/>
          <w:sz w:val="26"/>
          <w:szCs w:val="26"/>
        </w:rPr>
        <w:t>(</w:t>
      </w:r>
      <w:r w:rsidRPr="00BB699B" w:rsidR="00BB699B">
        <w:rPr>
          <w:rFonts w:ascii="Times New Roman" w:hAnsi="Times New Roman"/>
          <w:sz w:val="26"/>
          <w:szCs w:val="26"/>
        </w:rPr>
        <w:t>р</w:t>
      </w:r>
      <w:r w:rsidRPr="00BB699B" w:rsidR="00BB699B">
        <w:rPr>
          <w:rFonts w:ascii="Times New Roman" w:hAnsi="Times New Roman"/>
          <w:sz w:val="26"/>
          <w:szCs w:val="26"/>
        </w:rPr>
        <w:t xml:space="preserve">/с 406 028 102 400 800 00008, банк РНКБ (ПАО), БИК 043510607, </w:t>
      </w:r>
      <w:r w:rsidRPr="00BB699B" w:rsidR="00BB699B">
        <w:rPr>
          <w:rFonts w:ascii="Times New Roman" w:hAnsi="Times New Roman"/>
          <w:sz w:val="26"/>
          <w:szCs w:val="26"/>
        </w:rPr>
        <w:t>кор</w:t>
      </w:r>
      <w:r w:rsidRPr="00BB699B" w:rsidR="00BB699B">
        <w:rPr>
          <w:rFonts w:ascii="Times New Roman" w:hAnsi="Times New Roman"/>
          <w:sz w:val="26"/>
          <w:szCs w:val="26"/>
        </w:rPr>
        <w:t>. счет 301 018 103 351 00000 607, ИНН/КПП 9102057281/910201001)</w:t>
      </w:r>
      <w:r w:rsidR="00BB699B">
        <w:rPr>
          <w:sz w:val="26"/>
          <w:szCs w:val="26"/>
        </w:rPr>
        <w:t xml:space="preserve"> </w:t>
      </w:r>
      <w:r w:rsidRPr="00612200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</w:t>
      </w:r>
      <w:r w:rsidR="00BB699B">
        <w:rPr>
          <w:rFonts w:ascii="Times New Roman" w:hAnsi="Times New Roman"/>
          <w:sz w:val="26"/>
          <w:szCs w:val="26"/>
        </w:rPr>
        <w:t>сумме</w:t>
      </w:r>
      <w:r w:rsidRPr="00612200">
        <w:rPr>
          <w:rFonts w:ascii="Times New Roman" w:hAnsi="Times New Roman"/>
          <w:sz w:val="26"/>
          <w:szCs w:val="26"/>
        </w:rPr>
        <w:t xml:space="preserve"> </w:t>
      </w:r>
      <w:r w:rsidR="00BB699B">
        <w:rPr>
          <w:rFonts w:ascii="Times New Roman" w:hAnsi="Times New Roman"/>
          <w:sz w:val="26"/>
          <w:szCs w:val="26"/>
        </w:rPr>
        <w:t>400</w:t>
      </w:r>
      <w:r w:rsidR="006166BC">
        <w:rPr>
          <w:rFonts w:ascii="Times New Roman" w:hAnsi="Times New Roman"/>
          <w:sz w:val="26"/>
          <w:szCs w:val="26"/>
        </w:rPr>
        <w:t>,</w:t>
      </w:r>
      <w:r w:rsidR="00BB699B">
        <w:rPr>
          <w:rFonts w:ascii="Times New Roman" w:hAnsi="Times New Roman"/>
          <w:sz w:val="26"/>
          <w:szCs w:val="26"/>
        </w:rPr>
        <w:t>00</w:t>
      </w:r>
      <w:r w:rsidR="006166BC">
        <w:rPr>
          <w:rFonts w:ascii="Times New Roman" w:hAnsi="Times New Roman"/>
          <w:sz w:val="26"/>
          <w:szCs w:val="26"/>
        </w:rPr>
        <w:t xml:space="preserve"> руб. (</w:t>
      </w:r>
      <w:r w:rsidR="00BB699B">
        <w:rPr>
          <w:rFonts w:ascii="Times New Roman" w:hAnsi="Times New Roman"/>
          <w:sz w:val="26"/>
          <w:szCs w:val="26"/>
        </w:rPr>
        <w:t xml:space="preserve">четыреста рублей 00 </w:t>
      </w:r>
      <w:r w:rsidR="00BB699B">
        <w:rPr>
          <w:rFonts w:ascii="Times New Roman" w:hAnsi="Times New Roman"/>
          <w:sz w:val="26"/>
          <w:szCs w:val="26"/>
        </w:rPr>
        <w:t>копеек).</w:t>
      </w:r>
    </w:p>
    <w:p w:rsidR="00FD41AB" w:rsidRPr="00612200" w:rsidP="00FD41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41AB" w:rsidRPr="007934D5" w:rsidP="00FD41A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D41AB" w:rsidRPr="00BB699B" w:rsidP="00FD41AB">
      <w:pPr>
        <w:spacing w:after="1" w:line="240" w:lineRule="atLeast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FD41AB" w:rsidRPr="00BB699B" w:rsidP="00FD41AB">
      <w:pPr>
        <w:spacing w:after="1" w:line="240" w:lineRule="atLeast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B699B">
        <w:rPr>
          <w:color w:val="000000" w:themeColor="text1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№51 Керченского судебного района (городской округ Керчь) Республики Крым заявление об отмене 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заочного решения </w:t>
      </w:r>
      <w:r w:rsidRPr="00BB699B">
        <w:rPr>
          <w:color w:val="000000" w:themeColor="text1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 решение </w:t>
      </w:r>
      <w:r w:rsidRPr="00BB699B">
        <w:rPr>
          <w:color w:val="000000" w:themeColor="text1"/>
          <w:sz w:val="26"/>
          <w:szCs w:val="26"/>
          <w:shd w:val="clear" w:color="auto" w:fill="FFFFFF"/>
        </w:rPr>
        <w:t xml:space="preserve">может быть обжаловано </w:t>
      </w:r>
      <w:r w:rsidRPr="00BB699B">
        <w:rPr>
          <w:color w:val="000000" w:themeColor="text1"/>
          <w:sz w:val="26"/>
          <w:szCs w:val="26"/>
        </w:rPr>
        <w:t>и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B699B">
        <w:rPr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BB699B">
        <w:rPr>
          <w:color w:val="000000" w:themeColor="text1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27DF" w:rsidP="00B927DF">
      <w:pPr>
        <w:rPr>
          <w:b/>
        </w:rPr>
      </w:pPr>
    </w:p>
    <w:p w:rsidR="00BB699B" w:rsidRPr="00BB699B" w:rsidP="00B927DF">
      <w:pPr>
        <w:rPr>
          <w:b/>
        </w:rPr>
      </w:pPr>
    </w:p>
    <w:p w:rsidR="005B7B6D" w:rsidRPr="00832C90" w:rsidP="005B7B6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B7B6D" w:rsidRPr="00832C90" w:rsidP="005B7B6D">
      <w:pPr>
        <w:contextualSpacing/>
      </w:pPr>
      <w:r w:rsidRPr="00832C90">
        <w:t>ДЕПЕРСОНИФИКАЦИЮ</w:t>
      </w:r>
    </w:p>
    <w:p w:rsidR="005B7B6D" w:rsidRPr="00832C90" w:rsidP="005B7B6D">
      <w:pPr>
        <w:contextualSpacing/>
      </w:pPr>
      <w:r w:rsidRPr="00832C90">
        <w:t>Лингвистический контроль</w:t>
      </w:r>
    </w:p>
    <w:p w:rsidR="005B7B6D" w:rsidRPr="00832C90" w:rsidP="005B7B6D">
      <w:pPr>
        <w:contextualSpacing/>
      </w:pPr>
      <w:r w:rsidRPr="00832C90">
        <w:t>произвел</w:t>
      </w:r>
    </w:p>
    <w:p w:rsidR="005B7B6D" w:rsidRPr="00832C90" w:rsidP="005B7B6D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5B7B6D" w:rsidRPr="00832C90" w:rsidP="005B7B6D">
      <w:pPr>
        <w:contextualSpacing/>
      </w:pPr>
    </w:p>
    <w:p w:rsidR="005B7B6D" w:rsidRPr="00832C90" w:rsidP="005B7B6D">
      <w:pPr>
        <w:contextualSpacing/>
      </w:pPr>
      <w:r w:rsidRPr="00832C90">
        <w:t>СОГЛАСОВАНО</w:t>
      </w:r>
    </w:p>
    <w:p w:rsidR="005B7B6D" w:rsidRPr="00832C90" w:rsidP="005B7B6D">
      <w:pPr>
        <w:contextualSpacing/>
      </w:pPr>
    </w:p>
    <w:p w:rsidR="005B7B6D" w:rsidRPr="00832C90" w:rsidP="005B7B6D">
      <w:pPr>
        <w:contextualSpacing/>
      </w:pPr>
      <w:r w:rsidRPr="00832C90">
        <w:t>Судья_________ С.С. Урюпина</w:t>
      </w:r>
    </w:p>
    <w:p w:rsidR="005B7B6D" w:rsidRPr="00832C90" w:rsidP="005B7B6D">
      <w:pPr>
        <w:contextualSpacing/>
      </w:pPr>
    </w:p>
    <w:p w:rsidR="005B7B6D" w:rsidP="005B7B6D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B927DF" w:rsidRPr="0096729D" w:rsidP="00B927DF">
      <w:pPr>
        <w:pStyle w:val="NoSpacing"/>
        <w:rPr>
          <w:rFonts w:ascii="Times New Roman" w:hAnsi="Times New Roman" w:cs="Times New Roman"/>
          <w:i/>
        </w:rPr>
      </w:pPr>
    </w:p>
    <w:p w:rsidR="00B927DF" w:rsidRPr="002D1F91" w:rsidP="00B927DF">
      <w:pPr>
        <w:pStyle w:val="NoSpacing"/>
        <w:rPr>
          <w:rFonts w:ascii="Times New Roman" w:hAnsi="Times New Roman" w:cs="Times New Roman"/>
        </w:rPr>
      </w:pPr>
    </w:p>
    <w:p w:rsidR="00683064" w:rsidRPr="00BB699B">
      <w:pPr>
        <w:rPr>
          <w:b/>
        </w:rPr>
      </w:pPr>
    </w:p>
    <w:sectPr w:rsidSect="00B927D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41AB"/>
    <w:rsid w:val="000A1EB8"/>
    <w:rsid w:val="00104FEE"/>
    <w:rsid w:val="001E1C97"/>
    <w:rsid w:val="00234C15"/>
    <w:rsid w:val="002929DA"/>
    <w:rsid w:val="002D1F91"/>
    <w:rsid w:val="00556256"/>
    <w:rsid w:val="005B7B6D"/>
    <w:rsid w:val="00612200"/>
    <w:rsid w:val="006166BC"/>
    <w:rsid w:val="00683064"/>
    <w:rsid w:val="00697CAC"/>
    <w:rsid w:val="006E34DF"/>
    <w:rsid w:val="0076792C"/>
    <w:rsid w:val="007934D5"/>
    <w:rsid w:val="007D0020"/>
    <w:rsid w:val="00832C90"/>
    <w:rsid w:val="0096729D"/>
    <w:rsid w:val="009E71B9"/>
    <w:rsid w:val="00A93B17"/>
    <w:rsid w:val="00AF6A18"/>
    <w:rsid w:val="00B23626"/>
    <w:rsid w:val="00B927DF"/>
    <w:rsid w:val="00BB699B"/>
    <w:rsid w:val="00D32370"/>
    <w:rsid w:val="00D35820"/>
    <w:rsid w:val="00DC0416"/>
    <w:rsid w:val="00E02328"/>
    <w:rsid w:val="00EA5DC3"/>
    <w:rsid w:val="00FD4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D41A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D41A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D41A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D41A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FD4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FD41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FD41AB"/>
  </w:style>
  <w:style w:type="paragraph" w:styleId="NoSpacing">
    <w:name w:val="No Spacing"/>
    <w:uiPriority w:val="1"/>
    <w:qFormat/>
    <w:rsid w:val="00B927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