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6096B" w:rsidRPr="00C246B3" w:rsidP="00C61B3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Дело № 2-51-</w:t>
      </w:r>
      <w:r w:rsidRPr="00C246B3" w:rsidR="00C61B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435</w:t>
      </w:r>
      <w:r w:rsidRPr="00C246B3" w:rsidR="00DD0A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/2020</w:t>
      </w:r>
    </w:p>
    <w:p w:rsidR="00C6096B" w:rsidRPr="00C246B3" w:rsidP="00C61B3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6096B" w:rsidRPr="00C246B3" w:rsidP="00C61B3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ЗАОЧНОЕ </w:t>
      </w: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:rsidR="00C6096B" w:rsidRPr="00C246B3" w:rsidP="00C61B3D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246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C6096B" w:rsidRPr="00C246B3" w:rsidP="00C61B3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46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C6096B" w:rsidRPr="00C246B3" w:rsidP="00C61B3D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6096B" w:rsidRPr="00C246B3" w:rsidP="00C61B3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46B3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C246B3" w:rsidR="00DD0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2020</w:t>
      </w:r>
      <w:r w:rsidRPr="00C24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</w:t>
      </w:r>
      <w:r w:rsidRPr="00C246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г. Керчь</w:t>
      </w:r>
    </w:p>
    <w:p w:rsidR="00C6096B" w:rsidRPr="00C246B3" w:rsidP="00C61B3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A21" w:rsidRPr="00C246B3" w:rsidP="00C61B3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- Урюпина С.С.</w:t>
      </w:r>
    </w:p>
    <w:p w:rsidR="00DD0A21" w:rsidRPr="00C246B3" w:rsidP="00C61B3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DD0A21" w:rsidRPr="00C246B3" w:rsidP="00C61B3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 xml:space="preserve">при секретаре </w:t>
      </w:r>
      <w:r w:rsidRPr="00C246B3" w:rsidR="00C61B3D">
        <w:rPr>
          <w:rFonts w:ascii="Times New Roman" w:hAnsi="Times New Roman" w:cs="Times New Roman"/>
          <w:sz w:val="26"/>
          <w:szCs w:val="26"/>
        </w:rPr>
        <w:t>– Кузнецовой А.А.</w:t>
      </w:r>
    </w:p>
    <w:p w:rsidR="00C6096B" w:rsidRPr="00C246B3" w:rsidP="00C61B3D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6B3" w:rsidR="00DD0A21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C246B3" w:rsidR="00C61B3D">
        <w:rPr>
          <w:rFonts w:ascii="Times New Roman" w:hAnsi="Times New Roman" w:cs="Times New Roman"/>
          <w:sz w:val="26"/>
          <w:szCs w:val="26"/>
        </w:rPr>
        <w:t xml:space="preserve">ГУП РК « </w:t>
      </w:r>
      <w:r w:rsidRPr="00C246B3" w:rsidR="00C61B3D">
        <w:rPr>
          <w:rFonts w:ascii="Times New Roman" w:hAnsi="Times New Roman" w:cs="Times New Roman"/>
          <w:sz w:val="26"/>
          <w:szCs w:val="26"/>
        </w:rPr>
        <w:t>Крымэнерго</w:t>
      </w:r>
      <w:r w:rsidRPr="00C246B3" w:rsidR="00C61B3D">
        <w:rPr>
          <w:rFonts w:ascii="Times New Roman" w:hAnsi="Times New Roman" w:cs="Times New Roman"/>
          <w:sz w:val="26"/>
          <w:szCs w:val="26"/>
        </w:rPr>
        <w:t xml:space="preserve">» Структурное подразделение Керченское районное отделение </w:t>
      </w:r>
      <w:r w:rsidRPr="00C246B3" w:rsidR="00C61B3D">
        <w:rPr>
          <w:rFonts w:ascii="Times New Roman" w:hAnsi="Times New Roman" w:cs="Times New Roman"/>
          <w:sz w:val="26"/>
          <w:szCs w:val="26"/>
        </w:rPr>
        <w:t>энергосбыта</w:t>
      </w:r>
      <w:r w:rsidRPr="00C246B3" w:rsidR="00C61B3D">
        <w:rPr>
          <w:rFonts w:ascii="Times New Roman" w:hAnsi="Times New Roman" w:cs="Times New Roman"/>
          <w:sz w:val="26"/>
          <w:szCs w:val="26"/>
        </w:rPr>
        <w:t xml:space="preserve"> к </w:t>
      </w:r>
      <w:r w:rsidRPr="00C246B3" w:rsidR="00C61B3D">
        <w:rPr>
          <w:rFonts w:ascii="Times New Roman" w:hAnsi="Times New Roman" w:cs="Times New Roman"/>
          <w:sz w:val="26"/>
          <w:szCs w:val="26"/>
        </w:rPr>
        <w:t>Суховому</w:t>
      </w:r>
      <w:r w:rsidRPr="00C246B3" w:rsidR="00C61B3D">
        <w:rPr>
          <w:rFonts w:ascii="Times New Roman" w:hAnsi="Times New Roman" w:cs="Times New Roman"/>
          <w:sz w:val="26"/>
          <w:szCs w:val="26"/>
        </w:rPr>
        <w:t xml:space="preserve"> </w:t>
      </w:r>
      <w:r w:rsidR="00D515C3">
        <w:rPr>
          <w:rFonts w:ascii="Times New Roman" w:hAnsi="Times New Roman" w:cs="Times New Roman"/>
          <w:sz w:val="26"/>
          <w:szCs w:val="26"/>
        </w:rPr>
        <w:t>К.И.</w:t>
      </w:r>
      <w:r w:rsidRPr="00C246B3" w:rsidR="00C61B3D">
        <w:rPr>
          <w:rFonts w:ascii="Times New Roman" w:hAnsi="Times New Roman" w:cs="Times New Roman"/>
          <w:sz w:val="26"/>
          <w:szCs w:val="26"/>
        </w:rPr>
        <w:t xml:space="preserve">, Суховой </w:t>
      </w:r>
      <w:r w:rsidR="00D515C3">
        <w:rPr>
          <w:rFonts w:ascii="Times New Roman" w:hAnsi="Times New Roman" w:cs="Times New Roman"/>
          <w:sz w:val="26"/>
          <w:szCs w:val="26"/>
        </w:rPr>
        <w:t>Е.К.</w:t>
      </w:r>
      <w:r w:rsidRPr="00C246B3" w:rsidR="00C61B3D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 солидарном </w:t>
      </w:r>
      <w:r w:rsidRPr="00C246B3" w:rsidR="00C61B3D">
        <w:rPr>
          <w:rFonts w:ascii="Times New Roman" w:hAnsi="Times New Roman" w:cs="Times New Roman"/>
          <w:sz w:val="26"/>
          <w:szCs w:val="26"/>
        </w:rPr>
        <w:t>взыскании задолженности за безучетно потребленную электрическую энергию</w:t>
      </w:r>
    </w:p>
    <w:p w:rsidR="00DD0A21" w:rsidRPr="00C246B3" w:rsidP="00C61B3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 xml:space="preserve">Руководствуясь ст.1064 ГК РФ ст. ст. 56, 194- 199, 233-244 ГПК РФ, </w:t>
      </w:r>
    </w:p>
    <w:p w:rsidR="00C6096B" w:rsidRPr="00C246B3" w:rsidP="00C61B3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46B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C6096B" w:rsidRPr="00C246B3" w:rsidP="00C61B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4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C246B3" w:rsidR="00DD0A21">
        <w:rPr>
          <w:rFonts w:ascii="Times New Roman" w:hAnsi="Times New Roman" w:cs="Times New Roman"/>
          <w:sz w:val="26"/>
          <w:szCs w:val="26"/>
        </w:rPr>
        <w:t xml:space="preserve">ГУП РК « </w:t>
      </w:r>
      <w:r w:rsidRPr="00C246B3" w:rsidR="00DD0A21">
        <w:rPr>
          <w:rFonts w:ascii="Times New Roman" w:hAnsi="Times New Roman" w:cs="Times New Roman"/>
          <w:sz w:val="26"/>
          <w:szCs w:val="26"/>
        </w:rPr>
        <w:t>Крымэнерго</w:t>
      </w:r>
      <w:r w:rsidRPr="00C246B3" w:rsidR="00DD0A21">
        <w:rPr>
          <w:rFonts w:ascii="Times New Roman" w:hAnsi="Times New Roman" w:cs="Times New Roman"/>
          <w:sz w:val="26"/>
          <w:szCs w:val="26"/>
        </w:rPr>
        <w:t xml:space="preserve">» Структурное подразделение Керченское районное отделение </w:t>
      </w:r>
      <w:r w:rsidRPr="00C246B3" w:rsidR="00DD0A21">
        <w:rPr>
          <w:rFonts w:ascii="Times New Roman" w:hAnsi="Times New Roman" w:cs="Times New Roman"/>
          <w:sz w:val="26"/>
          <w:szCs w:val="26"/>
        </w:rPr>
        <w:t>энергосбыта</w:t>
      </w:r>
      <w:r w:rsidRPr="00C246B3" w:rsidR="00DD0A21">
        <w:rPr>
          <w:rFonts w:ascii="Times New Roman" w:hAnsi="Times New Roman" w:cs="Times New Roman"/>
          <w:sz w:val="26"/>
          <w:szCs w:val="26"/>
        </w:rPr>
        <w:t xml:space="preserve"> к </w:t>
      </w:r>
      <w:r w:rsidRPr="00C246B3" w:rsidR="00C61B3D">
        <w:rPr>
          <w:rFonts w:ascii="Times New Roman" w:hAnsi="Times New Roman" w:cs="Times New Roman"/>
          <w:sz w:val="26"/>
          <w:szCs w:val="26"/>
        </w:rPr>
        <w:t>Суховому</w:t>
      </w:r>
      <w:r w:rsidRPr="00C246B3" w:rsidR="00C61B3D">
        <w:rPr>
          <w:rFonts w:ascii="Times New Roman" w:hAnsi="Times New Roman" w:cs="Times New Roman"/>
          <w:sz w:val="26"/>
          <w:szCs w:val="26"/>
        </w:rPr>
        <w:t xml:space="preserve"> Константину Ивановичу, Суховой Екатерине Константиновне о</w:t>
      </w:r>
      <w:r w:rsidR="00E46ECC">
        <w:rPr>
          <w:rFonts w:ascii="Times New Roman" w:hAnsi="Times New Roman" w:cs="Times New Roman"/>
          <w:sz w:val="26"/>
          <w:szCs w:val="26"/>
        </w:rPr>
        <w:t xml:space="preserve"> солидарном </w:t>
      </w:r>
      <w:r w:rsidRPr="00C246B3" w:rsidR="00C61B3D">
        <w:rPr>
          <w:rFonts w:ascii="Times New Roman" w:hAnsi="Times New Roman" w:cs="Times New Roman"/>
          <w:sz w:val="26"/>
          <w:szCs w:val="26"/>
        </w:rPr>
        <w:t xml:space="preserve"> взыскании задолженности за безучетно потребленную электрическую энергию</w:t>
      </w:r>
      <w:r w:rsidRPr="00C246B3" w:rsidR="00C61B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46B3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 в полном объеме.</w:t>
      </w:r>
    </w:p>
    <w:p w:rsidR="00C6096B" w:rsidRPr="00C246B3" w:rsidP="00C61B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Взыскать </w:t>
      </w:r>
      <w:r w:rsidRPr="00C246B3" w:rsidR="00C61B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солидарно </w:t>
      </w:r>
      <w:r w:rsidRPr="00C24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C246B3" w:rsidR="008B4714">
        <w:rPr>
          <w:rFonts w:ascii="Times New Roman" w:hAnsi="Times New Roman" w:cs="Times New Roman"/>
          <w:sz w:val="26"/>
          <w:szCs w:val="26"/>
        </w:rPr>
        <w:t>Сухового</w:t>
      </w:r>
      <w:r w:rsidRPr="00C246B3" w:rsidR="008B4714">
        <w:rPr>
          <w:rFonts w:ascii="Times New Roman" w:hAnsi="Times New Roman" w:cs="Times New Roman"/>
          <w:sz w:val="26"/>
          <w:szCs w:val="26"/>
        </w:rPr>
        <w:t xml:space="preserve"> </w:t>
      </w:r>
      <w:r w:rsidR="00D515C3">
        <w:rPr>
          <w:rFonts w:ascii="Times New Roman" w:hAnsi="Times New Roman" w:cs="Times New Roman"/>
          <w:sz w:val="26"/>
          <w:szCs w:val="26"/>
        </w:rPr>
        <w:t>К.И.</w:t>
      </w:r>
      <w:r w:rsidRPr="00C246B3" w:rsidR="008B4714">
        <w:rPr>
          <w:rFonts w:ascii="Times New Roman" w:hAnsi="Times New Roman" w:cs="Times New Roman"/>
          <w:sz w:val="26"/>
          <w:szCs w:val="26"/>
        </w:rPr>
        <w:t xml:space="preserve">, Суховой </w:t>
      </w:r>
      <w:r w:rsidR="00D515C3">
        <w:rPr>
          <w:rFonts w:ascii="Times New Roman" w:hAnsi="Times New Roman" w:cs="Times New Roman"/>
          <w:sz w:val="26"/>
          <w:szCs w:val="26"/>
        </w:rPr>
        <w:t>Е.К.</w:t>
      </w:r>
      <w:r w:rsidRPr="00C246B3">
        <w:rPr>
          <w:rFonts w:ascii="Times New Roman" w:hAnsi="Times New Roman" w:cs="Times New Roman"/>
          <w:sz w:val="26"/>
          <w:szCs w:val="26"/>
        </w:rPr>
        <w:t xml:space="preserve"> задолженность за безучетно потребленную электрическую энергию:</w:t>
      </w:r>
    </w:p>
    <w:p w:rsidR="00C6096B" w:rsidRPr="00C246B3" w:rsidP="00C61B3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 xml:space="preserve">- по акту № </w:t>
      </w:r>
      <w:r w:rsidR="00D515C3">
        <w:rPr>
          <w:rFonts w:ascii="Times New Roman" w:hAnsi="Times New Roman" w:cs="Times New Roman"/>
          <w:sz w:val="26"/>
          <w:szCs w:val="26"/>
        </w:rPr>
        <w:t>/изъято/</w:t>
      </w:r>
      <w:r w:rsidRPr="00C246B3" w:rsidR="008B4714">
        <w:rPr>
          <w:rFonts w:ascii="Times New Roman" w:hAnsi="Times New Roman" w:cs="Times New Roman"/>
          <w:sz w:val="26"/>
          <w:szCs w:val="26"/>
        </w:rPr>
        <w:t xml:space="preserve"> </w:t>
      </w:r>
      <w:r w:rsidRPr="00C246B3">
        <w:rPr>
          <w:rFonts w:ascii="Times New Roman" w:hAnsi="Times New Roman" w:cs="Times New Roman"/>
          <w:sz w:val="26"/>
          <w:szCs w:val="26"/>
        </w:rPr>
        <w:t xml:space="preserve">от </w:t>
      </w:r>
      <w:r w:rsidR="00D515C3">
        <w:rPr>
          <w:rFonts w:ascii="Times New Roman" w:hAnsi="Times New Roman" w:cs="Times New Roman"/>
          <w:sz w:val="26"/>
          <w:szCs w:val="26"/>
        </w:rPr>
        <w:t>/изъято/</w:t>
      </w:r>
      <w:r w:rsidRPr="00C246B3" w:rsidR="00D515C3">
        <w:rPr>
          <w:rFonts w:ascii="Times New Roman" w:hAnsi="Times New Roman" w:cs="Times New Roman"/>
          <w:sz w:val="26"/>
          <w:szCs w:val="26"/>
        </w:rPr>
        <w:t xml:space="preserve"> </w:t>
      </w:r>
      <w:r w:rsidRPr="00C246B3">
        <w:rPr>
          <w:rFonts w:ascii="Times New Roman" w:hAnsi="Times New Roman" w:cs="Times New Roman"/>
          <w:sz w:val="26"/>
          <w:szCs w:val="26"/>
        </w:rPr>
        <w:t xml:space="preserve">года в размере </w:t>
      </w:r>
      <w:r w:rsidR="00D515C3">
        <w:rPr>
          <w:rFonts w:ascii="Times New Roman" w:hAnsi="Times New Roman" w:cs="Times New Roman"/>
          <w:sz w:val="26"/>
          <w:szCs w:val="26"/>
        </w:rPr>
        <w:t>/изъято/</w:t>
      </w:r>
      <w:r w:rsidRPr="00C246B3" w:rsidR="00D515C3">
        <w:rPr>
          <w:rFonts w:ascii="Times New Roman" w:hAnsi="Times New Roman" w:cs="Times New Roman"/>
          <w:sz w:val="26"/>
          <w:szCs w:val="26"/>
        </w:rPr>
        <w:t xml:space="preserve"> </w:t>
      </w:r>
      <w:r w:rsidRPr="00C246B3">
        <w:rPr>
          <w:rFonts w:ascii="Times New Roman" w:hAnsi="Times New Roman" w:cs="Times New Roman"/>
          <w:sz w:val="26"/>
          <w:szCs w:val="26"/>
        </w:rPr>
        <w:t>руб. (</w:t>
      </w:r>
      <w:r w:rsidR="00D515C3">
        <w:rPr>
          <w:rFonts w:ascii="Times New Roman" w:hAnsi="Times New Roman" w:cs="Times New Roman"/>
          <w:sz w:val="26"/>
          <w:szCs w:val="26"/>
        </w:rPr>
        <w:t>/изъято/</w:t>
      </w:r>
      <w:r w:rsidRPr="00C246B3" w:rsidR="00D515C3">
        <w:rPr>
          <w:rFonts w:ascii="Times New Roman" w:hAnsi="Times New Roman" w:cs="Times New Roman"/>
          <w:sz w:val="26"/>
          <w:szCs w:val="26"/>
        </w:rPr>
        <w:t xml:space="preserve"> </w:t>
      </w:r>
      <w:r w:rsidRPr="00C246B3" w:rsidR="00265957">
        <w:rPr>
          <w:rFonts w:ascii="Times New Roman" w:hAnsi="Times New Roman" w:cs="Times New Roman"/>
          <w:sz w:val="26"/>
          <w:szCs w:val="26"/>
        </w:rPr>
        <w:t>.</w:t>
      </w:r>
      <w:r w:rsidRPr="00C246B3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C6096B" w:rsidRPr="00C246B3" w:rsidP="00C61B3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 xml:space="preserve">- расходы по уплате государственной пошлины за рассмотрение дела в суде </w:t>
      </w:r>
      <w:r w:rsidR="00D515C3">
        <w:rPr>
          <w:rFonts w:ascii="Times New Roman" w:hAnsi="Times New Roman" w:cs="Times New Roman"/>
          <w:sz w:val="26"/>
          <w:szCs w:val="26"/>
        </w:rPr>
        <w:t>/изъято/</w:t>
      </w:r>
      <w:r w:rsidRPr="00C246B3" w:rsidR="00D515C3">
        <w:rPr>
          <w:rFonts w:ascii="Times New Roman" w:hAnsi="Times New Roman" w:cs="Times New Roman"/>
          <w:sz w:val="26"/>
          <w:szCs w:val="26"/>
        </w:rPr>
        <w:t xml:space="preserve"> </w:t>
      </w:r>
      <w:r w:rsidRPr="00C246B3">
        <w:rPr>
          <w:rFonts w:ascii="Times New Roman" w:hAnsi="Times New Roman" w:cs="Times New Roman"/>
          <w:sz w:val="26"/>
          <w:szCs w:val="26"/>
        </w:rPr>
        <w:t xml:space="preserve"> руб. (</w:t>
      </w:r>
      <w:r w:rsidR="00D515C3">
        <w:rPr>
          <w:rFonts w:ascii="Times New Roman" w:hAnsi="Times New Roman" w:cs="Times New Roman"/>
          <w:sz w:val="26"/>
          <w:szCs w:val="26"/>
        </w:rPr>
        <w:t>/изъято/</w:t>
      </w:r>
      <w:r w:rsidRPr="00C246B3" w:rsidR="00D515C3">
        <w:rPr>
          <w:rFonts w:ascii="Times New Roman" w:hAnsi="Times New Roman" w:cs="Times New Roman"/>
          <w:sz w:val="26"/>
          <w:szCs w:val="26"/>
        </w:rPr>
        <w:t xml:space="preserve"> </w:t>
      </w:r>
      <w:r w:rsidRPr="00C246B3" w:rsidR="00265957">
        <w:rPr>
          <w:rFonts w:ascii="Times New Roman" w:hAnsi="Times New Roman" w:cs="Times New Roman"/>
          <w:sz w:val="26"/>
          <w:szCs w:val="26"/>
        </w:rPr>
        <w:t>.</w:t>
      </w:r>
      <w:r w:rsidRPr="00C246B3">
        <w:rPr>
          <w:rFonts w:ascii="Times New Roman" w:hAnsi="Times New Roman" w:cs="Times New Roman"/>
          <w:sz w:val="26"/>
          <w:szCs w:val="26"/>
        </w:rPr>
        <w:t>);</w:t>
      </w:r>
    </w:p>
    <w:p w:rsidR="00C6096B" w:rsidRPr="00C246B3" w:rsidP="00C61B3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 xml:space="preserve">а всего </w:t>
      </w:r>
      <w:r w:rsidR="00E46ECC">
        <w:rPr>
          <w:rFonts w:ascii="Times New Roman" w:hAnsi="Times New Roman" w:cs="Times New Roman"/>
          <w:sz w:val="26"/>
          <w:szCs w:val="26"/>
        </w:rPr>
        <w:t xml:space="preserve">солидарно </w:t>
      </w:r>
      <w:r w:rsidRPr="00C246B3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="00D515C3">
        <w:rPr>
          <w:rFonts w:ascii="Times New Roman" w:hAnsi="Times New Roman" w:cs="Times New Roman"/>
          <w:sz w:val="26"/>
          <w:szCs w:val="26"/>
        </w:rPr>
        <w:t>/изъято/</w:t>
      </w:r>
      <w:r w:rsidRPr="00C246B3" w:rsidR="00D515C3">
        <w:rPr>
          <w:rFonts w:ascii="Times New Roman" w:hAnsi="Times New Roman" w:cs="Times New Roman"/>
          <w:sz w:val="26"/>
          <w:szCs w:val="26"/>
        </w:rPr>
        <w:t xml:space="preserve"> </w:t>
      </w:r>
      <w:r w:rsidRPr="00C246B3">
        <w:rPr>
          <w:rFonts w:ascii="Times New Roman" w:hAnsi="Times New Roman" w:cs="Times New Roman"/>
          <w:sz w:val="26"/>
          <w:szCs w:val="26"/>
        </w:rPr>
        <w:t>руб. (</w:t>
      </w:r>
      <w:r w:rsidR="00D515C3">
        <w:rPr>
          <w:rFonts w:ascii="Times New Roman" w:hAnsi="Times New Roman" w:cs="Times New Roman"/>
          <w:sz w:val="26"/>
          <w:szCs w:val="26"/>
        </w:rPr>
        <w:t>/изъято/</w:t>
      </w:r>
      <w:r w:rsidRPr="00C246B3" w:rsidR="00D515C3">
        <w:rPr>
          <w:rFonts w:ascii="Times New Roman" w:hAnsi="Times New Roman" w:cs="Times New Roman"/>
          <w:sz w:val="26"/>
          <w:szCs w:val="26"/>
        </w:rPr>
        <w:t xml:space="preserve"> </w:t>
      </w:r>
      <w:r w:rsidRPr="00C246B3" w:rsidR="00EC38E7">
        <w:rPr>
          <w:rFonts w:ascii="Times New Roman" w:hAnsi="Times New Roman" w:cs="Times New Roman"/>
          <w:sz w:val="26"/>
          <w:szCs w:val="26"/>
        </w:rPr>
        <w:t>)</w:t>
      </w:r>
    </w:p>
    <w:p w:rsidR="00C6096B" w:rsidRPr="00C246B3" w:rsidP="00C61B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96B" w:rsidRPr="00C246B3" w:rsidP="00C61B3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6096B" w:rsidRPr="00C246B3" w:rsidP="00C61B3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6096B" w:rsidRPr="00C246B3" w:rsidP="00C61B3D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51 </w:t>
      </w:r>
      <w:r w:rsidRPr="00C246B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</w:t>
      </w:r>
      <w:r w:rsidRPr="00C246B3">
        <w:rPr>
          <w:rFonts w:ascii="Times New Roman" w:eastAsia="Calibri" w:hAnsi="Times New Roman" w:cs="Times New Roman"/>
          <w:sz w:val="26"/>
          <w:szCs w:val="26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246B3" w:rsidR="00B027BC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C246B3">
        <w:rPr>
          <w:rFonts w:ascii="Times New Roman" w:eastAsia="Calibri" w:hAnsi="Times New Roman" w:cs="Times New Roman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27BC" w:rsidRPr="00C246B3" w:rsidP="00C61B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ab/>
      </w:r>
    </w:p>
    <w:p w:rsidR="00C6096B" w:rsidRPr="00C246B3" w:rsidP="00C61B3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46B3">
        <w:rPr>
          <w:rFonts w:ascii="Times New Roman" w:hAnsi="Times New Roman" w:cs="Times New Roman"/>
          <w:sz w:val="26"/>
          <w:szCs w:val="26"/>
        </w:rPr>
        <w:tab/>
      </w:r>
      <w:r w:rsidRPr="00C246B3">
        <w:rPr>
          <w:rFonts w:ascii="Times New Roman" w:hAnsi="Times New Roman" w:cs="Times New Roman"/>
          <w:sz w:val="26"/>
          <w:szCs w:val="26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096B" w:rsidRPr="00C246B3" w:rsidP="00C61B3D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154A9" w:rsidRPr="00C246B3" w:rsidP="00C61B3D">
      <w:pPr>
        <w:spacing w:after="1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>Ответчик</w:t>
      </w:r>
      <w:r w:rsidRPr="00C246B3" w:rsid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>ам</w:t>
      </w:r>
      <w:r w:rsidRP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разъяснить, что в соответствии с </w:t>
      </w:r>
      <w:r w:rsidRP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>ч</w:t>
      </w:r>
      <w:r w:rsidRP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>.1 ст.</w:t>
      </w:r>
      <w:hyperlink r:id="rId4" w:tooltip="ГПК РФ &gt;  Раздел II. Производство в суде первой инстанции &gt; Подраздел II. Исковое производство &gt; Глава 22. &lt;span class=" w:history="1">
        <w:r w:rsidRPr="00C246B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237 ГПК РФ</w:t>
        </w:r>
      </w:hyperlink>
      <w:r w:rsidRP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C246B3">
        <w:rPr>
          <w:rStyle w:val="snippetequal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заочного решения </w:t>
      </w:r>
      <w:r w:rsidRP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C36EA4" w:rsidRPr="00C246B3" w:rsidP="00C61B3D">
      <w:pPr>
        <w:spacing w:after="1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6096B" w:rsidRPr="00C246B3" w:rsidP="00C61B3D">
      <w:pPr>
        <w:spacing w:after="1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246B3">
        <w:rPr>
          <w:rStyle w:val="snippetequal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Заочное решение </w:t>
      </w:r>
      <w:r w:rsidRP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может быть обжаловано в </w:t>
      </w:r>
      <w:r w:rsidRPr="00C246B3">
        <w:rPr>
          <w:rFonts w:ascii="Times New Roman" w:hAnsi="Times New Roman" w:cs="Times New Roman"/>
          <w:sz w:val="26"/>
          <w:szCs w:val="26"/>
        </w:rPr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C246B3">
        <w:rPr>
          <w:rStyle w:val="snippetequal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решения </w:t>
      </w:r>
      <w:r w:rsidRPr="00C246B3">
        <w:rPr>
          <w:rFonts w:ascii="Times New Roman" w:hAnsi="Times New Roman" w:cs="Times New Roman"/>
          <w:sz w:val="26"/>
          <w:szCs w:val="26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D515C3" w:rsidRPr="00832C90" w:rsidP="00D515C3">
      <w:pPr>
        <w:spacing w:line="240" w:lineRule="auto"/>
        <w:contextualSpacing/>
        <w:rPr>
          <w:rFonts w:ascii="Times New Roman" w:hAnsi="Times New Roman" w:cs="Times New Roman"/>
        </w:rPr>
      </w:pPr>
    </w:p>
    <w:p w:rsidR="00D515C3" w:rsidP="00D515C3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07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октября</w:t>
      </w:r>
      <w:r w:rsidRPr="00832C90">
        <w:rPr>
          <w:rFonts w:ascii="Times New Roman" w:hAnsi="Times New Roman" w:cs="Times New Roman"/>
        </w:rPr>
        <w:t>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C6096B" w:rsidRPr="00C246B3" w:rsidP="00D515C3">
      <w:pPr>
        <w:spacing w:after="1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3B27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96B"/>
    <w:rsid w:val="000A4689"/>
    <w:rsid w:val="000E2922"/>
    <w:rsid w:val="001B5F61"/>
    <w:rsid w:val="00265957"/>
    <w:rsid w:val="00294BCC"/>
    <w:rsid w:val="003154A9"/>
    <w:rsid w:val="003B2784"/>
    <w:rsid w:val="005F6E7D"/>
    <w:rsid w:val="007B714A"/>
    <w:rsid w:val="00832C90"/>
    <w:rsid w:val="008B4714"/>
    <w:rsid w:val="008E5B18"/>
    <w:rsid w:val="009C09A8"/>
    <w:rsid w:val="009F7DC4"/>
    <w:rsid w:val="00AF3387"/>
    <w:rsid w:val="00B027BC"/>
    <w:rsid w:val="00B64D3F"/>
    <w:rsid w:val="00B90295"/>
    <w:rsid w:val="00BD4ED4"/>
    <w:rsid w:val="00C246B3"/>
    <w:rsid w:val="00C36EA4"/>
    <w:rsid w:val="00C6096B"/>
    <w:rsid w:val="00C61B3D"/>
    <w:rsid w:val="00C919D4"/>
    <w:rsid w:val="00CC3DC5"/>
    <w:rsid w:val="00D515C3"/>
    <w:rsid w:val="00DC7F6D"/>
    <w:rsid w:val="00DD0A21"/>
    <w:rsid w:val="00E46ECC"/>
    <w:rsid w:val="00EC38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96B"/>
    <w:pPr>
      <w:spacing w:after="0" w:line="240" w:lineRule="auto"/>
    </w:pPr>
  </w:style>
  <w:style w:type="paragraph" w:styleId="BodyText">
    <w:name w:val="Body Text"/>
    <w:basedOn w:val="Normal"/>
    <w:link w:val="a"/>
    <w:semiHidden/>
    <w:unhideWhenUsed/>
    <w:rsid w:val="00B027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B027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3154A9"/>
  </w:style>
  <w:style w:type="character" w:styleId="Hyperlink">
    <w:name w:val="Hyperlink"/>
    <w:basedOn w:val="DefaultParagraphFont"/>
    <w:uiPriority w:val="99"/>
    <w:semiHidden/>
    <w:unhideWhenUsed/>
    <w:rsid w:val="00315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22/statia-23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