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C6096B" w:rsidRPr="003154A9" w:rsidP="003154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   Дело № 2-51-</w:t>
      </w:r>
      <w:r w:rsidR="00DD0A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436/2020</w:t>
      </w:r>
    </w:p>
    <w:p w:rsidR="00C6096B" w:rsidRPr="003154A9" w:rsidP="003154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96B" w:rsidRPr="003154A9" w:rsidP="003154A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ЗАОЧНОЕ </w:t>
      </w: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C6096B" w:rsidRPr="003154A9" w:rsidP="003154A9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Именем Российской Федерации</w:t>
      </w:r>
    </w:p>
    <w:p w:rsidR="00C6096B" w:rsidRPr="003154A9" w:rsidP="003154A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(резолютивная часть)</w:t>
      </w:r>
    </w:p>
    <w:p w:rsidR="00C6096B" w:rsidRPr="003154A9" w:rsidP="003154A9">
      <w:pPr>
        <w:keepNext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096B" w:rsidRPr="003154A9" w:rsidP="003154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 сентября 2020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г. Керчь</w:t>
      </w:r>
    </w:p>
    <w:p w:rsidR="00C6096B" w:rsidRPr="003154A9" w:rsidP="003154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A21" w:rsidRPr="007F506B" w:rsidP="00DD0A2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506B">
        <w:rPr>
          <w:rFonts w:ascii="Times New Roman" w:hAnsi="Times New Roman" w:cs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 - Урюпина С.С.</w:t>
      </w:r>
    </w:p>
    <w:p w:rsidR="00DD0A21" w:rsidRPr="007F506B" w:rsidP="00DD0A2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506B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DD0A21" w:rsidRPr="007F506B" w:rsidP="00DD0A21">
      <w:pPr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506B">
        <w:rPr>
          <w:rFonts w:ascii="Times New Roman" w:hAnsi="Times New Roman" w:cs="Times New Roman"/>
          <w:sz w:val="26"/>
          <w:szCs w:val="26"/>
        </w:rPr>
        <w:t>при секретаре</w:t>
      </w:r>
      <w:r>
        <w:rPr>
          <w:rFonts w:ascii="Times New Roman" w:hAnsi="Times New Roman" w:cs="Times New Roman"/>
          <w:sz w:val="26"/>
          <w:szCs w:val="26"/>
        </w:rPr>
        <w:t xml:space="preserve"> в лице помощника мирового судьи</w:t>
      </w:r>
      <w:r w:rsidRPr="007F506B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Морозовой В.В</w:t>
      </w:r>
      <w:r w:rsidRPr="007F506B">
        <w:rPr>
          <w:rFonts w:ascii="Times New Roman" w:hAnsi="Times New Roman" w:cs="Times New Roman"/>
          <w:sz w:val="26"/>
          <w:szCs w:val="26"/>
        </w:rPr>
        <w:t>.,</w:t>
      </w:r>
    </w:p>
    <w:p w:rsidR="00C6096B" w:rsidRPr="003154A9" w:rsidP="00DD0A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06B">
        <w:rPr>
          <w:rFonts w:ascii="Times New Roman" w:hAnsi="Times New Roman" w:cs="Times New Roman"/>
          <w:sz w:val="26"/>
          <w:szCs w:val="26"/>
        </w:rPr>
        <w:t xml:space="preserve">       рассмотрев в открытом судебном заседании гражданское дело </w:t>
      </w:r>
      <w:r w:rsidRPr="001B42C2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 xml:space="preserve">исковому заявлению </w:t>
      </w:r>
      <w:r w:rsidRPr="001B42C2">
        <w:rPr>
          <w:rFonts w:ascii="Times New Roman" w:hAnsi="Times New Roman" w:cs="Times New Roman"/>
          <w:sz w:val="26"/>
          <w:szCs w:val="26"/>
        </w:rPr>
        <w:t xml:space="preserve">ГУП РК « </w:t>
      </w:r>
      <w:r w:rsidRPr="001B42C2">
        <w:rPr>
          <w:rFonts w:ascii="Times New Roman" w:hAnsi="Times New Roman" w:cs="Times New Roman"/>
          <w:sz w:val="26"/>
          <w:szCs w:val="26"/>
        </w:rPr>
        <w:t>Крымэнерго</w:t>
      </w:r>
      <w:r w:rsidRPr="001B42C2">
        <w:rPr>
          <w:rFonts w:ascii="Times New Roman" w:hAnsi="Times New Roman" w:cs="Times New Roman"/>
          <w:sz w:val="26"/>
          <w:szCs w:val="26"/>
        </w:rPr>
        <w:t xml:space="preserve">» Структурное подразделение Керченское районное отделение </w:t>
      </w:r>
      <w:r w:rsidRPr="001B42C2">
        <w:rPr>
          <w:rFonts w:ascii="Times New Roman" w:hAnsi="Times New Roman" w:cs="Times New Roman"/>
          <w:sz w:val="26"/>
          <w:szCs w:val="26"/>
        </w:rPr>
        <w:t>энергосбыта</w:t>
      </w:r>
      <w:r w:rsidRPr="001B42C2">
        <w:rPr>
          <w:rFonts w:ascii="Times New Roman" w:hAnsi="Times New Roman" w:cs="Times New Roman"/>
          <w:sz w:val="26"/>
          <w:szCs w:val="26"/>
        </w:rPr>
        <w:t xml:space="preserve"> к Солдатову </w:t>
      </w:r>
      <w:r w:rsidR="0067081E">
        <w:rPr>
          <w:rFonts w:ascii="Times New Roman" w:hAnsi="Times New Roman" w:cs="Times New Roman"/>
          <w:sz w:val="26"/>
          <w:szCs w:val="26"/>
        </w:rPr>
        <w:t>М.О.</w:t>
      </w:r>
      <w:r w:rsidRPr="001B42C2">
        <w:rPr>
          <w:rFonts w:ascii="Times New Roman" w:hAnsi="Times New Roman" w:cs="Times New Roman"/>
          <w:sz w:val="26"/>
          <w:szCs w:val="26"/>
        </w:rPr>
        <w:t xml:space="preserve"> о взыскании задолженности за безучетно потребленную электрическую энергию</w:t>
      </w:r>
      <w:r w:rsidRPr="003154A9">
        <w:rPr>
          <w:rFonts w:ascii="Times New Roman" w:hAnsi="Times New Roman" w:cs="Times New Roman"/>
          <w:sz w:val="24"/>
          <w:szCs w:val="24"/>
        </w:rPr>
        <w:t>,</w:t>
      </w:r>
    </w:p>
    <w:p w:rsidR="00C6096B" w:rsidRPr="003154A9" w:rsidP="003154A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A21" w:rsidRPr="000A71C6" w:rsidP="00DD0A2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Руководствуясь ст.1064 ГК РФ ст. ст. 56,  194- 199, 233-244 ГПК РФ, </w:t>
      </w:r>
    </w:p>
    <w:p w:rsidR="00C6096B" w:rsidRPr="003154A9" w:rsidP="003154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4A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C6096B" w:rsidRPr="003154A9" w:rsidP="003154A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1B42C2" w:rsidR="00DD0A21">
        <w:rPr>
          <w:rFonts w:ascii="Times New Roman" w:hAnsi="Times New Roman" w:cs="Times New Roman"/>
          <w:sz w:val="26"/>
          <w:szCs w:val="26"/>
        </w:rPr>
        <w:t xml:space="preserve">ГУП РК « </w:t>
      </w:r>
      <w:r w:rsidRPr="001B42C2" w:rsidR="00DD0A21">
        <w:rPr>
          <w:rFonts w:ascii="Times New Roman" w:hAnsi="Times New Roman" w:cs="Times New Roman"/>
          <w:sz w:val="26"/>
          <w:szCs w:val="26"/>
        </w:rPr>
        <w:t>Крымэнерго</w:t>
      </w:r>
      <w:r w:rsidRPr="001B42C2" w:rsidR="00DD0A21">
        <w:rPr>
          <w:rFonts w:ascii="Times New Roman" w:hAnsi="Times New Roman" w:cs="Times New Roman"/>
          <w:sz w:val="26"/>
          <w:szCs w:val="26"/>
        </w:rPr>
        <w:t xml:space="preserve">» Структурное подразделение Керченское районное отделение </w:t>
      </w:r>
      <w:r w:rsidRPr="001B42C2" w:rsidR="00DD0A21">
        <w:rPr>
          <w:rFonts w:ascii="Times New Roman" w:hAnsi="Times New Roman" w:cs="Times New Roman"/>
          <w:sz w:val="26"/>
          <w:szCs w:val="26"/>
        </w:rPr>
        <w:t>энергосбыта</w:t>
      </w:r>
      <w:r w:rsidRPr="001B42C2" w:rsidR="00DD0A21">
        <w:rPr>
          <w:rFonts w:ascii="Times New Roman" w:hAnsi="Times New Roman" w:cs="Times New Roman"/>
          <w:sz w:val="26"/>
          <w:szCs w:val="26"/>
        </w:rPr>
        <w:t xml:space="preserve"> к Солдатову </w:t>
      </w:r>
      <w:r w:rsidR="0067081E">
        <w:rPr>
          <w:rFonts w:ascii="Times New Roman" w:hAnsi="Times New Roman" w:cs="Times New Roman"/>
          <w:sz w:val="26"/>
          <w:szCs w:val="26"/>
        </w:rPr>
        <w:t>М.О.</w:t>
      </w:r>
      <w:r w:rsidRPr="001B42C2" w:rsidR="00DD0A21">
        <w:rPr>
          <w:rFonts w:ascii="Times New Roman" w:hAnsi="Times New Roman" w:cs="Times New Roman"/>
          <w:sz w:val="26"/>
          <w:szCs w:val="26"/>
        </w:rPr>
        <w:t xml:space="preserve"> о взыскании задолженности за безучетно потребленную электрическую энергию</w:t>
      </w:r>
      <w:r w:rsidRPr="003154A9" w:rsidR="00AF33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 в полном объеме.</w:t>
      </w:r>
    </w:p>
    <w:p w:rsidR="00C6096B" w:rsidRPr="003154A9" w:rsidP="003154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Взыскать с </w:t>
      </w:r>
      <w:r w:rsidR="00DD0A21">
        <w:rPr>
          <w:rFonts w:ascii="Times New Roman" w:hAnsi="Times New Roman" w:cs="Times New Roman"/>
          <w:sz w:val="24"/>
          <w:szCs w:val="24"/>
        </w:rPr>
        <w:t>Соладтова</w:t>
      </w:r>
      <w:r w:rsidR="00DD0A21">
        <w:rPr>
          <w:rFonts w:ascii="Times New Roman" w:hAnsi="Times New Roman" w:cs="Times New Roman"/>
          <w:sz w:val="24"/>
          <w:szCs w:val="24"/>
        </w:rPr>
        <w:t xml:space="preserve"> </w:t>
      </w:r>
      <w:r w:rsidR="0067081E">
        <w:rPr>
          <w:rFonts w:ascii="Times New Roman" w:hAnsi="Times New Roman" w:cs="Times New Roman"/>
          <w:sz w:val="24"/>
          <w:szCs w:val="24"/>
        </w:rPr>
        <w:t>М.О.</w:t>
      </w:r>
      <w:r w:rsidRPr="003154A9">
        <w:rPr>
          <w:rFonts w:ascii="Times New Roman" w:hAnsi="Times New Roman" w:cs="Times New Roman"/>
          <w:sz w:val="24"/>
          <w:szCs w:val="24"/>
        </w:rPr>
        <w:t xml:space="preserve"> 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пользу </w:t>
      </w:r>
      <w:r w:rsidRPr="003154A9">
        <w:rPr>
          <w:rFonts w:ascii="Times New Roman" w:hAnsi="Times New Roman" w:cs="Times New Roman"/>
          <w:sz w:val="24"/>
          <w:szCs w:val="24"/>
        </w:rPr>
        <w:t>ГУП РК «</w:t>
      </w:r>
      <w:r w:rsidRPr="003154A9">
        <w:rPr>
          <w:rFonts w:ascii="Times New Roman" w:hAnsi="Times New Roman" w:cs="Times New Roman"/>
          <w:sz w:val="24"/>
          <w:szCs w:val="24"/>
        </w:rPr>
        <w:t>Крымэнерго</w:t>
      </w:r>
      <w:r w:rsidRPr="003154A9">
        <w:rPr>
          <w:rFonts w:ascii="Times New Roman" w:hAnsi="Times New Roman" w:cs="Times New Roman"/>
          <w:sz w:val="24"/>
          <w:szCs w:val="24"/>
        </w:rPr>
        <w:t>» задолженность за безучетно потребленную электрическую энергию:</w:t>
      </w:r>
    </w:p>
    <w:p w:rsidR="00C6096B" w:rsidRPr="003154A9" w:rsidP="00315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- по акту № </w:t>
      </w:r>
      <w:r w:rsidR="0067081E">
        <w:rPr>
          <w:rFonts w:ascii="Times New Roman" w:hAnsi="Times New Roman" w:cs="Times New Roman"/>
          <w:sz w:val="24"/>
          <w:szCs w:val="24"/>
        </w:rPr>
        <w:t>/</w:t>
      </w:r>
      <w:r w:rsidR="0067081E">
        <w:rPr>
          <w:rFonts w:ascii="Times New Roman" w:hAnsi="Times New Roman" w:cs="Times New Roman"/>
          <w:sz w:val="24"/>
          <w:szCs w:val="24"/>
        </w:rPr>
        <w:t>изъято/</w:t>
      </w:r>
      <w:r w:rsidRPr="003154A9">
        <w:rPr>
          <w:rFonts w:ascii="Times New Roman" w:hAnsi="Times New Roman" w:cs="Times New Roman"/>
          <w:sz w:val="24"/>
          <w:szCs w:val="24"/>
        </w:rPr>
        <w:t xml:space="preserve"> от </w:t>
      </w:r>
      <w:r w:rsidR="00265957">
        <w:rPr>
          <w:rFonts w:ascii="Times New Roman" w:hAnsi="Times New Roman" w:cs="Times New Roman"/>
          <w:sz w:val="24"/>
          <w:szCs w:val="24"/>
        </w:rPr>
        <w:t>21.11.2019</w:t>
      </w:r>
      <w:r w:rsidRPr="003154A9">
        <w:rPr>
          <w:rFonts w:ascii="Times New Roman" w:hAnsi="Times New Roman" w:cs="Times New Roman"/>
          <w:sz w:val="24"/>
          <w:szCs w:val="24"/>
        </w:rPr>
        <w:t xml:space="preserve"> года в размере </w:t>
      </w:r>
      <w:r w:rsidR="0067081E">
        <w:rPr>
          <w:rFonts w:ascii="Times New Roman" w:hAnsi="Times New Roman" w:cs="Times New Roman"/>
          <w:sz w:val="24"/>
          <w:szCs w:val="24"/>
        </w:rPr>
        <w:t>/изъято</w:t>
      </w:r>
      <w:r w:rsidR="0067081E">
        <w:rPr>
          <w:rFonts w:ascii="Times New Roman" w:hAnsi="Times New Roman" w:cs="Times New Roman"/>
          <w:sz w:val="24"/>
          <w:szCs w:val="24"/>
        </w:rPr>
        <w:t>/</w:t>
      </w:r>
      <w:r w:rsidRPr="003154A9" w:rsidR="0067081E">
        <w:rPr>
          <w:rFonts w:ascii="Times New Roman" w:hAnsi="Times New Roman" w:cs="Times New Roman"/>
          <w:sz w:val="24"/>
          <w:szCs w:val="24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>руб. (</w:t>
      </w:r>
      <w:r w:rsidR="0067081E">
        <w:rPr>
          <w:rFonts w:ascii="Times New Roman" w:hAnsi="Times New Roman" w:cs="Times New Roman"/>
          <w:sz w:val="24"/>
          <w:szCs w:val="24"/>
        </w:rPr>
        <w:t>/изъято/</w:t>
      </w:r>
      <w:r w:rsidRPr="003154A9" w:rsidR="0067081E">
        <w:rPr>
          <w:rFonts w:ascii="Times New Roman" w:hAnsi="Times New Roman" w:cs="Times New Roman"/>
          <w:sz w:val="24"/>
          <w:szCs w:val="24"/>
        </w:rPr>
        <w:t xml:space="preserve"> </w:t>
      </w:r>
      <w:r w:rsidR="00265957">
        <w:rPr>
          <w:rFonts w:ascii="Times New Roman" w:hAnsi="Times New Roman" w:cs="Times New Roman"/>
          <w:sz w:val="24"/>
          <w:szCs w:val="24"/>
        </w:rPr>
        <w:t xml:space="preserve"> коп.</w:t>
      </w:r>
      <w:r w:rsidRPr="003154A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6096B" w:rsidRPr="003154A9" w:rsidP="00315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- расходы по уплате государственной пошлины за рассмотрение дела в суде </w:t>
      </w:r>
      <w:r w:rsidR="0067081E">
        <w:rPr>
          <w:rFonts w:ascii="Times New Roman" w:hAnsi="Times New Roman" w:cs="Times New Roman"/>
          <w:sz w:val="24"/>
          <w:szCs w:val="24"/>
        </w:rPr>
        <w:t>/изъято/</w:t>
      </w:r>
      <w:r w:rsidRPr="003154A9" w:rsidR="0067081E">
        <w:rPr>
          <w:rFonts w:ascii="Times New Roman" w:hAnsi="Times New Roman" w:cs="Times New Roman"/>
          <w:sz w:val="24"/>
          <w:szCs w:val="24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>руб. (</w:t>
      </w:r>
      <w:r w:rsidR="0067081E">
        <w:rPr>
          <w:rFonts w:ascii="Times New Roman" w:hAnsi="Times New Roman" w:cs="Times New Roman"/>
          <w:sz w:val="24"/>
          <w:szCs w:val="24"/>
        </w:rPr>
        <w:t>/изъято/</w:t>
      </w:r>
      <w:r w:rsidRPr="003154A9" w:rsidR="0067081E">
        <w:rPr>
          <w:rFonts w:ascii="Times New Roman" w:hAnsi="Times New Roman" w:cs="Times New Roman"/>
          <w:sz w:val="24"/>
          <w:szCs w:val="24"/>
        </w:rPr>
        <w:t xml:space="preserve"> </w:t>
      </w:r>
      <w:r w:rsidR="00265957">
        <w:rPr>
          <w:rFonts w:ascii="Times New Roman" w:hAnsi="Times New Roman" w:cs="Times New Roman"/>
          <w:sz w:val="24"/>
          <w:szCs w:val="24"/>
        </w:rPr>
        <w:t>.</w:t>
      </w:r>
      <w:r w:rsidRPr="003154A9">
        <w:rPr>
          <w:rFonts w:ascii="Times New Roman" w:hAnsi="Times New Roman" w:cs="Times New Roman"/>
          <w:sz w:val="24"/>
          <w:szCs w:val="24"/>
        </w:rPr>
        <w:t>);</w:t>
      </w:r>
    </w:p>
    <w:p w:rsidR="00C6096B" w:rsidRPr="003154A9" w:rsidP="00315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а всего взыскать </w:t>
      </w:r>
      <w:r w:rsidR="0067081E">
        <w:rPr>
          <w:rFonts w:ascii="Times New Roman" w:hAnsi="Times New Roman" w:cs="Times New Roman"/>
          <w:sz w:val="24"/>
          <w:szCs w:val="24"/>
        </w:rPr>
        <w:t>/изъято/</w:t>
      </w:r>
      <w:r w:rsidRPr="003154A9" w:rsidR="0067081E">
        <w:rPr>
          <w:rFonts w:ascii="Times New Roman" w:hAnsi="Times New Roman" w:cs="Times New Roman"/>
          <w:sz w:val="24"/>
          <w:szCs w:val="24"/>
        </w:rPr>
        <w:t xml:space="preserve"> </w:t>
      </w:r>
      <w:r w:rsidRPr="003154A9">
        <w:rPr>
          <w:rFonts w:ascii="Times New Roman" w:hAnsi="Times New Roman" w:cs="Times New Roman"/>
          <w:sz w:val="24"/>
          <w:szCs w:val="24"/>
        </w:rPr>
        <w:t>руб. (</w:t>
      </w:r>
      <w:r w:rsidR="0067081E">
        <w:rPr>
          <w:rFonts w:ascii="Times New Roman" w:hAnsi="Times New Roman" w:cs="Times New Roman"/>
          <w:sz w:val="24"/>
          <w:szCs w:val="24"/>
        </w:rPr>
        <w:t>/изъято/</w:t>
      </w:r>
      <w:r w:rsidRPr="003154A9" w:rsidR="0067081E">
        <w:rPr>
          <w:rFonts w:ascii="Times New Roman" w:hAnsi="Times New Roman" w:cs="Times New Roman"/>
          <w:sz w:val="24"/>
          <w:szCs w:val="24"/>
        </w:rPr>
        <w:t xml:space="preserve"> </w:t>
      </w:r>
      <w:r w:rsidR="00EC38E7">
        <w:rPr>
          <w:rFonts w:ascii="Times New Roman" w:hAnsi="Times New Roman" w:cs="Times New Roman"/>
          <w:sz w:val="24"/>
          <w:szCs w:val="24"/>
        </w:rPr>
        <w:t>.</w:t>
      </w:r>
      <w:r w:rsidR="00EC38E7">
        <w:rPr>
          <w:rFonts w:ascii="Times New Roman" w:hAnsi="Times New Roman" w:cs="Times New Roman"/>
          <w:sz w:val="24"/>
          <w:szCs w:val="24"/>
        </w:rPr>
        <w:t>)</w:t>
      </w:r>
    </w:p>
    <w:p w:rsidR="00C6096B" w:rsidRPr="003154A9" w:rsidP="003154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96B" w:rsidRPr="003154A9" w:rsidP="003154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C6096B" w:rsidRPr="003154A9" w:rsidP="003154A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96B" w:rsidRPr="003154A9" w:rsidP="003154A9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 xml:space="preserve">Заявление о составлении мотивированного решения суда может быть подано мировому судье судебного участка № 51 </w:t>
      </w:r>
      <w:r w:rsidRPr="00315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Керченского судебного района (городской округ Керчь) Республики Крым</w:t>
      </w:r>
      <w:r w:rsidRPr="003154A9">
        <w:rPr>
          <w:rFonts w:ascii="Times New Roman" w:eastAsia="Calibri" w:hAnsi="Times New Roman" w:cs="Times New Roman"/>
          <w:sz w:val="24"/>
          <w:szCs w:val="24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154A9" w:rsidR="00B027BC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3154A9">
        <w:rPr>
          <w:rFonts w:ascii="Times New Roman" w:eastAsia="Calibri" w:hAnsi="Times New Roman" w:cs="Times New Roman"/>
          <w:sz w:val="24"/>
          <w:szCs w:val="24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027BC" w:rsidRPr="003154A9" w:rsidP="003154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ab/>
      </w:r>
    </w:p>
    <w:p w:rsidR="00C6096B" w:rsidRPr="003154A9" w:rsidP="003154A9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54A9">
        <w:rPr>
          <w:rFonts w:ascii="Times New Roman" w:hAnsi="Times New Roman" w:cs="Times New Roman"/>
          <w:sz w:val="24"/>
          <w:szCs w:val="24"/>
        </w:rPr>
        <w:tab/>
      </w:r>
      <w:r w:rsidRPr="003154A9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6096B" w:rsidRPr="003154A9" w:rsidP="003154A9">
      <w:pPr>
        <w:tabs>
          <w:tab w:val="left" w:pos="9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154A9" w:rsidP="003154A9">
      <w:pPr>
        <w:spacing w:after="1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Ответчику разъяснить, что в соответствии с 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.1 ст.</w:t>
      </w:r>
      <w:hyperlink r:id="rId4" w:tooltip="ГПК РФ &gt;  Раздел II. Производство в суде первой инстанции &gt; Подраздел II. Исковое производство &gt; Глава 22. &lt;span class=" w:history="1">
        <w:r w:rsidRPr="003154A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237 ГПК РФ</w:t>
        </w:r>
      </w:hyperlink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3154A9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заочного решения 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семи дней со дня вручения ему копии этого решения. </w:t>
      </w:r>
    </w:p>
    <w:p w:rsidR="00C36EA4" w:rsidRPr="003154A9" w:rsidP="003154A9">
      <w:pPr>
        <w:spacing w:after="1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6096B" w:rsidP="001B5F61">
      <w:pPr>
        <w:spacing w:after="1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154A9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Заочное решение 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может быть обжаловано в </w:t>
      </w:r>
      <w:r w:rsidRPr="003154A9">
        <w:rPr>
          <w:rFonts w:ascii="Times New Roman" w:hAnsi="Times New Roman" w:cs="Times New Roman"/>
          <w:sz w:val="24"/>
          <w:szCs w:val="24"/>
        </w:rPr>
        <w:t xml:space="preserve">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месяца по истечении срока подачи ответчиком заявления об отмене этого </w:t>
      </w:r>
      <w:r w:rsidRPr="003154A9">
        <w:rPr>
          <w:rStyle w:val="snippetequal"/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решения </w:t>
      </w:r>
      <w:r w:rsidRPr="003154A9">
        <w:rPr>
          <w:rFonts w:ascii="Times New Roman" w:hAnsi="Times New Roman" w:cs="Times New Roman"/>
          <w:sz w:val="24"/>
          <w:szCs w:val="24"/>
          <w:shd w:val="clear" w:color="auto" w:fill="FFFFFF"/>
        </w:rPr>
        <w:t>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67081E" w:rsidRPr="00832C90" w:rsidP="0067081E">
      <w:pPr>
        <w:spacing w:line="240" w:lineRule="auto"/>
        <w:contextualSpacing/>
        <w:rPr>
          <w:rFonts w:ascii="Times New Roman" w:hAnsi="Times New Roman" w:cs="Times New Roman"/>
        </w:rPr>
      </w:pPr>
    </w:p>
    <w:p w:rsidR="0067081E" w:rsidP="0067081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07</w:t>
      </w:r>
      <w:r w:rsidRPr="00832C90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октября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C6096B" w:rsidP="0067081E">
      <w:pPr>
        <w:spacing w:after="1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Sect="003B278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096B"/>
    <w:rsid w:val="000A71C6"/>
    <w:rsid w:val="001B42C2"/>
    <w:rsid w:val="001B5F61"/>
    <w:rsid w:val="00265957"/>
    <w:rsid w:val="00294BCC"/>
    <w:rsid w:val="003154A9"/>
    <w:rsid w:val="003B2784"/>
    <w:rsid w:val="005F6E7D"/>
    <w:rsid w:val="0067081E"/>
    <w:rsid w:val="007B714A"/>
    <w:rsid w:val="007F506B"/>
    <w:rsid w:val="00832C90"/>
    <w:rsid w:val="009C09A8"/>
    <w:rsid w:val="009F7DC4"/>
    <w:rsid w:val="00A04FF1"/>
    <w:rsid w:val="00AF3387"/>
    <w:rsid w:val="00B027BC"/>
    <w:rsid w:val="00B90295"/>
    <w:rsid w:val="00BD4ED4"/>
    <w:rsid w:val="00C36EA4"/>
    <w:rsid w:val="00C6096B"/>
    <w:rsid w:val="00C919D4"/>
    <w:rsid w:val="00CC3DC5"/>
    <w:rsid w:val="00DC7F6D"/>
    <w:rsid w:val="00DD0A21"/>
    <w:rsid w:val="00EC38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096B"/>
    <w:pPr>
      <w:spacing w:after="0" w:line="240" w:lineRule="auto"/>
    </w:pPr>
  </w:style>
  <w:style w:type="paragraph" w:styleId="BodyText">
    <w:name w:val="Body Text"/>
    <w:basedOn w:val="Normal"/>
    <w:link w:val="a"/>
    <w:semiHidden/>
    <w:unhideWhenUsed/>
    <w:rsid w:val="00B027B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semiHidden/>
    <w:rsid w:val="00B027B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3154A9"/>
  </w:style>
  <w:style w:type="character" w:styleId="Hyperlink">
    <w:name w:val="Hyperlink"/>
    <w:basedOn w:val="DefaultParagraphFont"/>
    <w:uiPriority w:val="99"/>
    <w:semiHidden/>
    <w:unhideWhenUsed/>
    <w:rsid w:val="003154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22/statia-237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