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D1C89" w:rsidRPr="00891A15" w:rsidP="004D1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P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812AE" w:rsid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812AE" w:rsid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812AE" w:rsid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812AE" w:rsid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812AE" w:rsid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812AE" w:rsid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812AE" w:rsid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</w:t>
      </w:r>
      <w:r w:rsidRP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 № 2-51-</w:t>
      </w:r>
      <w:r w:rsidRPr="00081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598</w:t>
      </w:r>
      <w:r w:rsidRP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/2020</w:t>
      </w:r>
    </w:p>
    <w:p w:rsidR="004D1C89" w:rsidRPr="00891A15" w:rsidP="004D1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1C89" w:rsidRPr="00891A15" w:rsidP="004D1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ЗАОЧНОЕ   РЕШЕНИЕ</w:t>
      </w:r>
    </w:p>
    <w:p w:rsidR="004D1C89" w:rsidRPr="00891A15" w:rsidP="004D1C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4D1C89" w:rsidRPr="00891A15" w:rsidP="004D1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4D1C89" w:rsidRPr="00891A15" w:rsidP="004D1C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1C89" w:rsidRPr="00891A15" w:rsidP="004D1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сентября 2020 года                                               </w:t>
      </w:r>
      <w:r w:rsid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Керчь</w:t>
      </w:r>
    </w:p>
    <w:p w:rsidR="004D1C89" w:rsidRPr="00891A15" w:rsidP="004D1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C89" w:rsidP="004D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1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Крым, Урюпина С.С.</w:t>
      </w:r>
    </w:p>
    <w:p w:rsidR="000812AE" w:rsidRPr="00891A15" w:rsidP="004D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отсутствие сторон,</w:t>
      </w:r>
    </w:p>
    <w:p w:rsidR="004D1C89" w:rsidRPr="00891A15" w:rsidP="004D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- Кузнецовой А.А.,</w:t>
      </w:r>
    </w:p>
    <w:p w:rsidR="004D1C89" w:rsidRPr="00891A15" w:rsidP="004D1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1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 ГУП РК «</w:t>
      </w:r>
      <w:r w:rsidRPr="00891A15">
        <w:rPr>
          <w:rFonts w:ascii="Times New Roman" w:hAnsi="Times New Roman" w:cs="Times New Roman"/>
          <w:sz w:val="28"/>
          <w:szCs w:val="28"/>
        </w:rPr>
        <w:t>Крымэнерго</w:t>
      </w:r>
      <w:r w:rsidRPr="00891A15">
        <w:rPr>
          <w:rFonts w:ascii="Times New Roman" w:hAnsi="Times New Roman" w:cs="Times New Roman"/>
          <w:sz w:val="28"/>
          <w:szCs w:val="28"/>
        </w:rPr>
        <w:t xml:space="preserve">» к </w:t>
      </w:r>
      <w:r w:rsidRPr="00891A15">
        <w:rPr>
          <w:rFonts w:ascii="Times New Roman" w:hAnsi="Times New Roman" w:cs="Times New Roman"/>
          <w:sz w:val="28"/>
          <w:szCs w:val="28"/>
        </w:rPr>
        <w:t>Михайленко</w:t>
      </w:r>
      <w:r w:rsidRPr="00891A15">
        <w:rPr>
          <w:rFonts w:ascii="Times New Roman" w:hAnsi="Times New Roman" w:cs="Times New Roman"/>
          <w:sz w:val="28"/>
          <w:szCs w:val="28"/>
        </w:rPr>
        <w:t xml:space="preserve"> </w:t>
      </w:r>
      <w:r w:rsidR="000074E8">
        <w:rPr>
          <w:rFonts w:ascii="Times New Roman" w:hAnsi="Times New Roman" w:cs="Times New Roman"/>
          <w:sz w:val="28"/>
          <w:szCs w:val="28"/>
        </w:rPr>
        <w:t>Н.В.</w:t>
      </w:r>
      <w:r w:rsidRPr="00891A15">
        <w:rPr>
          <w:rFonts w:ascii="Times New Roman" w:hAnsi="Times New Roman" w:cs="Times New Roman"/>
          <w:sz w:val="28"/>
          <w:szCs w:val="28"/>
        </w:rPr>
        <w:t xml:space="preserve"> о  взыскании задолженности за безучетно потребленную электрическую энергию,</w:t>
      </w:r>
    </w:p>
    <w:p w:rsidR="004D1C89" w:rsidRPr="00891A15" w:rsidP="004D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C89" w:rsidRPr="00891A15" w:rsidP="004D1C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15">
        <w:rPr>
          <w:rFonts w:ascii="Times New Roman" w:hAnsi="Times New Roman" w:cs="Times New Roman"/>
          <w:sz w:val="28"/>
          <w:szCs w:val="28"/>
        </w:rPr>
        <w:t xml:space="preserve">Руководствуясь ст.1064 ГК РФ ст. ст. 56,  194- 199, 233-244 ГПК РФ, </w:t>
      </w:r>
      <w:r w:rsidR="00891A15">
        <w:rPr>
          <w:rFonts w:ascii="Times New Roman" w:hAnsi="Times New Roman" w:cs="Times New Roman"/>
          <w:sz w:val="28"/>
          <w:szCs w:val="28"/>
        </w:rPr>
        <w:t xml:space="preserve">мировой судья, </w:t>
      </w:r>
    </w:p>
    <w:p w:rsidR="004D1C89" w:rsidRPr="00891A15" w:rsidP="004D1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A1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D1C89" w:rsidRPr="00891A15" w:rsidP="004D1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891A15">
        <w:rPr>
          <w:rFonts w:ascii="Times New Roman" w:hAnsi="Times New Roman" w:cs="Times New Roman"/>
          <w:sz w:val="28"/>
          <w:szCs w:val="28"/>
        </w:rPr>
        <w:t>ГУП РК «</w:t>
      </w:r>
      <w:r w:rsidRPr="00891A15">
        <w:rPr>
          <w:rFonts w:ascii="Times New Roman" w:hAnsi="Times New Roman" w:cs="Times New Roman"/>
          <w:sz w:val="28"/>
          <w:szCs w:val="28"/>
        </w:rPr>
        <w:t>Крымэнерго</w:t>
      </w:r>
      <w:r w:rsidRPr="00891A15">
        <w:rPr>
          <w:rFonts w:ascii="Times New Roman" w:hAnsi="Times New Roman" w:cs="Times New Roman"/>
          <w:sz w:val="28"/>
          <w:szCs w:val="28"/>
        </w:rPr>
        <w:t xml:space="preserve">» к </w:t>
      </w:r>
      <w:r w:rsidRPr="00891A15">
        <w:rPr>
          <w:rFonts w:ascii="Times New Roman" w:hAnsi="Times New Roman" w:cs="Times New Roman"/>
          <w:sz w:val="28"/>
          <w:szCs w:val="28"/>
        </w:rPr>
        <w:t>Михайленко</w:t>
      </w:r>
      <w:r w:rsidRPr="00891A15">
        <w:rPr>
          <w:rFonts w:ascii="Times New Roman" w:hAnsi="Times New Roman" w:cs="Times New Roman"/>
          <w:sz w:val="28"/>
          <w:szCs w:val="28"/>
        </w:rPr>
        <w:t xml:space="preserve"> </w:t>
      </w:r>
      <w:r w:rsidR="000074E8">
        <w:rPr>
          <w:rFonts w:ascii="Times New Roman" w:hAnsi="Times New Roman" w:cs="Times New Roman"/>
          <w:sz w:val="28"/>
          <w:szCs w:val="28"/>
        </w:rPr>
        <w:t>Н.В.</w:t>
      </w:r>
      <w:r w:rsidRPr="00891A15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безучетно потребленную электрическую энергию 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в полном объеме.</w:t>
      </w:r>
    </w:p>
    <w:p w:rsidR="004D1C89" w:rsidRPr="00891A15" w:rsidP="004D1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D1C89" w:rsidRPr="00891A15" w:rsidP="004D1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Михайленко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4E8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891A15">
        <w:rPr>
          <w:rFonts w:ascii="Times New Roman" w:hAnsi="Times New Roman" w:cs="Times New Roman"/>
          <w:sz w:val="28"/>
          <w:szCs w:val="28"/>
        </w:rPr>
        <w:t>ГУП РК «</w:t>
      </w:r>
      <w:r w:rsidRPr="00891A15">
        <w:rPr>
          <w:rFonts w:ascii="Times New Roman" w:hAnsi="Times New Roman" w:cs="Times New Roman"/>
          <w:sz w:val="28"/>
          <w:szCs w:val="28"/>
        </w:rPr>
        <w:t>Крымэнерго</w:t>
      </w:r>
      <w:r w:rsidRPr="00891A15">
        <w:rPr>
          <w:rFonts w:ascii="Times New Roman" w:hAnsi="Times New Roman" w:cs="Times New Roman"/>
          <w:sz w:val="28"/>
          <w:szCs w:val="28"/>
        </w:rPr>
        <w:t>» задолженность за безучетно потребленную электрическую энергию:</w:t>
      </w:r>
    </w:p>
    <w:p w:rsidR="004D1C89" w:rsidRPr="00891A15" w:rsidP="004D1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15">
        <w:rPr>
          <w:rFonts w:ascii="Times New Roman" w:hAnsi="Times New Roman" w:cs="Times New Roman"/>
          <w:sz w:val="28"/>
          <w:szCs w:val="28"/>
        </w:rPr>
        <w:t xml:space="preserve">- по акту № </w:t>
      </w:r>
      <w:r w:rsidR="000074E8">
        <w:rPr>
          <w:rFonts w:ascii="Times New Roman" w:hAnsi="Times New Roman" w:cs="Times New Roman"/>
          <w:sz w:val="28"/>
          <w:szCs w:val="28"/>
        </w:rPr>
        <w:t>/</w:t>
      </w:r>
      <w:r w:rsidR="000074E8">
        <w:rPr>
          <w:rFonts w:ascii="Times New Roman" w:hAnsi="Times New Roman" w:cs="Times New Roman"/>
          <w:sz w:val="28"/>
          <w:szCs w:val="28"/>
        </w:rPr>
        <w:t xml:space="preserve">изъято/ </w:t>
      </w:r>
      <w:r w:rsidRPr="00891A15">
        <w:rPr>
          <w:rFonts w:ascii="Times New Roman" w:hAnsi="Times New Roman" w:cs="Times New Roman"/>
          <w:sz w:val="28"/>
          <w:szCs w:val="28"/>
        </w:rPr>
        <w:t xml:space="preserve"> от 24.04.2019 года в размере </w:t>
      </w:r>
      <w:r w:rsidR="000074E8">
        <w:rPr>
          <w:rFonts w:ascii="Times New Roman" w:hAnsi="Times New Roman" w:cs="Times New Roman"/>
          <w:sz w:val="28"/>
          <w:szCs w:val="28"/>
        </w:rPr>
        <w:t>/изъято</w:t>
      </w:r>
      <w:r w:rsidR="000074E8">
        <w:rPr>
          <w:rFonts w:ascii="Times New Roman" w:hAnsi="Times New Roman" w:cs="Times New Roman"/>
          <w:sz w:val="28"/>
          <w:szCs w:val="28"/>
        </w:rPr>
        <w:t xml:space="preserve">/ </w:t>
      </w:r>
      <w:r w:rsidRPr="00891A15" w:rsidR="000074E8">
        <w:rPr>
          <w:rFonts w:ascii="Times New Roman" w:hAnsi="Times New Roman" w:cs="Times New Roman"/>
          <w:sz w:val="28"/>
          <w:szCs w:val="28"/>
        </w:rPr>
        <w:t xml:space="preserve"> </w:t>
      </w:r>
      <w:r w:rsidRPr="00891A15">
        <w:rPr>
          <w:rFonts w:ascii="Times New Roman" w:hAnsi="Times New Roman" w:cs="Times New Roman"/>
          <w:sz w:val="28"/>
          <w:szCs w:val="28"/>
        </w:rPr>
        <w:t xml:space="preserve">руб.; </w:t>
      </w:r>
    </w:p>
    <w:p w:rsidR="004D1C89" w:rsidRPr="00891A15" w:rsidP="004D1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15">
        <w:rPr>
          <w:rFonts w:ascii="Times New Roman" w:hAnsi="Times New Roman" w:cs="Times New Roman"/>
          <w:sz w:val="28"/>
          <w:szCs w:val="28"/>
        </w:rPr>
        <w:t xml:space="preserve">- по акту № </w:t>
      </w:r>
      <w:r w:rsidR="000074E8">
        <w:rPr>
          <w:rFonts w:ascii="Times New Roman" w:hAnsi="Times New Roman" w:cs="Times New Roman"/>
          <w:sz w:val="28"/>
          <w:szCs w:val="28"/>
        </w:rPr>
        <w:t>/</w:t>
      </w:r>
      <w:r w:rsidR="000074E8">
        <w:rPr>
          <w:rFonts w:ascii="Times New Roman" w:hAnsi="Times New Roman" w:cs="Times New Roman"/>
          <w:sz w:val="28"/>
          <w:szCs w:val="28"/>
        </w:rPr>
        <w:t xml:space="preserve">изъято/ </w:t>
      </w:r>
      <w:r w:rsidRPr="00891A15" w:rsidR="000074E8">
        <w:rPr>
          <w:rFonts w:ascii="Times New Roman" w:hAnsi="Times New Roman" w:cs="Times New Roman"/>
          <w:sz w:val="28"/>
          <w:szCs w:val="28"/>
        </w:rPr>
        <w:t xml:space="preserve"> </w:t>
      </w:r>
      <w:r w:rsidRPr="00891A15">
        <w:rPr>
          <w:rFonts w:ascii="Times New Roman" w:hAnsi="Times New Roman" w:cs="Times New Roman"/>
          <w:sz w:val="28"/>
          <w:szCs w:val="28"/>
        </w:rPr>
        <w:t xml:space="preserve">от 19.09.2019 года в размере </w:t>
      </w:r>
      <w:r w:rsidR="000074E8">
        <w:rPr>
          <w:rFonts w:ascii="Times New Roman" w:hAnsi="Times New Roman" w:cs="Times New Roman"/>
          <w:sz w:val="28"/>
          <w:szCs w:val="28"/>
        </w:rPr>
        <w:t>/изъято</w:t>
      </w:r>
      <w:r w:rsidR="000074E8">
        <w:rPr>
          <w:rFonts w:ascii="Times New Roman" w:hAnsi="Times New Roman" w:cs="Times New Roman"/>
          <w:sz w:val="28"/>
          <w:szCs w:val="28"/>
        </w:rPr>
        <w:t xml:space="preserve">/ </w:t>
      </w:r>
      <w:r w:rsidRPr="00891A15" w:rsidR="000074E8">
        <w:rPr>
          <w:rFonts w:ascii="Times New Roman" w:hAnsi="Times New Roman" w:cs="Times New Roman"/>
          <w:sz w:val="28"/>
          <w:szCs w:val="28"/>
        </w:rPr>
        <w:t xml:space="preserve"> </w:t>
      </w:r>
      <w:r w:rsidRPr="00891A15">
        <w:rPr>
          <w:rFonts w:ascii="Times New Roman" w:hAnsi="Times New Roman" w:cs="Times New Roman"/>
          <w:sz w:val="28"/>
          <w:szCs w:val="28"/>
        </w:rPr>
        <w:t xml:space="preserve">руб.; </w:t>
      </w:r>
    </w:p>
    <w:p w:rsidR="004D1C89" w:rsidRPr="00891A15" w:rsidP="004D1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15">
        <w:rPr>
          <w:rFonts w:ascii="Times New Roman" w:hAnsi="Times New Roman" w:cs="Times New Roman"/>
          <w:sz w:val="28"/>
          <w:szCs w:val="28"/>
        </w:rPr>
        <w:t xml:space="preserve">- по акту № </w:t>
      </w:r>
      <w:r w:rsidR="000074E8">
        <w:rPr>
          <w:rFonts w:ascii="Times New Roman" w:hAnsi="Times New Roman" w:cs="Times New Roman"/>
          <w:sz w:val="28"/>
          <w:szCs w:val="28"/>
        </w:rPr>
        <w:t>/</w:t>
      </w:r>
      <w:r w:rsidR="000074E8">
        <w:rPr>
          <w:rFonts w:ascii="Times New Roman" w:hAnsi="Times New Roman" w:cs="Times New Roman"/>
          <w:sz w:val="28"/>
          <w:szCs w:val="28"/>
        </w:rPr>
        <w:t xml:space="preserve">изъято/ </w:t>
      </w:r>
      <w:r w:rsidRPr="00891A15" w:rsidR="000074E8">
        <w:rPr>
          <w:rFonts w:ascii="Times New Roman" w:hAnsi="Times New Roman" w:cs="Times New Roman"/>
          <w:sz w:val="28"/>
          <w:szCs w:val="28"/>
        </w:rPr>
        <w:t xml:space="preserve"> </w:t>
      </w:r>
      <w:r w:rsidRPr="00891A15">
        <w:rPr>
          <w:rFonts w:ascii="Times New Roman" w:hAnsi="Times New Roman" w:cs="Times New Roman"/>
          <w:sz w:val="28"/>
          <w:szCs w:val="28"/>
        </w:rPr>
        <w:t xml:space="preserve"> от 15.02.2020 года в размере </w:t>
      </w:r>
      <w:r w:rsidR="000074E8">
        <w:rPr>
          <w:rFonts w:ascii="Times New Roman" w:hAnsi="Times New Roman" w:cs="Times New Roman"/>
          <w:sz w:val="28"/>
          <w:szCs w:val="28"/>
        </w:rPr>
        <w:t>/изъято</w:t>
      </w:r>
      <w:r w:rsidR="000074E8">
        <w:rPr>
          <w:rFonts w:ascii="Times New Roman" w:hAnsi="Times New Roman" w:cs="Times New Roman"/>
          <w:sz w:val="28"/>
          <w:szCs w:val="28"/>
        </w:rPr>
        <w:t xml:space="preserve">/ </w:t>
      </w:r>
      <w:r w:rsidRPr="00891A15" w:rsidR="000074E8">
        <w:rPr>
          <w:rFonts w:ascii="Times New Roman" w:hAnsi="Times New Roman" w:cs="Times New Roman"/>
          <w:sz w:val="28"/>
          <w:szCs w:val="28"/>
        </w:rPr>
        <w:t xml:space="preserve"> </w:t>
      </w:r>
      <w:r w:rsidRPr="00891A15">
        <w:rPr>
          <w:rFonts w:ascii="Times New Roman" w:hAnsi="Times New Roman" w:cs="Times New Roman"/>
          <w:sz w:val="28"/>
          <w:szCs w:val="28"/>
        </w:rPr>
        <w:t>руб.;</w:t>
      </w:r>
    </w:p>
    <w:p w:rsidR="004D1C89" w:rsidRPr="00891A15" w:rsidP="004D1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15">
        <w:rPr>
          <w:rFonts w:ascii="Times New Roman" w:hAnsi="Times New Roman" w:cs="Times New Roman"/>
          <w:sz w:val="28"/>
          <w:szCs w:val="28"/>
        </w:rPr>
        <w:t xml:space="preserve">- расходы по уплате государственной пошлины за рассмотрение дела в суде </w:t>
      </w:r>
      <w:r w:rsidR="000074E8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891A15" w:rsidR="000074E8">
        <w:rPr>
          <w:rFonts w:ascii="Times New Roman" w:hAnsi="Times New Roman" w:cs="Times New Roman"/>
          <w:sz w:val="28"/>
          <w:szCs w:val="28"/>
        </w:rPr>
        <w:t xml:space="preserve"> </w:t>
      </w:r>
      <w:r w:rsidRPr="00891A15">
        <w:rPr>
          <w:rFonts w:ascii="Times New Roman" w:hAnsi="Times New Roman" w:cs="Times New Roman"/>
          <w:sz w:val="28"/>
          <w:szCs w:val="28"/>
        </w:rPr>
        <w:t>руб.;</w:t>
      </w:r>
    </w:p>
    <w:p w:rsidR="004D1C89" w:rsidRPr="00891A15" w:rsidP="004D1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91A15">
        <w:rPr>
          <w:rFonts w:ascii="Times New Roman" w:hAnsi="Times New Roman" w:cs="Times New Roman"/>
          <w:sz w:val="28"/>
          <w:szCs w:val="28"/>
        </w:rPr>
        <w:t xml:space="preserve">всего взыскать </w:t>
      </w:r>
      <w:r w:rsidR="000074E8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891A15" w:rsidR="000074E8">
        <w:rPr>
          <w:rFonts w:ascii="Times New Roman" w:hAnsi="Times New Roman" w:cs="Times New Roman"/>
          <w:sz w:val="28"/>
          <w:szCs w:val="28"/>
        </w:rPr>
        <w:t xml:space="preserve"> </w:t>
      </w:r>
      <w:r w:rsidRPr="00891A15">
        <w:rPr>
          <w:rFonts w:ascii="Times New Roman" w:hAnsi="Times New Roman" w:cs="Times New Roman"/>
          <w:sz w:val="28"/>
          <w:szCs w:val="28"/>
        </w:rPr>
        <w:t>руб. (</w:t>
      </w:r>
      <w:r w:rsidR="000074E8">
        <w:rPr>
          <w:rFonts w:ascii="Times New Roman" w:hAnsi="Times New Roman" w:cs="Times New Roman"/>
          <w:sz w:val="28"/>
          <w:szCs w:val="28"/>
        </w:rPr>
        <w:t>/изъято/</w:t>
      </w:r>
      <w:r w:rsidR="000074E8">
        <w:rPr>
          <w:rFonts w:ascii="Times New Roman" w:hAnsi="Times New Roman" w:cs="Times New Roman"/>
          <w:sz w:val="28"/>
          <w:szCs w:val="28"/>
        </w:rPr>
        <w:t xml:space="preserve"> </w:t>
      </w:r>
      <w:r w:rsidRPr="00891A15">
        <w:rPr>
          <w:rFonts w:ascii="Times New Roman" w:hAnsi="Times New Roman" w:cs="Times New Roman"/>
          <w:sz w:val="28"/>
          <w:szCs w:val="28"/>
        </w:rPr>
        <w:t>)</w:t>
      </w:r>
      <w:r w:rsidRPr="00891A15">
        <w:rPr>
          <w:rFonts w:ascii="Times New Roman" w:hAnsi="Times New Roman" w:cs="Times New Roman"/>
          <w:sz w:val="28"/>
          <w:szCs w:val="28"/>
        </w:rPr>
        <w:t>.</w:t>
      </w:r>
    </w:p>
    <w:p w:rsidR="004D1C89" w:rsidRPr="00891A15" w:rsidP="004D1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C89" w:rsidRPr="00891A15" w:rsidP="004D1C8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891A15">
        <w:rPr>
          <w:rFonts w:ascii="Times New Roman" w:hAnsi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4D1C89" w:rsidRPr="00891A15" w:rsidP="004D1C8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891A15">
        <w:rPr>
          <w:rFonts w:ascii="Times New Roman" w:hAnsi="Times New Roman"/>
          <w:sz w:val="28"/>
          <w:szCs w:val="28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4D1C89" w:rsidRPr="00891A15" w:rsidP="004D1C89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1C89" w:rsidRPr="00891A15" w:rsidP="004D1C89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1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D1C89" w:rsidRPr="00891A15" w:rsidP="004D1C89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1C89" w:rsidRPr="00891A15" w:rsidP="004D1C89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891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 заочное решение суда может быть обжаловано ответчиками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D1C89" w:rsidRPr="00891A15" w:rsidP="004D1C89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4D1C89" w:rsidRPr="00891A15" w:rsidP="004D1C89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891A1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Заочное решение </w:t>
      </w:r>
      <w:r w:rsidRPr="00891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быть обжаловано </w:t>
      </w:r>
      <w:r w:rsidRPr="00891A15">
        <w:rPr>
          <w:rFonts w:ascii="Times New Roman" w:hAnsi="Times New Roman" w:cs="Times New Roman"/>
          <w:sz w:val="28"/>
          <w:szCs w:val="28"/>
        </w:rPr>
        <w:t>и</w:t>
      </w:r>
      <w:r w:rsidRPr="00891A1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891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91A15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891A1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891A1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74E8" w:rsidRPr="00832C90" w:rsidP="000074E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0074E8" w:rsidRPr="00832C90" w:rsidP="000074E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0074E8" w:rsidRPr="00832C90" w:rsidP="000074E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0074E8" w:rsidRPr="00832C90" w:rsidP="000074E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0074E8" w:rsidRPr="00832C90" w:rsidP="000074E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0074E8" w:rsidRPr="00832C90" w:rsidP="000074E8">
      <w:pPr>
        <w:spacing w:line="240" w:lineRule="auto"/>
        <w:contextualSpacing/>
        <w:rPr>
          <w:rFonts w:ascii="Times New Roman" w:hAnsi="Times New Roman" w:cs="Times New Roman"/>
        </w:rPr>
      </w:pPr>
    </w:p>
    <w:p w:rsidR="000074E8" w:rsidRPr="00832C90" w:rsidP="000074E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0074E8" w:rsidRPr="00832C90" w:rsidP="000074E8">
      <w:pPr>
        <w:spacing w:line="240" w:lineRule="auto"/>
        <w:contextualSpacing/>
        <w:rPr>
          <w:rFonts w:ascii="Times New Roman" w:hAnsi="Times New Roman" w:cs="Times New Roman"/>
        </w:rPr>
      </w:pPr>
    </w:p>
    <w:p w:rsidR="000074E8" w:rsidRPr="00832C90" w:rsidP="000074E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0074E8" w:rsidRPr="00832C90" w:rsidP="000074E8">
      <w:pPr>
        <w:spacing w:line="240" w:lineRule="auto"/>
        <w:contextualSpacing/>
        <w:rPr>
          <w:rFonts w:ascii="Times New Roman" w:hAnsi="Times New Roman" w:cs="Times New Roman"/>
        </w:rPr>
      </w:pPr>
    </w:p>
    <w:p w:rsidR="000074E8" w:rsidP="000074E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07</w:t>
      </w:r>
      <w:r w:rsidRPr="00832C90">
        <w:rPr>
          <w:rFonts w:ascii="Times New Roman" w:hAnsi="Times New Roman" w:cs="Times New Roman"/>
        </w:rPr>
        <w:t xml:space="preserve">__» </w:t>
      </w:r>
      <w:r w:rsidRPr="00832C9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октября</w:t>
      </w:r>
      <w:r w:rsidRPr="00832C90">
        <w:rPr>
          <w:rFonts w:ascii="Times New Roman" w:hAnsi="Times New Roman" w:cs="Times New Roman"/>
        </w:rPr>
        <w:t>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D86B09"/>
    <w:sectPr w:rsidSect="0008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D1C89"/>
    <w:rsid w:val="000074E8"/>
    <w:rsid w:val="000812AE"/>
    <w:rsid w:val="000A71C6"/>
    <w:rsid w:val="004D1C89"/>
    <w:rsid w:val="00832C90"/>
    <w:rsid w:val="008438ED"/>
    <w:rsid w:val="00891A15"/>
    <w:rsid w:val="00D86B09"/>
    <w:rsid w:val="00ED6B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C89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4D1C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