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762" w:rsidRPr="005613C2" w:rsidP="00E41762">
      <w:pPr>
        <w:pStyle w:val="Title"/>
        <w:ind w:left="6372"/>
        <w:contextualSpacing/>
        <w:jc w:val="left"/>
        <w:rPr>
          <w:sz w:val="28"/>
          <w:szCs w:val="28"/>
        </w:rPr>
      </w:pPr>
      <w:r w:rsidRPr="00BE3AE6">
        <w:rPr>
          <w:sz w:val="28"/>
          <w:szCs w:val="28"/>
        </w:rPr>
        <w:t xml:space="preserve">Дело № 2 – </w:t>
      </w:r>
      <w:r>
        <w:rPr>
          <w:sz w:val="28"/>
          <w:szCs w:val="28"/>
        </w:rPr>
        <w:t>5</w:t>
      </w:r>
      <w:r w:rsidRPr="005613C2">
        <w:rPr>
          <w:sz w:val="28"/>
          <w:szCs w:val="28"/>
        </w:rPr>
        <w:t>1-</w:t>
      </w:r>
      <w:r w:rsidR="00C2598A">
        <w:rPr>
          <w:sz w:val="28"/>
          <w:szCs w:val="28"/>
        </w:rPr>
        <w:t>801</w:t>
      </w:r>
      <w:r w:rsidR="003C7437">
        <w:rPr>
          <w:sz w:val="28"/>
          <w:szCs w:val="28"/>
        </w:rPr>
        <w:t>/2021</w:t>
      </w:r>
    </w:p>
    <w:p w:rsidR="00E41762" w:rsidRPr="005613C2" w:rsidP="00E41762">
      <w:pPr>
        <w:pStyle w:val="Title"/>
        <w:ind w:left="6372" w:firstLine="708"/>
        <w:contextualSpacing/>
        <w:rPr>
          <w:sz w:val="28"/>
          <w:szCs w:val="28"/>
        </w:rPr>
      </w:pP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ЗАОЧНОЕ   РЕШЕНИЕ</w:t>
      </w: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Именем Российской Федерации</w:t>
      </w: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(резолютивная часть)</w:t>
      </w:r>
    </w:p>
    <w:p w:rsidR="00E41762" w:rsidRPr="005613C2" w:rsidP="00E41762">
      <w:pPr>
        <w:pStyle w:val="Title"/>
        <w:contextualSpacing/>
        <w:jc w:val="both"/>
        <w:rPr>
          <w:b w:val="0"/>
          <w:sz w:val="28"/>
          <w:szCs w:val="28"/>
        </w:rPr>
      </w:pPr>
    </w:p>
    <w:p w:rsidR="00E41762" w:rsidRPr="005613C2" w:rsidP="00E41762">
      <w:pPr>
        <w:pStyle w:val="Title"/>
        <w:ind w:firstLine="708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11</w:t>
      </w:r>
      <w:r w:rsidRPr="005613C2">
        <w:rPr>
          <w:b w:val="0"/>
          <w:sz w:val="28"/>
          <w:szCs w:val="28"/>
        </w:rPr>
        <w:t xml:space="preserve"> </w:t>
      </w:r>
      <w:r w:rsidR="00790859">
        <w:rPr>
          <w:b w:val="0"/>
          <w:sz w:val="28"/>
          <w:szCs w:val="28"/>
        </w:rPr>
        <w:t>ноября</w:t>
      </w:r>
      <w:r w:rsidRPr="005613C2">
        <w:rPr>
          <w:b w:val="0"/>
          <w:sz w:val="28"/>
          <w:szCs w:val="28"/>
        </w:rPr>
        <w:t xml:space="preserve"> 2021 года</w:t>
      </w:r>
      <w:r w:rsidRPr="005613C2">
        <w:rPr>
          <w:b w:val="0"/>
          <w:sz w:val="28"/>
          <w:szCs w:val="28"/>
        </w:rPr>
        <w:tab/>
        <w:t xml:space="preserve"> </w:t>
      </w:r>
      <w:r w:rsidRPr="005613C2">
        <w:rPr>
          <w:b w:val="0"/>
          <w:sz w:val="28"/>
          <w:szCs w:val="28"/>
        </w:rPr>
        <w:tab/>
      </w:r>
      <w:r w:rsidRPr="005613C2">
        <w:rPr>
          <w:b w:val="0"/>
          <w:sz w:val="28"/>
          <w:szCs w:val="28"/>
        </w:rPr>
        <w:tab/>
        <w:t xml:space="preserve">                                          г. Керчь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отсутствие сторон,</w:t>
      </w:r>
    </w:p>
    <w:p w:rsidR="00E41762" w:rsidRPr="005613C2" w:rsidP="00E4176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ab/>
        <w:t xml:space="preserve">при секретаре – </w:t>
      </w:r>
      <w:r w:rsidRPr="005613C2">
        <w:rPr>
          <w:rFonts w:ascii="Times New Roman" w:hAnsi="Times New Roman" w:cs="Times New Roman"/>
          <w:sz w:val="28"/>
          <w:szCs w:val="28"/>
        </w:rPr>
        <w:t>Скибиной</w:t>
      </w:r>
      <w:r w:rsidRPr="005613C2">
        <w:rPr>
          <w:rFonts w:ascii="Times New Roman" w:hAnsi="Times New Roman" w:cs="Times New Roman"/>
          <w:sz w:val="28"/>
          <w:szCs w:val="28"/>
        </w:rPr>
        <w:t xml:space="preserve"> А.А.,    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рассмотрев  гражданское дело по иску </w:t>
      </w:r>
      <w:r w:rsidRPr="00C2598A" w:rsidR="00C2598A">
        <w:rPr>
          <w:rFonts w:ascii="Times New Roman" w:hAnsi="Times New Roman" w:cs="Times New Roman"/>
          <w:sz w:val="28"/>
          <w:szCs w:val="28"/>
        </w:rPr>
        <w:t xml:space="preserve">АО «Нижнетагильская </w:t>
      </w:r>
      <w:r w:rsidRPr="00C2598A" w:rsidR="00C2598A">
        <w:rPr>
          <w:rFonts w:ascii="Times New Roman" w:hAnsi="Times New Roman" w:cs="Times New Roman"/>
          <w:sz w:val="28"/>
          <w:szCs w:val="28"/>
        </w:rPr>
        <w:t>энергосбытовая</w:t>
      </w:r>
      <w:r w:rsidRPr="00C2598A" w:rsidR="00C2598A">
        <w:rPr>
          <w:rFonts w:ascii="Times New Roman" w:hAnsi="Times New Roman" w:cs="Times New Roman"/>
          <w:sz w:val="28"/>
          <w:szCs w:val="28"/>
        </w:rPr>
        <w:t xml:space="preserve"> компания» к </w:t>
      </w:r>
      <w:r w:rsidRPr="00C2598A" w:rsidR="00C2598A">
        <w:rPr>
          <w:rFonts w:ascii="Times New Roman" w:hAnsi="Times New Roman" w:cs="Times New Roman"/>
          <w:sz w:val="28"/>
          <w:szCs w:val="28"/>
        </w:rPr>
        <w:t>Шастиной</w:t>
      </w:r>
      <w:r w:rsidRPr="00C2598A" w:rsidR="00C2598A">
        <w:rPr>
          <w:rFonts w:ascii="Times New Roman" w:hAnsi="Times New Roman" w:cs="Times New Roman"/>
          <w:sz w:val="28"/>
          <w:szCs w:val="28"/>
        </w:rPr>
        <w:t xml:space="preserve"> В</w:t>
      </w:r>
      <w:r w:rsidR="00834017">
        <w:rPr>
          <w:rFonts w:ascii="Times New Roman" w:hAnsi="Times New Roman" w:cs="Times New Roman"/>
          <w:sz w:val="28"/>
          <w:szCs w:val="28"/>
        </w:rPr>
        <w:t>.</w:t>
      </w:r>
      <w:r w:rsidRPr="00C2598A" w:rsidR="00C2598A">
        <w:rPr>
          <w:rFonts w:ascii="Times New Roman" w:hAnsi="Times New Roman" w:cs="Times New Roman"/>
          <w:sz w:val="28"/>
          <w:szCs w:val="28"/>
        </w:rPr>
        <w:t xml:space="preserve"> Б</w:t>
      </w:r>
      <w:r w:rsidR="00834017">
        <w:rPr>
          <w:rFonts w:ascii="Times New Roman" w:hAnsi="Times New Roman" w:cs="Times New Roman"/>
          <w:sz w:val="28"/>
          <w:szCs w:val="28"/>
        </w:rPr>
        <w:t>.</w:t>
      </w:r>
      <w:r w:rsidRPr="00C2598A" w:rsidR="00C2598A">
        <w:rPr>
          <w:rFonts w:ascii="Times New Roman" w:hAnsi="Times New Roman" w:cs="Times New Roman"/>
          <w:sz w:val="28"/>
          <w:szCs w:val="28"/>
        </w:rPr>
        <w:t>, действующей в интересах несовершеннолетнего Тихонова  В</w:t>
      </w:r>
      <w:r w:rsidR="00834017">
        <w:rPr>
          <w:rFonts w:ascii="Times New Roman" w:hAnsi="Times New Roman" w:cs="Times New Roman"/>
          <w:sz w:val="28"/>
          <w:szCs w:val="28"/>
        </w:rPr>
        <w:t>.</w:t>
      </w:r>
      <w:r w:rsidRPr="00C2598A" w:rsidR="00C2598A">
        <w:rPr>
          <w:rFonts w:ascii="Times New Roman" w:hAnsi="Times New Roman" w:cs="Times New Roman"/>
          <w:sz w:val="28"/>
          <w:szCs w:val="28"/>
        </w:rPr>
        <w:t xml:space="preserve"> В</w:t>
      </w:r>
      <w:r w:rsidR="00834017">
        <w:rPr>
          <w:rFonts w:ascii="Times New Roman" w:hAnsi="Times New Roman" w:cs="Times New Roman"/>
          <w:sz w:val="28"/>
          <w:szCs w:val="28"/>
        </w:rPr>
        <w:t>.</w:t>
      </w:r>
      <w:r w:rsidRPr="00C2598A" w:rsidR="00C2598A">
        <w:rPr>
          <w:rFonts w:ascii="Times New Roman" w:hAnsi="Times New Roman" w:cs="Times New Roman"/>
          <w:sz w:val="28"/>
          <w:szCs w:val="28"/>
        </w:rPr>
        <w:t>, о взыскании задолженности по оплате за потребленную электрическую энергию</w:t>
      </w:r>
      <w:r w:rsidR="00B924E0">
        <w:rPr>
          <w:rFonts w:ascii="Times New Roman" w:hAnsi="Times New Roman" w:cs="Times New Roman"/>
          <w:sz w:val="28"/>
          <w:szCs w:val="28"/>
        </w:rPr>
        <w:t>, при участии третьего лица, не заявляющего самостоятельных требований МКУ «Служба правовых отношений».</w:t>
      </w:r>
    </w:p>
    <w:p w:rsidR="00E41762" w:rsidRPr="005613C2" w:rsidP="00E417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762" w:rsidRPr="005613C2" w:rsidP="00E4176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ст. ст. 6, 14, 23, </w:t>
      </w:r>
      <w:r w:rsidRPr="005613C2" w:rsidR="005613C2">
        <w:rPr>
          <w:rFonts w:ascii="Times New Roman" w:hAnsi="Times New Roman" w:cs="Times New Roman"/>
          <w:sz w:val="28"/>
          <w:szCs w:val="28"/>
        </w:rPr>
        <w:t>103,</w:t>
      </w:r>
      <w:r w:rsidR="004A6F0D">
        <w:rPr>
          <w:rFonts w:ascii="Times New Roman" w:hAnsi="Times New Roman" w:cs="Times New Roman"/>
          <w:sz w:val="28"/>
          <w:szCs w:val="28"/>
        </w:rPr>
        <w:t>ч.4 ст. 167</w:t>
      </w:r>
      <w:r w:rsidRPr="005613C2" w:rsidR="005613C2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ч.3 ст.199</w:t>
      </w:r>
      <w:r w:rsidR="004A6F0D">
        <w:rPr>
          <w:rFonts w:ascii="Times New Roman" w:hAnsi="Times New Roman" w:cs="Times New Roman"/>
          <w:sz w:val="28"/>
          <w:szCs w:val="28"/>
        </w:rPr>
        <w:t>;</w:t>
      </w:r>
      <w:r w:rsidRPr="005613C2">
        <w:rPr>
          <w:rFonts w:ascii="Times New Roman" w:hAnsi="Times New Roman" w:cs="Times New Roman"/>
          <w:sz w:val="28"/>
          <w:szCs w:val="28"/>
        </w:rPr>
        <w:t xml:space="preserve"> 233-236 ГПК </w:t>
      </w:r>
      <w:r w:rsidRPr="005613C2">
        <w:rPr>
          <w:rFonts w:ascii="Times New Roman" w:hAnsi="Times New Roman" w:cs="Times New Roman"/>
          <w:sz w:val="28"/>
          <w:szCs w:val="28"/>
        </w:rPr>
        <w:t>РФ</w:t>
      </w:r>
      <w:r w:rsidR="007460DF">
        <w:rPr>
          <w:rFonts w:ascii="Times New Roman" w:hAnsi="Times New Roman" w:cs="Times New Roman"/>
          <w:sz w:val="28"/>
          <w:szCs w:val="28"/>
        </w:rPr>
        <w:t>,</w:t>
      </w:r>
      <w:r w:rsidRPr="005613C2">
        <w:rPr>
          <w:rFonts w:ascii="Times New Roman" w:hAnsi="Times New Roman" w:cs="Times New Roman"/>
          <w:sz w:val="28"/>
          <w:szCs w:val="28"/>
        </w:rPr>
        <w:t>с</w:t>
      </w:r>
      <w:r w:rsidRPr="005613C2">
        <w:rPr>
          <w:rFonts w:ascii="Times New Roman" w:hAnsi="Times New Roman" w:cs="Times New Roman"/>
          <w:sz w:val="28"/>
          <w:szCs w:val="28"/>
        </w:rPr>
        <w:t>т</w:t>
      </w:r>
      <w:r w:rsidRPr="005613C2">
        <w:rPr>
          <w:rFonts w:ascii="Times New Roman" w:hAnsi="Times New Roman" w:cs="Times New Roman"/>
          <w:sz w:val="28"/>
          <w:szCs w:val="28"/>
        </w:rPr>
        <w:t>. 1102 ГК РФ, мировой судья,</w:t>
      </w:r>
    </w:p>
    <w:p w:rsidR="00E41762" w:rsidRPr="005613C2" w:rsidP="00E417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3C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41762" w:rsidRPr="005613C2" w:rsidP="00E417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ab/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Удовлетворить заявленные исковые требования </w:t>
      </w:r>
      <w:r w:rsidRPr="00C2598A" w:rsidR="00C2598A">
        <w:rPr>
          <w:rFonts w:ascii="Times New Roman" w:hAnsi="Times New Roman" w:cs="Times New Roman"/>
          <w:sz w:val="28"/>
          <w:szCs w:val="28"/>
        </w:rPr>
        <w:t xml:space="preserve">АО «Нижнетагильская </w:t>
      </w:r>
      <w:r w:rsidRPr="00C2598A" w:rsidR="00C2598A">
        <w:rPr>
          <w:rFonts w:ascii="Times New Roman" w:hAnsi="Times New Roman" w:cs="Times New Roman"/>
          <w:sz w:val="28"/>
          <w:szCs w:val="28"/>
        </w:rPr>
        <w:t>энергосбытовая</w:t>
      </w:r>
      <w:r w:rsidRPr="00C2598A" w:rsidR="00C2598A">
        <w:rPr>
          <w:rFonts w:ascii="Times New Roman" w:hAnsi="Times New Roman" w:cs="Times New Roman"/>
          <w:sz w:val="28"/>
          <w:szCs w:val="28"/>
        </w:rPr>
        <w:t xml:space="preserve"> компания» </w:t>
      </w:r>
      <w:r w:rsidR="00C2598A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3F56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834017">
        <w:rPr>
          <w:rFonts w:ascii="Times New Roman" w:hAnsi="Times New Roman" w:cs="Times New Roman"/>
          <w:sz w:val="28"/>
          <w:szCs w:val="28"/>
        </w:rPr>
        <w:t>Шастиной</w:t>
      </w:r>
      <w:r w:rsidR="00834017">
        <w:rPr>
          <w:rFonts w:ascii="Times New Roman" w:hAnsi="Times New Roman" w:cs="Times New Roman"/>
          <w:sz w:val="28"/>
          <w:szCs w:val="28"/>
        </w:rPr>
        <w:t xml:space="preserve"> В.</w:t>
      </w:r>
      <w:r w:rsidR="00C2598A">
        <w:rPr>
          <w:rFonts w:ascii="Times New Roman" w:hAnsi="Times New Roman" w:cs="Times New Roman"/>
          <w:sz w:val="28"/>
          <w:szCs w:val="28"/>
        </w:rPr>
        <w:t xml:space="preserve"> Б</w:t>
      </w:r>
      <w:r w:rsidR="00834017">
        <w:rPr>
          <w:rFonts w:ascii="Times New Roman" w:hAnsi="Times New Roman" w:cs="Times New Roman"/>
          <w:sz w:val="28"/>
          <w:szCs w:val="28"/>
        </w:rPr>
        <w:t>.</w:t>
      </w:r>
      <w:r w:rsidR="003C6770">
        <w:rPr>
          <w:rFonts w:ascii="Times New Roman" w:hAnsi="Times New Roman" w:cs="Times New Roman"/>
          <w:sz w:val="28"/>
          <w:szCs w:val="28"/>
        </w:rPr>
        <w:t>,</w:t>
      </w:r>
      <w:r w:rsidRPr="00C2598A" w:rsidR="00C2598A">
        <w:rPr>
          <w:rFonts w:ascii="Times New Roman" w:hAnsi="Times New Roman" w:cs="Times New Roman"/>
          <w:sz w:val="28"/>
          <w:szCs w:val="28"/>
        </w:rPr>
        <w:t xml:space="preserve"> действующей в интересах несоверше</w:t>
      </w:r>
      <w:r w:rsidR="00B924E0">
        <w:rPr>
          <w:rFonts w:ascii="Times New Roman" w:hAnsi="Times New Roman" w:cs="Times New Roman"/>
          <w:sz w:val="28"/>
          <w:szCs w:val="28"/>
        </w:rPr>
        <w:t>ннолетнего Тихонова  В</w:t>
      </w:r>
      <w:r w:rsidR="00834017">
        <w:rPr>
          <w:rFonts w:ascii="Times New Roman" w:hAnsi="Times New Roman" w:cs="Times New Roman"/>
          <w:sz w:val="28"/>
          <w:szCs w:val="28"/>
        </w:rPr>
        <w:t>.</w:t>
      </w:r>
      <w:r w:rsidRPr="00C2598A" w:rsidR="00C2598A">
        <w:rPr>
          <w:rFonts w:ascii="Times New Roman" w:hAnsi="Times New Roman" w:cs="Times New Roman"/>
          <w:sz w:val="28"/>
          <w:szCs w:val="28"/>
        </w:rPr>
        <w:t xml:space="preserve"> В</w:t>
      </w:r>
      <w:r w:rsidR="00834017">
        <w:rPr>
          <w:rFonts w:ascii="Times New Roman" w:hAnsi="Times New Roman" w:cs="Times New Roman"/>
          <w:sz w:val="28"/>
          <w:szCs w:val="28"/>
        </w:rPr>
        <w:t>.</w:t>
      </w:r>
      <w:r w:rsidRPr="00C2598A" w:rsidR="00C2598A">
        <w:rPr>
          <w:rFonts w:ascii="Times New Roman" w:hAnsi="Times New Roman" w:cs="Times New Roman"/>
          <w:sz w:val="28"/>
          <w:szCs w:val="28"/>
        </w:rPr>
        <w:t xml:space="preserve">, </w:t>
      </w:r>
      <w:r w:rsidRPr="005613C2" w:rsidR="005613C2">
        <w:rPr>
          <w:rFonts w:ascii="Times New Roman" w:hAnsi="Times New Roman" w:cs="Times New Roman"/>
          <w:sz w:val="28"/>
          <w:szCs w:val="28"/>
        </w:rPr>
        <w:t xml:space="preserve"> </w:t>
      </w:r>
      <w:r w:rsidRPr="000430EB" w:rsidR="00834017">
        <w:rPr>
          <w:rFonts w:ascii="Times New Roman" w:hAnsi="Times New Roman" w:cs="Times New Roman"/>
          <w:b/>
          <w:sz w:val="26"/>
          <w:szCs w:val="26"/>
        </w:rPr>
        <w:t>/изъято/</w:t>
      </w:r>
      <w:r w:rsidR="0083401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года рождения,</w:t>
      </w:r>
      <w:r w:rsidR="003C6770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в</w:t>
      </w:r>
      <w:r w:rsidRPr="005613C2">
        <w:rPr>
          <w:rFonts w:ascii="Times New Roman" w:hAnsi="Times New Roman" w:cs="Times New Roman"/>
          <w:color w:val="000000"/>
          <w:sz w:val="28"/>
          <w:szCs w:val="28"/>
        </w:rPr>
        <w:t xml:space="preserve"> пользу </w:t>
      </w:r>
      <w:r w:rsidRPr="00C2598A" w:rsidR="00C2598A">
        <w:rPr>
          <w:rFonts w:ascii="Times New Roman" w:hAnsi="Times New Roman" w:cs="Times New Roman"/>
          <w:sz w:val="28"/>
          <w:szCs w:val="28"/>
        </w:rPr>
        <w:t xml:space="preserve">АО «Нижнетагильская </w:t>
      </w:r>
      <w:r w:rsidRPr="00C2598A" w:rsidR="00C2598A">
        <w:rPr>
          <w:rFonts w:ascii="Times New Roman" w:hAnsi="Times New Roman" w:cs="Times New Roman"/>
          <w:sz w:val="28"/>
          <w:szCs w:val="28"/>
        </w:rPr>
        <w:t>энергосбытовая</w:t>
      </w:r>
      <w:r w:rsidRPr="00C2598A" w:rsidR="00C2598A">
        <w:rPr>
          <w:rFonts w:ascii="Times New Roman" w:hAnsi="Times New Roman" w:cs="Times New Roman"/>
          <w:sz w:val="28"/>
          <w:szCs w:val="28"/>
        </w:rPr>
        <w:t xml:space="preserve"> компания»</w:t>
      </w:r>
      <w:r w:rsidR="00C2598A">
        <w:rPr>
          <w:rFonts w:ascii="Times New Roman" w:hAnsi="Times New Roman" w:cs="Times New Roman"/>
          <w:sz w:val="28"/>
          <w:szCs w:val="28"/>
        </w:rPr>
        <w:t xml:space="preserve"> </w:t>
      </w:r>
      <w:r w:rsidR="003C6770">
        <w:rPr>
          <w:rFonts w:ascii="Times New Roman" w:hAnsi="Times New Roman" w:cs="Times New Roman"/>
          <w:sz w:val="28"/>
          <w:szCs w:val="28"/>
        </w:rPr>
        <w:t xml:space="preserve">ОГРН </w:t>
      </w:r>
      <w:r>
        <w:rPr>
          <w:rFonts w:ascii="Times New Roman" w:hAnsi="Times New Roman" w:cs="Times New Roman"/>
          <w:sz w:val="28"/>
          <w:szCs w:val="28"/>
        </w:rPr>
        <w:t>1165658068366</w:t>
      </w:r>
      <w:r w:rsidR="003C6770">
        <w:rPr>
          <w:rFonts w:ascii="Times New Roman" w:hAnsi="Times New Roman" w:cs="Times New Roman"/>
          <w:sz w:val="28"/>
          <w:szCs w:val="28"/>
        </w:rPr>
        <w:t>,</w:t>
      </w:r>
      <w:r w:rsidR="00790859">
        <w:rPr>
          <w:rFonts w:ascii="Times New Roman" w:hAnsi="Times New Roman" w:cs="Times New Roman"/>
          <w:sz w:val="28"/>
          <w:szCs w:val="28"/>
        </w:rPr>
        <w:t xml:space="preserve"> ИНН </w:t>
      </w:r>
      <w:r>
        <w:rPr>
          <w:rFonts w:ascii="Times New Roman" w:hAnsi="Times New Roman" w:cs="Times New Roman"/>
          <w:sz w:val="28"/>
          <w:szCs w:val="28"/>
        </w:rPr>
        <w:t>5612164639</w:t>
      </w:r>
      <w:r w:rsidR="00790859">
        <w:rPr>
          <w:rFonts w:ascii="Times New Roman" w:hAnsi="Times New Roman" w:cs="Times New Roman"/>
          <w:sz w:val="28"/>
          <w:szCs w:val="28"/>
        </w:rPr>
        <w:t xml:space="preserve">, </w:t>
      </w:r>
      <w:r w:rsidR="003C6770">
        <w:rPr>
          <w:rFonts w:ascii="Times New Roman" w:hAnsi="Times New Roman" w:cs="Times New Roman"/>
          <w:sz w:val="28"/>
          <w:szCs w:val="28"/>
        </w:rPr>
        <w:t xml:space="preserve"> </w:t>
      </w:r>
      <w:r w:rsidR="00790859">
        <w:rPr>
          <w:rFonts w:ascii="Times New Roman" w:hAnsi="Times New Roman" w:cs="Times New Roman"/>
          <w:sz w:val="28"/>
          <w:szCs w:val="28"/>
        </w:rPr>
        <w:t xml:space="preserve">сумму задолженности </w:t>
      </w:r>
      <w:r>
        <w:rPr>
          <w:rFonts w:ascii="Times New Roman" w:hAnsi="Times New Roman" w:cs="Times New Roman"/>
          <w:sz w:val="28"/>
          <w:szCs w:val="28"/>
        </w:rPr>
        <w:t xml:space="preserve">за потребленную электроэнергию в размере ¼ доли за период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0EB" w:rsidR="00834017">
        <w:rPr>
          <w:rFonts w:ascii="Times New Roman" w:hAnsi="Times New Roman" w:cs="Times New Roman"/>
          <w:b/>
          <w:sz w:val="26"/>
          <w:szCs w:val="26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0EB" w:rsidR="00834017">
        <w:rPr>
          <w:rFonts w:ascii="Times New Roman" w:hAnsi="Times New Roman" w:cs="Times New Roman"/>
          <w:b/>
          <w:sz w:val="26"/>
          <w:szCs w:val="26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в сумме 410,31 руб. (четыреста десять рублей тридцать одна коп.)</w:t>
      </w:r>
    </w:p>
    <w:p w:rsidR="00E41762" w:rsidRPr="005613C2" w:rsidP="0079085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13C2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B924E0">
        <w:rPr>
          <w:rFonts w:ascii="Times New Roman" w:hAnsi="Times New Roman" w:cs="Times New Roman"/>
          <w:sz w:val="28"/>
          <w:szCs w:val="28"/>
        </w:rPr>
        <w:t>Шастиной</w:t>
      </w:r>
      <w:r w:rsidR="00B924E0">
        <w:rPr>
          <w:rFonts w:ascii="Times New Roman" w:hAnsi="Times New Roman" w:cs="Times New Roman"/>
          <w:sz w:val="28"/>
          <w:szCs w:val="28"/>
        </w:rPr>
        <w:t xml:space="preserve"> В</w:t>
      </w:r>
      <w:r w:rsidR="00834017">
        <w:rPr>
          <w:rFonts w:ascii="Times New Roman" w:hAnsi="Times New Roman" w:cs="Times New Roman"/>
          <w:sz w:val="28"/>
          <w:szCs w:val="28"/>
        </w:rPr>
        <w:t>.</w:t>
      </w:r>
      <w:r w:rsidR="00B924E0">
        <w:rPr>
          <w:rFonts w:ascii="Times New Roman" w:hAnsi="Times New Roman" w:cs="Times New Roman"/>
          <w:sz w:val="28"/>
          <w:szCs w:val="28"/>
        </w:rPr>
        <w:t>Б</w:t>
      </w:r>
      <w:r w:rsidR="00834017">
        <w:rPr>
          <w:rFonts w:ascii="Times New Roman" w:hAnsi="Times New Roman" w:cs="Times New Roman"/>
          <w:sz w:val="28"/>
          <w:szCs w:val="28"/>
        </w:rPr>
        <w:t>.</w:t>
      </w:r>
      <w:r w:rsidR="00B924E0">
        <w:rPr>
          <w:rFonts w:ascii="Times New Roman" w:hAnsi="Times New Roman" w:cs="Times New Roman"/>
          <w:sz w:val="28"/>
          <w:szCs w:val="28"/>
        </w:rPr>
        <w:t>,</w:t>
      </w:r>
      <w:r w:rsidRPr="00C2598A" w:rsidR="00B924E0">
        <w:rPr>
          <w:rFonts w:ascii="Times New Roman" w:hAnsi="Times New Roman" w:cs="Times New Roman"/>
          <w:sz w:val="28"/>
          <w:szCs w:val="28"/>
        </w:rPr>
        <w:t xml:space="preserve"> действующей в интересах несоверше</w:t>
      </w:r>
      <w:r w:rsidR="00B924E0">
        <w:rPr>
          <w:rFonts w:ascii="Times New Roman" w:hAnsi="Times New Roman" w:cs="Times New Roman"/>
          <w:sz w:val="28"/>
          <w:szCs w:val="28"/>
        </w:rPr>
        <w:t>ннолетнего Тихонова  В</w:t>
      </w:r>
      <w:r w:rsidR="00834017">
        <w:rPr>
          <w:rFonts w:ascii="Times New Roman" w:hAnsi="Times New Roman" w:cs="Times New Roman"/>
          <w:sz w:val="28"/>
          <w:szCs w:val="28"/>
        </w:rPr>
        <w:t>.</w:t>
      </w:r>
      <w:r w:rsidRPr="00C2598A" w:rsidR="00B924E0">
        <w:rPr>
          <w:rFonts w:ascii="Times New Roman" w:hAnsi="Times New Roman" w:cs="Times New Roman"/>
          <w:sz w:val="28"/>
          <w:szCs w:val="28"/>
        </w:rPr>
        <w:t xml:space="preserve"> В</w:t>
      </w:r>
      <w:r w:rsidR="00834017">
        <w:rPr>
          <w:rFonts w:ascii="Times New Roman" w:hAnsi="Times New Roman" w:cs="Times New Roman"/>
          <w:sz w:val="28"/>
          <w:szCs w:val="28"/>
        </w:rPr>
        <w:t>.</w:t>
      </w:r>
      <w:r w:rsidRPr="00C2598A" w:rsidR="00B924E0">
        <w:rPr>
          <w:rFonts w:ascii="Times New Roman" w:hAnsi="Times New Roman" w:cs="Times New Roman"/>
          <w:sz w:val="28"/>
          <w:szCs w:val="28"/>
        </w:rPr>
        <w:t xml:space="preserve">, </w:t>
      </w:r>
      <w:r w:rsidRPr="005613C2" w:rsidR="00B924E0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государственную пошл</w:t>
      </w:r>
      <w:r>
        <w:rPr>
          <w:rFonts w:ascii="Times New Roman" w:hAnsi="Times New Roman" w:cs="Times New Roman"/>
          <w:sz w:val="28"/>
          <w:szCs w:val="28"/>
        </w:rPr>
        <w:t>ину за рассмотрение дела в суде</w:t>
      </w:r>
      <w:r w:rsidRPr="005613C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924E0">
        <w:rPr>
          <w:rFonts w:ascii="Times New Roman" w:hAnsi="Times New Roman" w:cs="Times New Roman"/>
          <w:sz w:val="28"/>
          <w:szCs w:val="28"/>
        </w:rPr>
        <w:t xml:space="preserve">400,00 </w:t>
      </w:r>
      <w:r w:rsidRPr="005613C2">
        <w:rPr>
          <w:rFonts w:ascii="Times New Roman" w:hAnsi="Times New Roman" w:cs="Times New Roman"/>
          <w:sz w:val="28"/>
          <w:szCs w:val="28"/>
        </w:rPr>
        <w:t>руб. (</w:t>
      </w:r>
      <w:r w:rsidR="00790859">
        <w:rPr>
          <w:rFonts w:ascii="Times New Roman" w:hAnsi="Times New Roman" w:cs="Times New Roman"/>
          <w:sz w:val="28"/>
          <w:szCs w:val="28"/>
        </w:rPr>
        <w:t xml:space="preserve">четыреста </w:t>
      </w:r>
      <w:r w:rsidR="00B924E0">
        <w:rPr>
          <w:rFonts w:ascii="Times New Roman" w:hAnsi="Times New Roman" w:cs="Times New Roman"/>
          <w:sz w:val="28"/>
          <w:szCs w:val="28"/>
        </w:rPr>
        <w:t>рублей</w:t>
      </w:r>
      <w:r w:rsidR="00790859">
        <w:rPr>
          <w:rFonts w:ascii="Times New Roman" w:hAnsi="Times New Roman" w:cs="Times New Roman"/>
          <w:sz w:val="28"/>
          <w:szCs w:val="28"/>
        </w:rPr>
        <w:t xml:space="preserve"> </w:t>
      </w:r>
      <w:r w:rsidR="00B924E0">
        <w:rPr>
          <w:rFonts w:ascii="Times New Roman" w:hAnsi="Times New Roman" w:cs="Times New Roman"/>
          <w:sz w:val="28"/>
          <w:szCs w:val="28"/>
        </w:rPr>
        <w:t>00</w:t>
      </w:r>
      <w:r w:rsidR="00790859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5613C2" w:rsidR="005613C2">
        <w:rPr>
          <w:rFonts w:ascii="Times New Roman" w:hAnsi="Times New Roman" w:cs="Times New Roman"/>
          <w:sz w:val="28"/>
          <w:szCs w:val="28"/>
        </w:rPr>
        <w:t>)</w:t>
      </w:r>
      <w:r w:rsidRPr="005613C2">
        <w:rPr>
          <w:rFonts w:ascii="Times New Roman" w:hAnsi="Times New Roman" w:cs="Times New Roman"/>
          <w:sz w:val="28"/>
          <w:szCs w:val="28"/>
        </w:rPr>
        <w:t xml:space="preserve"> в доход бюджета муниципального образования городской округ Керчь на расчетный счет - № 03100643000000017500, Получатель - Управление Федерального казначейства по Республике Крым (Межрайонная ИФНС России № 7 по Республике Крым), банк получателя - Отделение Республика Крым Банка России</w:t>
      </w:r>
      <w:r w:rsidRPr="005613C2">
        <w:rPr>
          <w:rFonts w:ascii="Times New Roman" w:hAnsi="Times New Roman" w:cs="Times New Roman"/>
          <w:sz w:val="28"/>
          <w:szCs w:val="28"/>
        </w:rPr>
        <w:t xml:space="preserve">// </w:t>
      </w:r>
      <w:r w:rsidRPr="005613C2">
        <w:rPr>
          <w:rFonts w:ascii="Times New Roman" w:hAnsi="Times New Roman" w:cs="Times New Roman"/>
          <w:sz w:val="28"/>
          <w:szCs w:val="28"/>
        </w:rPr>
        <w:t xml:space="preserve">УФК по Республике Крым г. Симферополь, БИК – 013510002, ИНН – 9111000027, КПП – 911101001, ОКТМО – 35715000, корреспондентский счет банка (ЕКС) № 40102810645370000035, КБК 18210803010011060110). </w:t>
      </w:r>
    </w:p>
    <w:p w:rsidR="00E41762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E41762" w:rsidRPr="005613C2" w:rsidP="00E4176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</w:t>
      </w:r>
      <w:r w:rsidRPr="005613C2" w:rsidR="005613C2">
        <w:rPr>
          <w:rFonts w:ascii="Times New Roman" w:hAnsi="Times New Roman" w:cs="Times New Roman"/>
          <w:sz w:val="28"/>
          <w:szCs w:val="28"/>
        </w:rPr>
        <w:t>51</w:t>
      </w:r>
      <w:r w:rsidRPr="005613C2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E41762" w:rsidRPr="005613C2" w:rsidP="00E4176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613C2" w:rsidRPr="005613C2" w:rsidP="005613C2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613C2" w:rsidRPr="005613C2" w:rsidP="005613C2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Разъяснить ответчику, что в соответствии со ст.237 ГПК РФ,  он вправе подать мировому судье судебного участка № 51 Керченского судебного района (городской округ Керчь) Республики Крым заявление об отмене </w:t>
      </w:r>
      <w:r w:rsidRPr="005613C2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заочного решения </w:t>
      </w:r>
      <w:r w:rsidRPr="00561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семи дней со дня вручения ему копии этого решения. </w:t>
      </w:r>
    </w:p>
    <w:p w:rsidR="005613C2" w:rsidRPr="005613C2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</w:p>
    <w:p w:rsidR="005613C2" w:rsidRPr="003C6770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613C2" w:rsidRPr="005613C2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</w:p>
    <w:p w:rsidR="005613C2" w:rsidRPr="003C6770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Заочное решение </w:t>
      </w:r>
      <w:r w:rsidRPr="003C67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может быть обжаловано </w:t>
      </w:r>
      <w:r w:rsidRPr="003C677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3C67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3C6770">
        <w:rPr>
          <w:rFonts w:ascii="Times New Roman" w:hAnsi="Times New Roman" w:cs="Times New Roman"/>
          <w:color w:val="000000" w:themeColor="text1"/>
          <w:sz w:val="28"/>
          <w:szCs w:val="28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в течение одного месяца по истечении</w:t>
      </w: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6770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4017" w:rsidRPr="00980830" w:rsidP="00834017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 xml:space="preserve">Мировой судья </w:t>
      </w:r>
      <w:r w:rsidRPr="00980830">
        <w:rPr>
          <w:rFonts w:ascii="Times New Roman" w:hAnsi="Times New Roman" w:eastAsiaTheme="minorHAnsi" w:cs="Times New Roman"/>
          <w:sz w:val="24"/>
          <w:lang w:eastAsia="en-US"/>
        </w:rPr>
        <w:t xml:space="preserve">( </w:t>
      </w:r>
      <w:r w:rsidRPr="00980830">
        <w:rPr>
          <w:rFonts w:ascii="Times New Roman" w:hAnsi="Times New Roman" w:eastAsiaTheme="minorHAnsi" w:cs="Times New Roman"/>
          <w:sz w:val="24"/>
          <w:lang w:eastAsia="en-US"/>
        </w:rPr>
        <w:t>подпись)   С.С. Урюпина</w:t>
      </w:r>
    </w:p>
    <w:p w:rsidR="00834017" w:rsidRPr="00980830" w:rsidP="00834017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ДЕПЕРСОНИФИКАЦИЮ</w:t>
      </w:r>
    </w:p>
    <w:p w:rsidR="00834017" w:rsidRPr="00980830" w:rsidP="00834017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Лингвистический контроль</w:t>
      </w:r>
    </w:p>
    <w:p w:rsidR="00834017" w:rsidRPr="00980830" w:rsidP="00834017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произвел</w:t>
      </w:r>
    </w:p>
    <w:p w:rsidR="00834017" w:rsidRPr="00980830" w:rsidP="00834017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Помощник судьи __________ А.А. Скибина</w:t>
      </w:r>
    </w:p>
    <w:p w:rsidR="00834017" w:rsidRPr="00980830" w:rsidP="00834017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СОГЛАСОВАНО</w:t>
      </w:r>
    </w:p>
    <w:p w:rsidR="00834017" w:rsidRPr="00980830" w:rsidP="00834017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Судья_________ С.С. Урюпина</w:t>
      </w:r>
    </w:p>
    <w:p w:rsidR="004A6F0D" w:rsidRPr="00834017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017">
        <w:rPr>
          <w:rFonts w:ascii="Times New Roman" w:hAnsi="Times New Roman" w:cs="Times New Roman"/>
          <w:sz w:val="28"/>
          <w:szCs w:val="28"/>
        </w:rPr>
        <w:t>29.11.2021 г.</w:t>
      </w: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D3A" w:rsidP="00850CC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D3A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762" w:rsidRPr="00EB0A25" w:rsidP="00E41762">
      <w:pPr>
        <w:pStyle w:val="BodyText"/>
        <w:ind w:firstLine="540"/>
        <w:rPr>
          <w:sz w:val="28"/>
          <w:szCs w:val="28"/>
        </w:rPr>
      </w:pPr>
    </w:p>
    <w:p w:rsidR="00E41762" w:rsidRPr="00EB0A25" w:rsidP="00E4176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P="00E41762">
      <w:pPr>
        <w:spacing w:line="240" w:lineRule="auto"/>
      </w:pPr>
    </w:p>
    <w:p w:rsidR="00E41762" w:rsidP="00E41762">
      <w:pPr>
        <w:spacing w:line="240" w:lineRule="auto"/>
      </w:pPr>
    </w:p>
    <w:p w:rsidR="00E41762" w:rsidP="00E41762"/>
    <w:p w:rsidR="00E41762" w:rsidP="00E41762"/>
    <w:p w:rsidR="00A539E9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62"/>
    <w:rsid w:val="000430EB"/>
    <w:rsid w:val="0010390D"/>
    <w:rsid w:val="003337DA"/>
    <w:rsid w:val="003C6770"/>
    <w:rsid w:val="003C7437"/>
    <w:rsid w:val="004A6F0D"/>
    <w:rsid w:val="004E6316"/>
    <w:rsid w:val="005613C2"/>
    <w:rsid w:val="006A1D3A"/>
    <w:rsid w:val="007460DF"/>
    <w:rsid w:val="00790859"/>
    <w:rsid w:val="00833F56"/>
    <w:rsid w:val="00834017"/>
    <w:rsid w:val="00850CCF"/>
    <w:rsid w:val="0091197F"/>
    <w:rsid w:val="00980830"/>
    <w:rsid w:val="00A539E9"/>
    <w:rsid w:val="00AE0C7C"/>
    <w:rsid w:val="00B72221"/>
    <w:rsid w:val="00B924E0"/>
    <w:rsid w:val="00BE3AE6"/>
    <w:rsid w:val="00C2598A"/>
    <w:rsid w:val="00E41762"/>
    <w:rsid w:val="00E65215"/>
    <w:rsid w:val="00EB0A25"/>
    <w:rsid w:val="00F26E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417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E417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E41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E417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5613C2"/>
  </w:style>
  <w:style w:type="paragraph" w:styleId="BalloonText">
    <w:name w:val="Balloon Text"/>
    <w:basedOn w:val="Normal"/>
    <w:link w:val="a1"/>
    <w:uiPriority w:val="99"/>
    <w:semiHidden/>
    <w:unhideWhenUsed/>
    <w:rsid w:val="00E6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65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32B10-ACA6-472D-9343-12A0663F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