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E7A2F" w:rsidRPr="00891A15" w:rsidP="00AE7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7A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</w:t>
      </w:r>
      <w:r w:rsidR="000B3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B3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B3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B3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B3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B3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0B3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</w:t>
      </w:r>
      <w:r w:rsidRP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Дело № 2-51-</w:t>
      </w:r>
      <w:r w:rsidR="000B32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1003</w:t>
      </w:r>
      <w:r w:rsidRP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/2020</w:t>
      </w:r>
    </w:p>
    <w:p w:rsidR="00AE7A2F" w:rsidRPr="00891A15" w:rsidP="00AE7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7A2F" w:rsidRPr="00891A15" w:rsidP="00AE7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ЗАОЧНОЕ   РЕШЕНИЕ</w:t>
      </w:r>
    </w:p>
    <w:p w:rsidR="00AE7A2F" w:rsidRPr="00891A15" w:rsidP="00AE7A2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1A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AE7A2F" w:rsidRPr="00891A15" w:rsidP="00AE7A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A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AE7A2F" w:rsidRPr="00891A15" w:rsidP="00AE7A2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E7A2F" w:rsidRPr="00891A15" w:rsidP="00AE7A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декабря </w:t>
      </w: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2020 года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Керчь</w:t>
      </w:r>
    </w:p>
    <w:p w:rsidR="00AE7A2F" w:rsidRPr="00891A15" w:rsidP="00AE7A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A2F" w:rsidRPr="00891A15" w:rsidP="00AE7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1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51 </w:t>
      </w: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Крым, Урюпина С.С.</w:t>
      </w:r>
    </w:p>
    <w:p w:rsidR="00313812" w:rsidP="00AE7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отсутствие сторон,</w:t>
      </w:r>
    </w:p>
    <w:p w:rsidR="00AE7A2F" w:rsidRPr="00891A15" w:rsidP="00AE7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- Кузнецовой А.А.,</w:t>
      </w:r>
    </w:p>
    <w:p w:rsidR="00AE7A2F" w:rsidRPr="00891A15" w:rsidP="00AE7A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15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 ГУП РК «</w:t>
      </w:r>
      <w:r w:rsidRPr="00891A15">
        <w:rPr>
          <w:rFonts w:ascii="Times New Roman" w:hAnsi="Times New Roman" w:cs="Times New Roman"/>
          <w:sz w:val="28"/>
          <w:szCs w:val="28"/>
        </w:rPr>
        <w:t>Крымэнерго</w:t>
      </w:r>
      <w:r w:rsidRPr="00891A15">
        <w:rPr>
          <w:rFonts w:ascii="Times New Roman" w:hAnsi="Times New Roman" w:cs="Times New Roman"/>
          <w:sz w:val="28"/>
          <w:szCs w:val="28"/>
        </w:rPr>
        <w:t xml:space="preserve">» к </w:t>
      </w:r>
      <w:r w:rsidR="00313812">
        <w:rPr>
          <w:rFonts w:ascii="Times New Roman" w:hAnsi="Times New Roman" w:cs="Times New Roman"/>
          <w:sz w:val="28"/>
          <w:szCs w:val="28"/>
        </w:rPr>
        <w:t xml:space="preserve">Зарубиной </w:t>
      </w:r>
      <w:r w:rsidR="008340D6">
        <w:rPr>
          <w:rFonts w:ascii="Times New Roman" w:hAnsi="Times New Roman" w:cs="Times New Roman"/>
          <w:sz w:val="28"/>
          <w:szCs w:val="28"/>
        </w:rPr>
        <w:t>Л.Н.</w:t>
      </w:r>
      <w:r w:rsidR="00313812">
        <w:rPr>
          <w:rFonts w:ascii="Times New Roman" w:hAnsi="Times New Roman" w:cs="Times New Roman"/>
          <w:sz w:val="28"/>
          <w:szCs w:val="28"/>
        </w:rPr>
        <w:t xml:space="preserve">  о взыскании задолженности за </w:t>
      </w:r>
      <w:r w:rsidRPr="00891A15">
        <w:rPr>
          <w:rFonts w:ascii="Times New Roman" w:hAnsi="Times New Roman" w:cs="Times New Roman"/>
          <w:sz w:val="28"/>
          <w:szCs w:val="28"/>
        </w:rPr>
        <w:t>безучетно потребленную электрическую энергию,</w:t>
      </w:r>
    </w:p>
    <w:p w:rsidR="00AE7A2F" w:rsidRPr="00891A15" w:rsidP="00AE7A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A2F" w:rsidRPr="00891A15" w:rsidP="00AE7A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15">
        <w:rPr>
          <w:rFonts w:ascii="Times New Roman" w:hAnsi="Times New Roman" w:cs="Times New Roman"/>
          <w:sz w:val="28"/>
          <w:szCs w:val="28"/>
        </w:rPr>
        <w:t xml:space="preserve">Руководствуясь ст.1064 ГК РФ ст. ст. 56,  194- 199, 233-244 ГПК РФ, </w:t>
      </w:r>
      <w:r>
        <w:rPr>
          <w:rFonts w:ascii="Times New Roman" w:hAnsi="Times New Roman" w:cs="Times New Roman"/>
          <w:sz w:val="28"/>
          <w:szCs w:val="28"/>
        </w:rPr>
        <w:t xml:space="preserve">мировой судья, </w:t>
      </w:r>
    </w:p>
    <w:p w:rsidR="00AE7A2F" w:rsidRPr="00891A15" w:rsidP="00AE7A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A1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E7A2F" w:rsidRPr="00891A15" w:rsidP="00AE7A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891A15">
        <w:rPr>
          <w:rFonts w:ascii="Times New Roman" w:hAnsi="Times New Roman" w:cs="Times New Roman"/>
          <w:sz w:val="28"/>
          <w:szCs w:val="28"/>
        </w:rPr>
        <w:t>ГУП РК «</w:t>
      </w:r>
      <w:r w:rsidRPr="00891A15">
        <w:rPr>
          <w:rFonts w:ascii="Times New Roman" w:hAnsi="Times New Roman" w:cs="Times New Roman"/>
          <w:sz w:val="28"/>
          <w:szCs w:val="28"/>
        </w:rPr>
        <w:t>Крымэнерго</w:t>
      </w:r>
      <w:r w:rsidRPr="00891A15">
        <w:rPr>
          <w:rFonts w:ascii="Times New Roman" w:hAnsi="Times New Roman" w:cs="Times New Roman"/>
          <w:sz w:val="28"/>
          <w:szCs w:val="28"/>
        </w:rPr>
        <w:t xml:space="preserve">» к </w:t>
      </w:r>
      <w:r w:rsidR="00307B68">
        <w:rPr>
          <w:rFonts w:ascii="Times New Roman" w:hAnsi="Times New Roman" w:cs="Times New Roman"/>
          <w:sz w:val="28"/>
          <w:szCs w:val="28"/>
        </w:rPr>
        <w:t xml:space="preserve">Зарубиной </w:t>
      </w:r>
      <w:r w:rsidR="0052076E">
        <w:rPr>
          <w:rFonts w:ascii="Times New Roman" w:hAnsi="Times New Roman" w:cs="Times New Roman"/>
          <w:sz w:val="28"/>
          <w:szCs w:val="28"/>
        </w:rPr>
        <w:t>Л.Н.</w:t>
      </w:r>
      <w:r w:rsidR="00307B68">
        <w:rPr>
          <w:rFonts w:ascii="Times New Roman" w:hAnsi="Times New Roman" w:cs="Times New Roman"/>
          <w:sz w:val="28"/>
          <w:szCs w:val="28"/>
        </w:rPr>
        <w:t xml:space="preserve">  </w:t>
      </w:r>
      <w:r w:rsidRPr="00891A15">
        <w:rPr>
          <w:rFonts w:ascii="Times New Roman" w:hAnsi="Times New Roman" w:cs="Times New Roman"/>
          <w:sz w:val="28"/>
          <w:szCs w:val="28"/>
        </w:rPr>
        <w:t xml:space="preserve">о взыскании задолженности за безучетно потребленную электрическую энергию </w:t>
      </w: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 в полном объеме.</w:t>
      </w:r>
    </w:p>
    <w:p w:rsidR="00AE7A2F" w:rsidRPr="00891A15" w:rsidP="00AE7A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E7A2F" w:rsidRPr="00891A15" w:rsidP="00307B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307B68">
        <w:rPr>
          <w:rFonts w:ascii="Times New Roman" w:hAnsi="Times New Roman" w:cs="Times New Roman"/>
          <w:sz w:val="28"/>
          <w:szCs w:val="28"/>
        </w:rPr>
        <w:t xml:space="preserve">Зарубиной </w:t>
      </w:r>
      <w:r w:rsidR="008340D6">
        <w:rPr>
          <w:rFonts w:ascii="Times New Roman" w:hAnsi="Times New Roman" w:cs="Times New Roman"/>
          <w:sz w:val="28"/>
          <w:szCs w:val="28"/>
        </w:rPr>
        <w:t>Л.Н.</w:t>
      </w:r>
      <w:r w:rsidR="00307B68">
        <w:rPr>
          <w:rFonts w:ascii="Times New Roman" w:hAnsi="Times New Roman" w:cs="Times New Roman"/>
          <w:sz w:val="28"/>
          <w:szCs w:val="28"/>
        </w:rPr>
        <w:t xml:space="preserve"> </w:t>
      </w:r>
      <w:r w:rsidRPr="0089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891A15">
        <w:rPr>
          <w:rFonts w:ascii="Times New Roman" w:hAnsi="Times New Roman" w:cs="Times New Roman"/>
          <w:sz w:val="28"/>
          <w:szCs w:val="28"/>
        </w:rPr>
        <w:t>ГУП РК «</w:t>
      </w:r>
      <w:r w:rsidRPr="00891A15">
        <w:rPr>
          <w:rFonts w:ascii="Times New Roman" w:hAnsi="Times New Roman" w:cs="Times New Roman"/>
          <w:sz w:val="28"/>
          <w:szCs w:val="28"/>
        </w:rPr>
        <w:t>Крымэнерго</w:t>
      </w:r>
      <w:r w:rsidRPr="00891A15">
        <w:rPr>
          <w:rFonts w:ascii="Times New Roman" w:hAnsi="Times New Roman" w:cs="Times New Roman"/>
          <w:sz w:val="28"/>
          <w:szCs w:val="28"/>
        </w:rPr>
        <w:t>» задолженность за безучетно потребленную электрическую энергию</w:t>
      </w:r>
      <w:r w:rsidR="00307B68">
        <w:rPr>
          <w:rFonts w:ascii="Times New Roman" w:hAnsi="Times New Roman" w:cs="Times New Roman"/>
          <w:sz w:val="28"/>
          <w:szCs w:val="28"/>
        </w:rPr>
        <w:t xml:space="preserve"> </w:t>
      </w:r>
      <w:r w:rsidRPr="00891A15">
        <w:rPr>
          <w:rFonts w:ascii="Times New Roman" w:hAnsi="Times New Roman" w:cs="Times New Roman"/>
          <w:sz w:val="28"/>
          <w:szCs w:val="28"/>
        </w:rPr>
        <w:t xml:space="preserve">по акту № </w:t>
      </w:r>
      <w:r w:rsidR="008340D6">
        <w:rPr>
          <w:rFonts w:ascii="Times New Roman" w:hAnsi="Times New Roman" w:cs="Times New Roman"/>
          <w:sz w:val="28"/>
          <w:szCs w:val="28"/>
        </w:rPr>
        <w:t>/изъято/</w:t>
      </w:r>
      <w:r w:rsidRPr="00891A15">
        <w:rPr>
          <w:rFonts w:ascii="Times New Roman" w:hAnsi="Times New Roman" w:cs="Times New Roman"/>
          <w:sz w:val="28"/>
          <w:szCs w:val="28"/>
        </w:rPr>
        <w:t xml:space="preserve"> от </w:t>
      </w:r>
      <w:r w:rsidR="00307B68">
        <w:rPr>
          <w:rFonts w:ascii="Times New Roman" w:hAnsi="Times New Roman" w:cs="Times New Roman"/>
          <w:sz w:val="28"/>
          <w:szCs w:val="28"/>
        </w:rPr>
        <w:t>04.12.</w:t>
      </w:r>
      <w:r w:rsidRPr="00891A15">
        <w:rPr>
          <w:rFonts w:ascii="Times New Roman" w:hAnsi="Times New Roman" w:cs="Times New Roman"/>
          <w:sz w:val="28"/>
          <w:szCs w:val="28"/>
        </w:rPr>
        <w:t xml:space="preserve">2019 года в размере </w:t>
      </w:r>
      <w:r w:rsidR="00307B68">
        <w:rPr>
          <w:rFonts w:ascii="Times New Roman" w:hAnsi="Times New Roman" w:cs="Times New Roman"/>
          <w:sz w:val="28"/>
          <w:szCs w:val="28"/>
        </w:rPr>
        <w:t>8465,50</w:t>
      </w:r>
      <w:r w:rsidRPr="00891A15">
        <w:rPr>
          <w:rFonts w:ascii="Times New Roman" w:hAnsi="Times New Roman" w:cs="Times New Roman"/>
          <w:sz w:val="28"/>
          <w:szCs w:val="28"/>
        </w:rPr>
        <w:t xml:space="preserve"> руб.; </w:t>
      </w:r>
      <w:r w:rsidR="00307B68">
        <w:rPr>
          <w:rFonts w:ascii="Times New Roman" w:hAnsi="Times New Roman" w:cs="Times New Roman"/>
          <w:sz w:val="28"/>
          <w:szCs w:val="28"/>
        </w:rPr>
        <w:t xml:space="preserve">и </w:t>
      </w:r>
      <w:r w:rsidRPr="00891A15">
        <w:rPr>
          <w:rFonts w:ascii="Times New Roman" w:hAnsi="Times New Roman" w:cs="Times New Roman"/>
          <w:sz w:val="28"/>
          <w:szCs w:val="28"/>
        </w:rPr>
        <w:t xml:space="preserve"> расходы по уплате государственной пошлины </w:t>
      </w:r>
      <w:r w:rsidR="00307B68">
        <w:rPr>
          <w:rFonts w:ascii="Times New Roman" w:hAnsi="Times New Roman" w:cs="Times New Roman"/>
          <w:sz w:val="28"/>
          <w:szCs w:val="28"/>
        </w:rPr>
        <w:t xml:space="preserve">при подаче иска в суд в размере 400,00 руб., </w:t>
      </w:r>
    </w:p>
    <w:p w:rsidR="00AE7A2F" w:rsidRPr="00891A15" w:rsidP="00AE7A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891A15">
        <w:rPr>
          <w:rFonts w:ascii="Times New Roman" w:hAnsi="Times New Roman" w:cs="Times New Roman"/>
          <w:sz w:val="28"/>
          <w:szCs w:val="28"/>
        </w:rPr>
        <w:t>всего взыскать</w:t>
      </w:r>
      <w:r w:rsidR="00307B68">
        <w:rPr>
          <w:rFonts w:ascii="Times New Roman" w:hAnsi="Times New Roman" w:cs="Times New Roman"/>
          <w:sz w:val="28"/>
          <w:szCs w:val="28"/>
        </w:rPr>
        <w:t xml:space="preserve"> 8865,50</w:t>
      </w:r>
      <w:r w:rsidRPr="00891A15">
        <w:rPr>
          <w:rFonts w:ascii="Times New Roman" w:hAnsi="Times New Roman" w:cs="Times New Roman"/>
          <w:sz w:val="28"/>
          <w:szCs w:val="28"/>
        </w:rPr>
        <w:t xml:space="preserve"> руб. (</w:t>
      </w:r>
      <w:r w:rsidR="00307B68">
        <w:rPr>
          <w:rFonts w:ascii="Times New Roman" w:hAnsi="Times New Roman" w:cs="Times New Roman"/>
          <w:sz w:val="28"/>
          <w:szCs w:val="28"/>
        </w:rPr>
        <w:t xml:space="preserve">восемь </w:t>
      </w:r>
      <w:r w:rsidRPr="00891A15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307B68">
        <w:rPr>
          <w:rFonts w:ascii="Times New Roman" w:hAnsi="Times New Roman" w:cs="Times New Roman"/>
          <w:sz w:val="28"/>
          <w:szCs w:val="28"/>
        </w:rPr>
        <w:t>во</w:t>
      </w:r>
      <w:r w:rsidRPr="00891A15">
        <w:rPr>
          <w:rFonts w:ascii="Times New Roman" w:hAnsi="Times New Roman" w:cs="Times New Roman"/>
          <w:sz w:val="28"/>
          <w:szCs w:val="28"/>
        </w:rPr>
        <w:t>семьсот шесть</w:t>
      </w:r>
      <w:r w:rsidR="00C14CE2">
        <w:rPr>
          <w:rFonts w:ascii="Times New Roman" w:hAnsi="Times New Roman" w:cs="Times New Roman"/>
          <w:sz w:val="28"/>
          <w:szCs w:val="28"/>
        </w:rPr>
        <w:t>десят пять рублей пятьдесят копеек).</w:t>
      </w:r>
    </w:p>
    <w:p w:rsidR="00AE7A2F" w:rsidRPr="00891A15" w:rsidP="00AE7A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E7A2F" w:rsidRPr="00891A15" w:rsidP="00AE7A2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891A15">
        <w:rPr>
          <w:rFonts w:ascii="Times New Roman" w:hAnsi="Times New Roman"/>
          <w:sz w:val="28"/>
          <w:szCs w:val="28"/>
        </w:rPr>
        <w:t>В судебном заседании объявлена резолютивная часть решения суда.</w:t>
      </w:r>
    </w:p>
    <w:p w:rsidR="00AE7A2F" w:rsidRPr="00891A15" w:rsidP="00AE7A2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891A15">
        <w:rPr>
          <w:rFonts w:ascii="Times New Roman" w:hAnsi="Times New Roman"/>
          <w:sz w:val="28"/>
          <w:szCs w:val="28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AE7A2F" w:rsidRPr="00891A15" w:rsidP="00AE7A2F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1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E7A2F" w:rsidRPr="00891A15" w:rsidP="00AE7A2F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891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Разъяснить, что в соответствии со статьей 237 Гражданско-процессуального кодекса РФ,   заочное решение суда может быть обжаловано ответчиками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E7A2F" w:rsidRPr="00891A15" w:rsidP="008D12E5">
      <w:pPr>
        <w:tabs>
          <w:tab w:val="left" w:pos="3678"/>
        </w:tabs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ab/>
      </w:r>
    </w:p>
    <w:p w:rsidR="00AE7A2F" w:rsidRPr="00891A15" w:rsidP="00AE7A2F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</w:pPr>
      <w:r w:rsidRPr="00891A15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>Заочное решение </w:t>
      </w:r>
      <w:r w:rsidRPr="00891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может быть обжаловано </w:t>
      </w:r>
      <w:r w:rsidRPr="00891A15">
        <w:rPr>
          <w:rFonts w:ascii="Times New Roman" w:hAnsi="Times New Roman" w:cs="Times New Roman"/>
          <w:sz w:val="28"/>
          <w:szCs w:val="28"/>
        </w:rPr>
        <w:t>и</w:t>
      </w:r>
      <w:r w:rsidRPr="00891A15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891A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91A15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891A15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891A15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2076E" w:rsidRPr="00832C90" w:rsidP="0052076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52076E" w:rsidRPr="00832C90" w:rsidP="0052076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52076E" w:rsidRPr="00832C90" w:rsidP="0052076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52076E" w:rsidRPr="00832C90" w:rsidP="0052076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52076E" w:rsidRPr="00832C90" w:rsidP="0052076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В.В. </w:t>
      </w:r>
      <w:r>
        <w:rPr>
          <w:rFonts w:ascii="Times New Roman" w:hAnsi="Times New Roman" w:cs="Times New Roman"/>
        </w:rPr>
        <w:t>Морозова</w:t>
      </w:r>
    </w:p>
    <w:p w:rsidR="0052076E" w:rsidRPr="00832C90" w:rsidP="0052076E">
      <w:pPr>
        <w:spacing w:line="240" w:lineRule="auto"/>
        <w:contextualSpacing/>
        <w:rPr>
          <w:rFonts w:ascii="Times New Roman" w:hAnsi="Times New Roman" w:cs="Times New Roman"/>
        </w:rPr>
      </w:pPr>
    </w:p>
    <w:p w:rsidR="0052076E" w:rsidRPr="00832C90" w:rsidP="0052076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52076E" w:rsidRPr="00832C90" w:rsidP="0052076E">
      <w:pPr>
        <w:spacing w:line="240" w:lineRule="auto"/>
        <w:contextualSpacing/>
        <w:rPr>
          <w:rFonts w:ascii="Times New Roman" w:hAnsi="Times New Roman" w:cs="Times New Roman"/>
        </w:rPr>
      </w:pPr>
    </w:p>
    <w:p w:rsidR="0052076E" w:rsidRPr="00832C90" w:rsidP="0052076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52076E" w:rsidRPr="00832C90" w:rsidP="0052076E">
      <w:pPr>
        <w:spacing w:line="240" w:lineRule="auto"/>
        <w:contextualSpacing/>
        <w:rPr>
          <w:rFonts w:ascii="Times New Roman" w:hAnsi="Times New Roman" w:cs="Times New Roman"/>
        </w:rPr>
      </w:pPr>
    </w:p>
    <w:p w:rsidR="0052076E" w:rsidP="0052076E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30</w:t>
      </w:r>
      <w:r w:rsidRPr="00832C90">
        <w:rPr>
          <w:rFonts w:ascii="Times New Roman" w:hAnsi="Times New Roman" w:cs="Times New Roman"/>
        </w:rPr>
        <w:t>__» _</w:t>
      </w:r>
      <w:r>
        <w:rPr>
          <w:rFonts w:ascii="Times New Roman" w:hAnsi="Times New Roman" w:cs="Times New Roman"/>
        </w:rPr>
        <w:t>декабря</w:t>
      </w:r>
      <w:r w:rsidRPr="00832C90">
        <w:rPr>
          <w:rFonts w:ascii="Times New Roman" w:hAnsi="Times New Roman" w:cs="Times New Roman"/>
        </w:rPr>
        <w:t>__ 20</w:t>
      </w:r>
      <w:r>
        <w:rPr>
          <w:rFonts w:ascii="Times New Roman" w:hAnsi="Times New Roman" w:cs="Times New Roman"/>
        </w:rPr>
        <w:t>20</w:t>
      </w:r>
      <w:r w:rsidRPr="00832C90">
        <w:rPr>
          <w:rFonts w:ascii="Times New Roman" w:hAnsi="Times New Roman" w:cs="Times New Roman"/>
        </w:rPr>
        <w:t xml:space="preserve"> г.</w:t>
      </w:r>
    </w:p>
    <w:p w:rsidR="004121E3"/>
    <w:sectPr w:rsidSect="0059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A2F"/>
    <w:rsid w:val="000B3275"/>
    <w:rsid w:val="00307B68"/>
    <w:rsid w:val="00313812"/>
    <w:rsid w:val="004121E3"/>
    <w:rsid w:val="0052076E"/>
    <w:rsid w:val="005E27E4"/>
    <w:rsid w:val="00832C90"/>
    <w:rsid w:val="008340D6"/>
    <w:rsid w:val="00891A15"/>
    <w:rsid w:val="008D12E5"/>
    <w:rsid w:val="00AE7A2F"/>
    <w:rsid w:val="00C14C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7A2F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AE7A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