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</w:t>
      </w:r>
      <w:r>
        <w:t xml:space="preserve">Дело №2-52-109/2020 </w:t>
      </w:r>
    </w:p>
    <w:p w:rsidR="00A77B3E" w:rsidP="008964CC">
      <w:pPr>
        <w:jc w:val="center"/>
      </w:pPr>
      <w:r>
        <w:t>ЗАОЧНОЕ РЕШЕНИЕ</w:t>
      </w:r>
    </w:p>
    <w:p w:rsidR="00A77B3E" w:rsidP="008964CC">
      <w:pPr>
        <w:jc w:val="center"/>
      </w:pPr>
      <w:r>
        <w:t>именем Российской Федерации</w:t>
      </w:r>
    </w:p>
    <w:p w:rsidR="00A77B3E" w:rsidP="008964CC">
      <w:pPr>
        <w:jc w:val="center"/>
      </w:pPr>
      <w:r>
        <w:t>(резолютивная часть)</w:t>
      </w:r>
    </w:p>
    <w:p w:rsidR="00A77B3E" w:rsidP="008964CC">
      <w:pPr>
        <w:jc w:val="center"/>
      </w:pPr>
    </w:p>
    <w:p w:rsidR="00A77B3E">
      <w:r>
        <w:t xml:space="preserve">9 июля 2020 г.                       </w:t>
      </w:r>
      <w:r>
        <w:t xml:space="preserve">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>судебного участка №53 Кировского</w:t>
      </w:r>
      <w:r>
        <w:t xml:space="preserve"> </w:t>
      </w:r>
    </w:p>
    <w:p w:rsidR="00A77B3E"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8964CC">
      <w:pPr>
        <w:ind w:firstLine="426"/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</w:t>
      </w:r>
      <w:r>
        <w:t>фио</w:t>
      </w:r>
      <w:r>
        <w:t xml:space="preserve"> к наименование организации о за</w:t>
      </w:r>
      <w:r>
        <w:t>щите прав потребителей, расторжении договора-заказа, взыскании денежных средств, неустойки, штрафа и компенсации морального вреда, третьи лица, не заявляющие самостоятельных требований относительно предмета спора: Общество с ограниченной ответственностью Т</w:t>
      </w:r>
      <w:r>
        <w:t xml:space="preserve">ранспортная наименование организации, Межрегиональное управление федеральной службы по надзору в сфере защиты прав потребителей и благополучия человека по адрес и городу федерального значения Севастополю. </w:t>
      </w:r>
    </w:p>
    <w:p w:rsidR="00A77B3E" w:rsidP="008964CC">
      <w:pPr>
        <w:ind w:firstLine="426"/>
        <w:jc w:val="both"/>
      </w:pPr>
      <w:r>
        <w:t xml:space="preserve">Руководствуясь ст.ст.194-199, 233-235 ГПК РФ, суд </w:t>
      </w:r>
      <w:r>
        <w:t xml:space="preserve"> </w:t>
      </w:r>
    </w:p>
    <w:p w:rsidR="00A77B3E" w:rsidP="008964CC">
      <w:pPr>
        <w:ind w:firstLine="426"/>
        <w:jc w:val="center"/>
      </w:pPr>
      <w:r>
        <w:t>решил:</w:t>
      </w:r>
    </w:p>
    <w:p w:rsidR="00A77B3E" w:rsidP="008964CC">
      <w:pPr>
        <w:ind w:firstLine="426"/>
        <w:jc w:val="both"/>
      </w:pPr>
      <w:r>
        <w:t xml:space="preserve">исковое заявление – удовлетворить в части. </w:t>
      </w:r>
    </w:p>
    <w:p w:rsidR="00A77B3E" w:rsidP="008964CC">
      <w:pPr>
        <w:ind w:firstLine="426"/>
        <w:jc w:val="both"/>
      </w:pPr>
      <w:r>
        <w:t xml:space="preserve">Расторгнуть договор-заказ №ААМ32270919 от дата, заключённого </w:t>
      </w:r>
      <w:r>
        <w:t>фио</w:t>
      </w:r>
      <w:r>
        <w:t xml:space="preserve"> с наименование организации.</w:t>
      </w:r>
    </w:p>
    <w:p w:rsidR="00A77B3E" w:rsidP="008964CC">
      <w:pPr>
        <w:ind w:firstLine="426"/>
        <w:jc w:val="both"/>
      </w:pPr>
      <w:r>
        <w:t xml:space="preserve">Взыскать с наименование организации в пользу </w:t>
      </w:r>
      <w:r>
        <w:t>фио</w:t>
      </w:r>
      <w:r>
        <w:t xml:space="preserve"> уплаченной за товар суммы в размере сумма, неустойку за на</w:t>
      </w:r>
      <w:r>
        <w:t>рушение срока удовлетворения требования о возврате уплаченной за товар денежной суммы в размере сумма, штраф за несоблюдение в добровольном порядке удовлетворения требований потребителя в размере сумма, компенсацию морального вреда в размере сумма, а всего</w:t>
      </w:r>
      <w:r>
        <w:t xml:space="preserve"> взыскать – сумма.  </w:t>
      </w:r>
    </w:p>
    <w:p w:rsidR="00A77B3E" w:rsidP="008964CC">
      <w:pPr>
        <w:ind w:firstLine="426"/>
        <w:jc w:val="both"/>
      </w:pPr>
      <w:r>
        <w:t>В остальной части исковые требования оставить без удовлетворения.</w:t>
      </w:r>
    </w:p>
    <w:p w:rsidR="00A77B3E" w:rsidP="008964CC">
      <w:pPr>
        <w:ind w:firstLine="426"/>
        <w:jc w:val="both"/>
      </w:pPr>
      <w:r>
        <w:t>Взыскать с наименование организации государственную пошлину в местный бюджет в размере сумма</w:t>
      </w:r>
    </w:p>
    <w:p w:rsidR="00A77B3E" w:rsidP="008964CC">
      <w:pPr>
        <w:ind w:firstLine="426"/>
        <w:jc w:val="both"/>
      </w:pPr>
      <w:r>
        <w:t>Ответчик вправе подать в суд, принявший заочное решение, заявление об отмене</w:t>
      </w:r>
      <w:r>
        <w:t xml:space="preserve"> этого решения суда в течение семи дней со дня вручения ему копии этого решения.</w:t>
      </w:r>
    </w:p>
    <w:p w:rsidR="00A77B3E" w:rsidP="008964CC">
      <w:pPr>
        <w:ind w:firstLine="426"/>
        <w:jc w:val="both"/>
      </w:pPr>
      <w:r>
        <w:t>Ответчиком заочное решение суда может быть обжаловано в апелляционном порядке в Кировский районный суд адрес через мирового судью судебного участка №52 Кировского судебного ра</w:t>
      </w:r>
      <w:r>
        <w:t>йона адрес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8964CC">
      <w:pPr>
        <w:ind w:firstLine="426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</w:t>
      </w:r>
      <w:r>
        <w:t xml:space="preserve">язанностях которых был разрешён судом, заочное решение суда может быть обжаловано в апелляционном порядке в Кировский районный суд адрес через мирового судью судебного участка №52 Кировского судебного района адрес в течение одного месяца по истечении </w:t>
      </w:r>
      <w:r>
        <w:t>срока</w:t>
      </w:r>
      <w: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8964CC">
      <w:pPr>
        <w:ind w:firstLine="426"/>
        <w:jc w:val="both"/>
      </w:pPr>
      <w:r>
        <w:t>Лицам, участвующим в деле, и их представителям разъя</w:t>
      </w:r>
      <w:r>
        <w:t>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8964CC">
      <w:pPr>
        <w:ind w:firstLine="426"/>
        <w:jc w:val="both"/>
      </w:pPr>
      <w:r>
        <w:t xml:space="preserve">При этом положениями части 4 названной статьи, предусмотрено, что мировой судья обязан составить </w:t>
      </w:r>
      <w: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8964CC">
      <w:pPr>
        <w:ind w:firstLine="426"/>
        <w:jc w:val="both"/>
      </w:pPr>
      <w:r>
        <w:t>- в течение трех дней со дня объявления резолютивной ч</w:t>
      </w:r>
      <w:r>
        <w:t>асти решения суда, если лица, участвующие в деле, их представители присутствовали в судебном заседании;</w:t>
      </w:r>
    </w:p>
    <w:p w:rsidR="00A77B3E" w:rsidP="008964CC">
      <w:pPr>
        <w:ind w:firstLine="426"/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t>ном заседании.</w:t>
      </w:r>
    </w:p>
    <w:p w:rsidR="00A77B3E" w:rsidP="008964CC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p w:rsidR="00A77B3E"/>
    <w:sectPr w:rsidSect="008964CC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C"/>
    <w:rsid w:val="008964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32DA0-8D42-417D-9AFF-E316C008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