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Дело № 2-52-196/2021</w:t>
      </w:r>
    </w:p>
    <w:p w:rsidR="00A77B3E">
      <w:r>
        <w:t xml:space="preserve">                                                                    УИД-91MS0052-телефон-телефон</w:t>
      </w:r>
    </w:p>
    <w:p w:rsidR="00A77B3E"/>
    <w:p w:rsidR="00A77B3E" w:rsidP="003C1264">
      <w:pPr>
        <w:jc w:val="center"/>
      </w:pPr>
      <w:r>
        <w:t>Р Е Ш Е Н И Е</w:t>
      </w:r>
    </w:p>
    <w:p w:rsidR="00A77B3E" w:rsidP="003C1264">
      <w:pPr>
        <w:jc w:val="center"/>
      </w:pPr>
      <w:r>
        <w:t>Именем Российской Федерации</w:t>
      </w:r>
    </w:p>
    <w:p w:rsidR="00A77B3E" w:rsidP="003C1264">
      <w:pPr>
        <w:jc w:val="center"/>
      </w:pPr>
      <w:r>
        <w:t>(резолютивная часть)</w:t>
      </w:r>
    </w:p>
    <w:p w:rsidR="00A77B3E"/>
    <w:p w:rsidR="00A77B3E">
      <w:r>
        <w:t xml:space="preserve">     17 мая 2021 года</w:t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 w:rsidP="003C1264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3C1264">
      <w:pPr>
        <w:ind w:firstLine="567"/>
        <w:jc w:val="both"/>
      </w:pPr>
      <w:r>
        <w:t xml:space="preserve">рассмотрев в открытом судебном заседании в помещении судебного участка № 52 Кировского </w:t>
      </w:r>
      <w:r>
        <w:t xml:space="preserve">судебного района РК гражданское дело по иску ФКУ ИК-2 УФСИН России по адрес к </w:t>
      </w:r>
      <w:r>
        <w:t>фио</w:t>
      </w:r>
      <w:r>
        <w:t xml:space="preserve"> </w:t>
      </w:r>
      <w:r>
        <w:t>фио</w:t>
      </w:r>
      <w:r>
        <w:t xml:space="preserve"> о взыскании материального ущерба,   </w:t>
      </w:r>
    </w:p>
    <w:p w:rsidR="00A77B3E" w:rsidP="003C1264">
      <w:pPr>
        <w:ind w:firstLine="567"/>
        <w:jc w:val="center"/>
      </w:pPr>
      <w:r>
        <w:t>р е ш и л:</w:t>
      </w:r>
    </w:p>
    <w:p w:rsidR="00A77B3E" w:rsidP="003C1264">
      <w:pPr>
        <w:ind w:firstLine="567"/>
        <w:jc w:val="both"/>
      </w:pPr>
      <w:r>
        <w:t xml:space="preserve">исковые требования ФКУ ИК-2 УФСИН России по адрес к </w:t>
      </w:r>
      <w:r>
        <w:t>фио</w:t>
      </w:r>
      <w:r>
        <w:t xml:space="preserve"> </w:t>
      </w:r>
      <w:r>
        <w:t>фио</w:t>
      </w:r>
      <w:r>
        <w:t xml:space="preserve"> о взыскании материального ущерба, - удовлетворить.     </w:t>
      </w:r>
    </w:p>
    <w:p w:rsidR="00A77B3E" w:rsidP="003C1264">
      <w:pPr>
        <w:ind w:firstLine="567"/>
        <w:jc w:val="both"/>
      </w:pPr>
      <w:r>
        <w:t>Взыска</w:t>
      </w:r>
      <w:r>
        <w:t xml:space="preserve">ть с Фаталиева </w:t>
      </w:r>
      <w:r>
        <w:t>фио</w:t>
      </w:r>
      <w:r>
        <w:t xml:space="preserve">, паспортные данные, зарегистрированного по адресу: РК, адрес, в пользу ФКУ ИК-2 УФСИН России по адрес, расположенного по адресу: адрес, адрес (банк получателя Отделение Рязань Банка России//УФК по адрес, БИК телефон, </w:t>
      </w:r>
      <w:r>
        <w:t>кор</w:t>
      </w:r>
      <w:r>
        <w:t>. счет</w:t>
      </w:r>
      <w:r>
        <w:t xml:space="preserve"> (ЕКС) 4010</w:t>
      </w:r>
      <w:r>
        <w:t xml:space="preserve">2810345370000051, </w:t>
      </w:r>
      <w:r>
        <w:t xml:space="preserve"> ИНН телефон, КПП телефон, получатель УФК по адрес, расчетный счет 03100643000000015900, КБК 32011610013010000140,</w:t>
      </w:r>
      <w:r>
        <w:t>ОКАТО 61701000) денежные средства в счет возмещения материального ущерба в разме</w:t>
      </w:r>
      <w:r>
        <w:t xml:space="preserve">ре сумма.     </w:t>
      </w:r>
    </w:p>
    <w:p w:rsidR="00A77B3E" w:rsidP="003C1264">
      <w:pPr>
        <w:ind w:firstLine="567"/>
        <w:jc w:val="both"/>
      </w:pPr>
      <w:r>
        <w:t xml:space="preserve">  </w:t>
      </w:r>
      <w:r>
        <w:t xml:space="preserve">Взыскать с Фаталиева </w:t>
      </w:r>
      <w:r>
        <w:t>фио</w:t>
      </w:r>
      <w:r>
        <w:t xml:space="preserve">, паспортные данные, зарегистрированного по адресу: РК, адрес, государственную пошлину в доход местного бюджета в размере сумма.  </w:t>
      </w:r>
    </w:p>
    <w:p w:rsidR="00A77B3E" w:rsidP="003C1264">
      <w:pPr>
        <w:ind w:firstLine="567"/>
        <w:jc w:val="both"/>
      </w:pPr>
      <w:r>
        <w:t xml:space="preserve"> </w:t>
      </w:r>
      <w:r>
        <w:t>Решение может быть обжаловано в Кировский районный суд адрес через с</w:t>
      </w:r>
      <w:r>
        <w:t>удебный участок № 52 Кировского судебного района адрес в месячный срок со дня его вынесения.</w:t>
      </w:r>
    </w:p>
    <w:p w:rsidR="00A77B3E" w:rsidP="003C1264">
      <w:pPr>
        <w:ind w:firstLine="567"/>
        <w:jc w:val="both"/>
      </w:pPr>
      <w:r>
        <w:t xml:space="preserve"> 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</w:t>
      </w:r>
      <w:r>
        <w:t xml:space="preserve">рех дней от лиц участвующих в деле заявления о составлении мотивированного решения суда. </w:t>
      </w:r>
    </w:p>
    <w:p w:rsidR="00A77B3E" w:rsidP="003C1264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</w:t>
      </w:r>
      <w:r>
        <w:t xml:space="preserve">нии мотивированного решения суда. </w:t>
      </w:r>
    </w:p>
    <w:p w:rsidR="00A77B3E">
      <w:r>
        <w:t xml:space="preserve">        </w:t>
      </w:r>
    </w:p>
    <w:p w:rsidR="00A77B3E">
      <w:r>
        <w:t xml:space="preserve">     Мировой судья</w:t>
      </w:r>
      <w:r>
        <w:tab/>
        <w:t xml:space="preserve">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3C1264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64"/>
    <w:rsid w:val="003C12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