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Дело № 2-52-517/2020</w:t>
      </w:r>
    </w:p>
    <w:p w:rsidR="00A77B3E"/>
    <w:p w:rsidR="00A77B3E" w:rsidP="00BA7D1B">
      <w:pPr>
        <w:jc w:val="center"/>
      </w:pPr>
      <w:r>
        <w:t>Р Е Ш Е Н И Е</w:t>
      </w:r>
    </w:p>
    <w:p w:rsidR="00A77B3E" w:rsidP="00BA7D1B">
      <w:pPr>
        <w:jc w:val="center"/>
      </w:pPr>
      <w:r>
        <w:t>Именем Российской Федерации</w:t>
      </w:r>
    </w:p>
    <w:p w:rsidR="00A77B3E" w:rsidP="00BA7D1B">
      <w:pPr>
        <w:jc w:val="center"/>
      </w:pPr>
      <w:r>
        <w:t>(резолютивная часть)</w:t>
      </w:r>
    </w:p>
    <w:p w:rsidR="00A77B3E"/>
    <w:p w:rsidR="00A77B3E">
      <w:r>
        <w:t xml:space="preserve">     27 октября 2020 года</w:t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 w:rsidP="00BA7D1B">
      <w:pPr>
        <w:ind w:firstLine="284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Дранич</w:t>
      </w:r>
      <w:r>
        <w:t xml:space="preserve"> Л.Ф., с участием ответчика – </w:t>
      </w:r>
      <w:r>
        <w:t>фио</w:t>
      </w:r>
      <w:r>
        <w:t xml:space="preserve">, </w:t>
      </w:r>
    </w:p>
    <w:p w:rsidR="00A77B3E" w:rsidP="00BA7D1B">
      <w:pPr>
        <w:ind w:firstLine="284"/>
        <w:jc w:val="both"/>
      </w:pPr>
      <w:r>
        <w:t>рассмотрев в открытом судебном заседании в помещении судебного участка № 52 Кировского судебного района РК гражданс</w:t>
      </w:r>
      <w:r>
        <w:t xml:space="preserve">кое дело по иску Государственного учреждения – Управления Пенсионного фонда РФ в </w:t>
      </w:r>
      <w:r>
        <w:t xml:space="preserve">адрес РК (межрайонное) к </w:t>
      </w:r>
      <w:r>
        <w:t>фио</w:t>
      </w:r>
      <w:r>
        <w:t xml:space="preserve"> о взыскании суммы пенсии по старости, незаконно полученной после смерти пенсионера,   </w:t>
      </w:r>
    </w:p>
    <w:p w:rsidR="00A77B3E" w:rsidP="00BA7D1B">
      <w:pPr>
        <w:ind w:firstLine="284"/>
        <w:jc w:val="both"/>
      </w:pPr>
      <w:r>
        <w:t xml:space="preserve"> </w:t>
      </w:r>
    </w:p>
    <w:p w:rsidR="00A77B3E" w:rsidP="00BA7D1B">
      <w:pPr>
        <w:ind w:firstLine="284"/>
        <w:jc w:val="center"/>
      </w:pPr>
      <w:r>
        <w:t>р е ш и л:</w:t>
      </w:r>
    </w:p>
    <w:p w:rsidR="00A77B3E" w:rsidP="00BA7D1B">
      <w:pPr>
        <w:ind w:firstLine="284"/>
        <w:jc w:val="both"/>
      </w:pPr>
    </w:p>
    <w:p w:rsidR="00A77B3E" w:rsidP="00BA7D1B">
      <w:pPr>
        <w:ind w:firstLine="284"/>
        <w:jc w:val="both"/>
      </w:pPr>
      <w:r>
        <w:t>исковые требован</w:t>
      </w:r>
      <w:r>
        <w:t xml:space="preserve">ия Государственного учреждения – Управления Пенсионного фонда РФ в адрес РК (межрайонное) к </w:t>
      </w:r>
      <w:r>
        <w:t>фио</w:t>
      </w:r>
      <w:r>
        <w:t xml:space="preserve"> о взыскании суммы пенсии по старости, незаконно полученной после смерти пенсионера, - удовлетворить.    </w:t>
      </w:r>
    </w:p>
    <w:p w:rsidR="00A77B3E" w:rsidP="00BA7D1B">
      <w:pPr>
        <w:ind w:firstLine="284"/>
        <w:jc w:val="both"/>
      </w:pPr>
      <w:r>
        <w:t xml:space="preserve">Взыскать с </w:t>
      </w:r>
      <w:r>
        <w:t>фио</w:t>
      </w:r>
      <w:r>
        <w:t>, паспортные данные, проживающего и зарег</w:t>
      </w:r>
      <w:r>
        <w:t>истрированного по адресу: РК, адрес, в пользу Государственного учреждения – Управления Пенсионного фонда РФ в адрес РК (межрайонное) (банковские реквизиты Государственное учреждение – Отделение Пенсионного фонда РФ по РК, счет 40101810335100010001 Отделени</w:t>
      </w:r>
      <w:r>
        <w:t>е по РК ЦБ РФ,  БИК телефон, ИНН телефон, КПП телефон, КБК 39211302996066000130,</w:t>
      </w:r>
      <w:r>
        <w:t xml:space="preserve">ОКТМО телефон, назначение платежа: возмещение незаконно полученной пенсии после смерти пенсионера </w:t>
      </w:r>
      <w:r>
        <w:t>фио</w:t>
      </w:r>
      <w:r>
        <w:t xml:space="preserve">) в размере  </w:t>
      </w:r>
      <w:r>
        <w:t xml:space="preserve">сумма.     </w:t>
      </w:r>
    </w:p>
    <w:p w:rsidR="00A77B3E" w:rsidP="00BA7D1B">
      <w:pPr>
        <w:ind w:firstLine="284"/>
        <w:jc w:val="both"/>
      </w:pPr>
      <w:r>
        <w:t xml:space="preserve">    </w:t>
      </w:r>
      <w:r>
        <w:t xml:space="preserve">Взыскать с </w:t>
      </w:r>
      <w:r>
        <w:t>фио</w:t>
      </w:r>
      <w:r>
        <w:t xml:space="preserve">, паспортные данные, проживающего и зарегистрированного по адресу: РК, адрес государственную пошлину в доход местного бюджета в размере сумма.  </w:t>
      </w:r>
    </w:p>
    <w:p w:rsidR="00A77B3E" w:rsidP="00BA7D1B">
      <w:pPr>
        <w:ind w:firstLine="284"/>
        <w:jc w:val="both"/>
      </w:pPr>
      <w:r>
        <w:t xml:space="preserve">   </w:t>
      </w:r>
      <w:r>
        <w:t>Решение может быть обжаловано в Кировский районный суд адрес через судебный участок № 52</w:t>
      </w:r>
      <w:r>
        <w:t xml:space="preserve"> Кировского судебного района адрес в месячный срок со дня его вынесения.</w:t>
      </w:r>
    </w:p>
    <w:p w:rsidR="00A77B3E" w:rsidP="00BA7D1B">
      <w:pPr>
        <w:ind w:firstLine="284"/>
        <w:jc w:val="both"/>
      </w:pPr>
      <w:r w:rsidRPr="00BA7D1B">
        <w:t xml:space="preserve">   </w:t>
      </w: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</w:t>
      </w:r>
      <w:r>
        <w:t>вующих в деле заявления о составлении мотивированного решения суда.</w:t>
      </w:r>
    </w:p>
    <w:p w:rsidR="00A77B3E" w:rsidP="00BA7D1B">
      <w:pPr>
        <w:ind w:firstLine="284"/>
        <w:jc w:val="both"/>
      </w:pPr>
      <w:r>
        <w:t xml:space="preserve">  </w:t>
      </w: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</w:t>
      </w:r>
      <w:r>
        <w:t xml:space="preserve">решения суда. </w:t>
      </w:r>
    </w:p>
    <w:p w:rsidR="00A77B3E" w:rsidP="00BA7D1B">
      <w:pPr>
        <w:ind w:firstLine="284"/>
        <w:jc w:val="both"/>
      </w:pPr>
      <w:r>
        <w:t xml:space="preserve">        </w:t>
      </w:r>
    </w:p>
    <w:p w:rsidR="00A77B3E" w:rsidP="00BA7D1B">
      <w:pPr>
        <w:ind w:firstLine="284"/>
        <w:jc w:val="both"/>
      </w:pPr>
    </w:p>
    <w:p w:rsidR="00A77B3E"/>
    <w:p w:rsidR="00A77B3E">
      <w:r>
        <w:t xml:space="preserve">     Мировой судья</w:t>
      </w:r>
      <w:r>
        <w:tab/>
      </w:r>
      <w:r w:rsidRPr="00BA7D1B">
        <w:t xml:space="preserve">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BA7D1B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1B"/>
    <w:rsid w:val="00A77B3E"/>
    <w:rsid w:val="00BA7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C1C86A-2CA2-4776-A460-2DE339FB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