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№2-52-529/2023 </w:t>
      </w:r>
    </w:p>
    <w:p w:rsidR="00A77B3E">
      <w:r>
        <w:t>УИД: ...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24 августа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 xml:space="preserve">рассмотрев в открытом судебном заседании гражданское дело по исковому заявлению Общества с ограниченной ответственностью «М.Б.А. Финансы» в лице представителя по доверенности Реброва Александра Александровича к Журавлевой Анастасии Геннадьевне о взыскании задолженности по договору займа, судебных расходов, 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«М.Б.А. Финансы» к Журавлевой Анастасии Геннадьевне о взыскании задолженности по договору займа, судебных расходов, удовлетворить в полном объеме.</w:t>
      </w:r>
    </w:p>
    <w:p w:rsidR="00A77B3E">
      <w:r>
        <w:t>Взыскать с Журавлевой Анастасии Геннадьевны, ... года рождения, уроженки ... (паспорт ...), зарегистрированной по адресу: адрес, в пользу Общества с ограниченной ответственностью «М.Б.А. Финансы» (...) 13000,00 рублей - сумму основного долга по договору займа № ... от дата; 18697,70 рублей – сумму процентов по договору займа № ... от дата за период с дата по дата; 802,30 рублей – штраф за просрочку уплаты задолженности; 1175,00 рублей – расходы по оплате государственной пошлины, а всего 33675 (тридцать три тысячи шестьсот семьдесят пять) рублей 00 копеек.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