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B0" w:rsidRPr="0055028A" w:rsidP="00781DB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028A">
        <w:rPr>
          <w:rFonts w:ascii="Times New Roman" w:eastAsia="Times New Roman" w:hAnsi="Times New Roman"/>
          <w:sz w:val="27"/>
          <w:szCs w:val="27"/>
          <w:lang w:eastAsia="ru-RU"/>
        </w:rPr>
        <w:t>Дело № 2-54-9/2024</w:t>
      </w:r>
    </w:p>
    <w:p w:rsidR="00781DB0" w:rsidRPr="0055028A" w:rsidP="00781DB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028A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55028A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55028A">
        <w:rPr>
          <w:rFonts w:ascii="Times New Roman" w:eastAsia="Times New Roman" w:hAnsi="Times New Roman"/>
          <w:sz w:val="27"/>
          <w:szCs w:val="27"/>
          <w:lang w:eastAsia="ru-RU"/>
        </w:rPr>
        <w:t>0054-01-2023-000013-56</w:t>
      </w:r>
    </w:p>
    <w:p w:rsidR="00781DB0" w:rsidRPr="0055028A" w:rsidP="00781D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81DB0" w:rsidRPr="0055028A" w:rsidP="00781D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781DB0" w:rsidRPr="0055028A" w:rsidP="00781D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781DB0" w:rsidRPr="0055028A" w:rsidP="00781D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20 мая 2024 года                                             пгт. Красногвардейское</w:t>
      </w:r>
    </w:p>
    <w:p w:rsidR="00781DB0" w:rsidRPr="0055028A" w:rsidP="00781D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028A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55028A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781DB0" w:rsidRPr="0055028A" w:rsidP="00781D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028A"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5028A"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судебного участка гражданское дело по иску </w:t>
      </w:r>
      <w:r w:rsidRPr="0055028A">
        <w:rPr>
          <w:rFonts w:ascii="Times New Roman" w:hAnsi="Times New Roman"/>
          <w:sz w:val="28"/>
          <w:szCs w:val="28"/>
          <w:lang w:eastAsia="ru-RU"/>
        </w:rPr>
        <w:t>Акционерного общества</w:t>
      </w:r>
      <w:r w:rsidRPr="0055028A">
        <w:rPr>
          <w:rFonts w:ascii="Times New Roman" w:hAnsi="Times New Roman"/>
          <w:sz w:val="28"/>
          <w:szCs w:val="28"/>
          <w:lang w:eastAsia="ru-RU"/>
        </w:rPr>
        <w:t xml:space="preserve"> «НАИМЕНОВАНИЕ</w:t>
      </w:r>
      <w:r w:rsidRPr="0055028A">
        <w:rPr>
          <w:rFonts w:ascii="Times New Roman" w:hAnsi="Times New Roman"/>
          <w:sz w:val="28"/>
          <w:szCs w:val="28"/>
          <w:lang w:eastAsia="ru-RU"/>
        </w:rPr>
        <w:t>» к ФИО</w:t>
      </w:r>
      <w:r w:rsidRPr="0055028A">
        <w:rPr>
          <w:rFonts w:ascii="Times New Roman" w:hAnsi="Times New Roman"/>
          <w:sz w:val="28"/>
          <w:szCs w:val="28"/>
          <w:lang w:eastAsia="ru-RU"/>
        </w:rPr>
        <w:t>1</w:t>
      </w:r>
      <w:r w:rsidRPr="0055028A">
        <w:rPr>
          <w:rFonts w:ascii="Times New Roman" w:hAnsi="Times New Roman"/>
          <w:sz w:val="28"/>
          <w:szCs w:val="28"/>
          <w:lang w:eastAsia="ru-RU"/>
        </w:rPr>
        <w:t xml:space="preserve"> о взыскании денежных средств, третье лицо ФИО2</w:t>
      </w:r>
      <w:r w:rsidRPr="0055028A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781DB0" w:rsidRPr="0055028A" w:rsidP="0078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55028A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781DB0" w:rsidRPr="0055028A" w:rsidP="00781D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55028A" w:rsidR="00A259F2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5028A" w:rsidR="00A259F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5028A" w:rsidR="00A259F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денежных средств, третье лицо 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,  - удовлетворить.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028A">
        <w:rPr>
          <w:rFonts w:ascii="Times New Roman" w:hAnsi="Times New Roman"/>
          <w:b/>
          <w:sz w:val="27"/>
          <w:szCs w:val="27"/>
        </w:rPr>
        <w:t>ДАННЫЕ О ЛИЧНОСТИ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55028A" w:rsidR="00BD7183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5028A" w:rsidR="00BD718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(РЕКВИЗИТЫ)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028A" w:rsidR="00BD7183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в размере 47250,00 рублей 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Pr="0055028A" w:rsidR="00BD7183">
        <w:rPr>
          <w:rFonts w:ascii="Times New Roman" w:eastAsia="Times New Roman" w:hAnsi="Times New Roman"/>
          <w:sz w:val="28"/>
          <w:szCs w:val="28"/>
          <w:lang w:eastAsia="ru-RU"/>
        </w:rPr>
        <w:t>регресса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, а также судебн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ые расходы, связанные с оплатой государственной пошлины в размере </w:t>
      </w:r>
      <w:r w:rsidRPr="0055028A" w:rsidR="00BD7183">
        <w:rPr>
          <w:rFonts w:ascii="Times New Roman" w:eastAsia="Times New Roman" w:hAnsi="Times New Roman"/>
          <w:sz w:val="28"/>
          <w:szCs w:val="28"/>
          <w:lang w:eastAsia="ru-RU"/>
        </w:rPr>
        <w:t>1617,50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взыскать – </w:t>
      </w:r>
      <w:r w:rsidRPr="0055028A" w:rsidR="003D00F8">
        <w:rPr>
          <w:rFonts w:ascii="Times New Roman" w:eastAsia="Times New Roman" w:hAnsi="Times New Roman"/>
          <w:sz w:val="28"/>
          <w:szCs w:val="28"/>
          <w:lang w:eastAsia="ru-RU"/>
        </w:rPr>
        <w:t>48867,50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5028A" w:rsidR="003D00F8">
        <w:rPr>
          <w:rFonts w:ascii="Times New Roman" w:eastAsia="Times New Roman" w:hAnsi="Times New Roman"/>
          <w:sz w:val="28"/>
          <w:szCs w:val="28"/>
          <w:lang w:eastAsia="ru-RU"/>
        </w:rPr>
        <w:t>сорок восемь тысяч восемьсот шестьдесят семь рублей 50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копеек).  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ного месяца со дня вынесения определения суда об отказе в удовлетворении этого заявления.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в деле, их представителей заявления о составлении мотивированного решения суда, которое может быть подано: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ебном заседании;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B0" w:rsidRPr="0055028A" w:rsidP="00781DB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</w:t>
      </w:r>
      <w:r w:rsidRPr="0055028A">
        <w:rPr>
          <w:rFonts w:ascii="Times New Roman" w:eastAsia="Times New Roman" w:hAnsi="Times New Roman"/>
          <w:sz w:val="28"/>
          <w:szCs w:val="28"/>
          <w:lang w:eastAsia="ru-RU"/>
        </w:rPr>
        <w:t>цкая</w:t>
      </w:r>
    </w:p>
    <w:p w:rsidR="00781DB0" w:rsidRPr="0055028A" w:rsidP="00781DB0"/>
    <w:p w:rsidR="00781DB0" w:rsidRPr="0055028A" w:rsidP="00781DB0"/>
    <w:p w:rsidR="00781DB0" w:rsidRPr="0055028A" w:rsidP="00781DB0"/>
    <w:p w:rsidR="00781DB0" w:rsidRPr="0055028A" w:rsidP="00781DB0"/>
    <w:p w:rsidR="00370AE9" w:rsidRPr="0055028A"/>
    <w:sectPr w:rsidSect="00C02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4"/>
    <w:rsid w:val="00370AE9"/>
    <w:rsid w:val="003D00F8"/>
    <w:rsid w:val="00416324"/>
    <w:rsid w:val="0055028A"/>
    <w:rsid w:val="00781DB0"/>
    <w:rsid w:val="00A259F2"/>
    <w:rsid w:val="00BD7183"/>
    <w:rsid w:val="00C02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