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2-54-13/2018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13 февраля 2018 года                                               пгт Красногвардейское</w:t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при секретаре Мазур Н.А., рассмотрев в открытом судебном заседании гражданское дело по иску Публичного акционерного общества Российский национальный коммерческий банк к Белому Владимиру Адамовичу о взыскании задолженности по кредитному договору в размере 40964,32 руб., процентов за пользование кредитом, и судебных расходов,   </w:t>
      </w:r>
    </w:p>
    <w:p w:rsidR="00A77B3E">
      <w:r>
        <w:t>РЕШИЛ:</w:t>
      </w:r>
    </w:p>
    <w:p w:rsidR="00A77B3E">
      <w:r>
        <w:t>Исковые требования Публичного акционерного общества Российский национальный коммерческий банк к Белому Владимиру Адамовичу о взыскании задолженности по кредитному договору в размере 40964,32 руб., и судебных расходов, связанных с уплатой государственной пошлины в размере 1429,00 руб. - удовлетворить.</w:t>
      </w:r>
    </w:p>
    <w:p w:rsidR="00A77B3E">
      <w:r>
        <w:tab/>
        <w:t xml:space="preserve">Взыскать с Белого Владимира Адамовича, паспортные данные, гражданина Российской Федерации, в пользу Публичного акционерного общества Российский Национальный Коммерческий Банк задолженность по кредитному договору № 04214/15/00538-15 от 29.12.2015 года по состоянию на 25 декабря 2017 года в размере 40964,32 рубля (сорок тысяч девятьсот шестьдесят четыре рубля 32 копейки), из них: 32326,69 рублей задолженность по основному долгу; 6993,18 рублей проценты; 1644,45 рублей – сумма неустойки. </w:t>
      </w:r>
    </w:p>
    <w:p w:rsidR="00A77B3E">
      <w:r>
        <w:t xml:space="preserve">         Взыскать с Белого Владимира Адамовича, паспортные данные, гражданина Российской Федерации, в пользу Публичного акционерного общества Российский Национальный Коммерческий Банк проценты за пользование кредитом по ставке 24 % годовых на сумму 32326,69 рублей начиная с 26 декабря 2017 года по день фактического платежа. </w:t>
      </w:r>
    </w:p>
    <w:p w:rsidR="00A77B3E">
      <w:r>
        <w:t xml:space="preserve">          Взыскать с Белого Владимира Адамовича, паспортные данные, гражданина Российской Федерации, в пользу Публичного акционерного общества Российский Национальный Коммерческий Банк, судебные расходы, связанные с оплатой осударственной пошлины в размере 1429,00 рублей (одна тысяча четыреста двадцать девять рублей 00 копеек). </w:t>
      </w:r>
    </w:p>
    <w:p w:rsidR="00A77B3E">
      <w:r>
        <w:t xml:space="preserve"> 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77B3E"/>
    <w:p w:rsidR="00A77B3E">
      <w:r>
        <w:tab/>
        <w:t>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  В случае подачи такого заявления лица, участвующие в деле, их представители могут ознакомиться с мотивированным решением суда по истечении трех дней с момента подачи такого заявления. </w:t>
      </w:r>
    </w:p>
    <w:p w:rsidR="00A77B3E">
      <w: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 xml:space="preserve">       Мировой судья:                                                И.В. Чернецкая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