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E90" w:rsidP="00FB0E9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2-54-25/2024</w:t>
      </w:r>
    </w:p>
    <w:p w:rsidR="00FB0E90" w:rsidP="00FB0E9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91MS0054-01-2024-000003-05</w:t>
      </w:r>
    </w:p>
    <w:p w:rsidR="00FB0E90" w:rsidP="00FB0E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0E90" w:rsidP="00FB0E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B0E90" w:rsidP="00FB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B0E90" w:rsidP="00FB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FB0E90" w:rsidP="00FB0E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0E90" w:rsidP="00FB0E90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15 </w:t>
      </w:r>
      <w:r w:rsidR="00596069">
        <w:rPr>
          <w:rFonts w:ascii="Times New Roman" w:eastAsia="Times New Roman" w:hAnsi="Times New Roman"/>
          <w:sz w:val="27"/>
          <w:szCs w:val="27"/>
          <w:lang w:eastAsia="ru-RU"/>
        </w:rPr>
        <w:t>февраля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пгт. Красногвардейское</w:t>
      </w:r>
    </w:p>
    <w:p w:rsidR="00FB0E90" w:rsidP="00FB0E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0E90" w:rsidP="00FB0E9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при секретаре Козиренко С.В.,</w:t>
      </w:r>
    </w:p>
    <w:p w:rsidR="00FB0E90" w:rsidP="00FB0E9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>Микрокредитной</w:t>
      </w:r>
      <w:r>
        <w:rPr>
          <w:rFonts w:ascii="Times New Roman" w:hAnsi="Times New Roman"/>
          <w:sz w:val="27"/>
          <w:szCs w:val="27"/>
        </w:rPr>
        <w:t xml:space="preserve"> компании «НАИМЕНОВАНИЕ</w:t>
      </w:r>
      <w:r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  <w:lang w:eastAsia="ru-RU"/>
        </w:rPr>
        <w:t>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977F83" w:rsidR="00977F83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977F83" w:rsidR="00977F83">
        <w:rPr>
          <w:rFonts w:ascii="Times New Roman" w:hAnsi="Times New Roman"/>
          <w:sz w:val="27"/>
          <w:szCs w:val="27"/>
          <w:lang w:eastAsia="ru-RU"/>
        </w:rPr>
        <w:t xml:space="preserve"> от 23.04.2023 года в размере 34898,96 рублей</w:t>
      </w:r>
      <w:r>
        <w:rPr>
          <w:rFonts w:ascii="Times New Roman" w:hAnsi="Times New Roman"/>
          <w:sz w:val="27"/>
          <w:szCs w:val="27"/>
          <w:lang w:eastAsia="ru-RU"/>
        </w:rPr>
        <w:t>, а также судебных расходов, связанных с оплатой государственной пошлины</w:t>
      </w:r>
      <w:r w:rsidR="00977F83">
        <w:rPr>
          <w:rFonts w:ascii="Times New Roman" w:hAnsi="Times New Roman"/>
          <w:sz w:val="27"/>
          <w:szCs w:val="27"/>
          <w:lang w:eastAsia="ru-RU"/>
        </w:rPr>
        <w:t xml:space="preserve"> в размере 1246,97 рублей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FB0E90" w:rsidP="00FB0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т. 23, </w:t>
      </w:r>
      <w:r>
        <w:rPr>
          <w:rFonts w:ascii="Times New Roman" w:hAnsi="Times New Roman"/>
          <w:color w:val="000000"/>
          <w:sz w:val="27"/>
          <w:szCs w:val="27"/>
        </w:rPr>
        <w:t xml:space="preserve">56, 57,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>
        <w:rPr>
          <w:rFonts w:ascii="Times New Roman" w:hAnsi="Times New Roman"/>
          <w:color w:val="000000"/>
          <w:sz w:val="27"/>
          <w:szCs w:val="27"/>
        </w:rPr>
        <w:t>194-199,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FB0E90" w:rsidP="00FB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FB0E90" w:rsidP="00FB0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/>
          <w:sz w:val="27"/>
          <w:szCs w:val="27"/>
          <w:lang w:eastAsia="ru-RU"/>
        </w:rPr>
        <w:t>Микрокредитной</w:t>
      </w:r>
      <w:r>
        <w:rPr>
          <w:rFonts w:ascii="Times New Roman" w:hAnsi="Times New Roman"/>
          <w:sz w:val="27"/>
          <w:szCs w:val="27"/>
          <w:lang w:eastAsia="ru-RU"/>
        </w:rPr>
        <w:t xml:space="preserve"> компании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977F83" w:rsidR="00977F83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977F83" w:rsidR="00977F83">
        <w:rPr>
          <w:rFonts w:ascii="Times New Roman" w:hAnsi="Times New Roman"/>
          <w:sz w:val="27"/>
          <w:szCs w:val="27"/>
          <w:lang w:eastAsia="ru-RU"/>
        </w:rPr>
        <w:t xml:space="preserve"> от 23.04.2023 года в размере 34898,96 рублей, а также судебных расходов, связанных с оплатой государственной пошлины в размере 1246,97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FB0E90" w:rsidP="00FB0E9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E6E52">
        <w:rPr>
          <w:rFonts w:ascii="Times New Roman" w:hAnsi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>
        <w:rPr>
          <w:rFonts w:ascii="Times New Roman" w:hAnsi="Times New Roman"/>
          <w:sz w:val="27"/>
          <w:szCs w:val="27"/>
          <w:lang w:eastAsia="ru-RU"/>
        </w:rPr>
        <w:t>Общес</w:t>
      </w:r>
      <w:r>
        <w:rPr>
          <w:rFonts w:ascii="Times New Roman" w:hAnsi="Times New Roman"/>
          <w:sz w:val="27"/>
          <w:szCs w:val="27"/>
          <w:lang w:eastAsia="ru-RU"/>
        </w:rPr>
        <w:t xml:space="preserve">тва с ограниченной ответственностью </w:t>
      </w:r>
      <w:r>
        <w:rPr>
          <w:rFonts w:ascii="Times New Roman" w:hAnsi="Times New Roman"/>
          <w:sz w:val="27"/>
          <w:szCs w:val="27"/>
        </w:rPr>
        <w:t>Микрокредитной компании «НАИМЕНОВАНЕИ</w:t>
      </w:r>
      <w:r>
        <w:rPr>
          <w:rFonts w:ascii="Times New Roman" w:hAnsi="Times New Roman"/>
          <w:sz w:val="27"/>
          <w:szCs w:val="27"/>
        </w:rPr>
        <w:t>» (РЕКВИЗИТ</w:t>
      </w:r>
      <w:r>
        <w:rPr>
          <w:rFonts w:ascii="Times New Roman" w:hAnsi="Times New Roman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) задолжен</w:t>
      </w:r>
      <w:r>
        <w:rPr>
          <w:rFonts w:ascii="Times New Roman" w:hAnsi="Times New Roman"/>
          <w:sz w:val="27"/>
          <w:szCs w:val="27"/>
        </w:rPr>
        <w:t xml:space="preserve">ность по договору потребительского займа </w:t>
      </w:r>
      <w:r w:rsidRPr="00122933" w:rsidR="00122933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НОМЕР</w:t>
      </w:r>
      <w:r w:rsidRPr="00122933" w:rsidR="00122933">
        <w:rPr>
          <w:rFonts w:ascii="Times New Roman" w:hAnsi="Times New Roman"/>
          <w:sz w:val="27"/>
          <w:szCs w:val="27"/>
        </w:rPr>
        <w:t xml:space="preserve"> от 23.04.2023 года </w:t>
      </w:r>
      <w:r>
        <w:rPr>
          <w:rFonts w:ascii="Times New Roman" w:hAnsi="Times New Roman"/>
          <w:sz w:val="27"/>
          <w:szCs w:val="27"/>
        </w:rPr>
        <w:t xml:space="preserve">в размере </w:t>
      </w:r>
      <w:r w:rsidR="00122933">
        <w:rPr>
          <w:rFonts w:ascii="Times New Roman" w:hAnsi="Times New Roman"/>
          <w:sz w:val="27"/>
          <w:szCs w:val="27"/>
        </w:rPr>
        <w:t>34898,96</w:t>
      </w:r>
      <w:r>
        <w:rPr>
          <w:rFonts w:ascii="Times New Roman" w:hAnsi="Times New Roman"/>
          <w:sz w:val="27"/>
          <w:szCs w:val="27"/>
        </w:rPr>
        <w:t xml:space="preserve"> рублей, из них: </w:t>
      </w:r>
      <w:r w:rsidR="00122933">
        <w:rPr>
          <w:rFonts w:ascii="Times New Roman" w:hAnsi="Times New Roman"/>
          <w:sz w:val="27"/>
          <w:szCs w:val="27"/>
        </w:rPr>
        <w:t>16628,10</w:t>
      </w:r>
      <w:r>
        <w:rPr>
          <w:rFonts w:ascii="Times New Roman" w:hAnsi="Times New Roman"/>
          <w:sz w:val="27"/>
          <w:szCs w:val="27"/>
        </w:rPr>
        <w:t xml:space="preserve"> рублей – сумма основного долга; 1</w:t>
      </w:r>
      <w:r w:rsidR="00122933">
        <w:rPr>
          <w:rFonts w:ascii="Times New Roman" w:hAnsi="Times New Roman"/>
          <w:sz w:val="27"/>
          <w:szCs w:val="27"/>
        </w:rPr>
        <w:t>7359,73</w:t>
      </w:r>
      <w:r>
        <w:rPr>
          <w:rFonts w:ascii="Times New Roman" w:hAnsi="Times New Roman"/>
          <w:sz w:val="27"/>
          <w:szCs w:val="27"/>
        </w:rPr>
        <w:t xml:space="preserve"> рублей - проценты за пользование денежными средствами </w:t>
      </w:r>
      <w:r w:rsidR="00122933">
        <w:rPr>
          <w:rFonts w:ascii="Times New Roman" w:hAnsi="Times New Roman"/>
          <w:sz w:val="27"/>
          <w:szCs w:val="27"/>
        </w:rPr>
        <w:t>с 23.04.2023 года по 18.09.2023 года</w:t>
      </w:r>
      <w:r>
        <w:rPr>
          <w:rFonts w:ascii="Times New Roman" w:hAnsi="Times New Roman"/>
          <w:sz w:val="27"/>
          <w:szCs w:val="27"/>
        </w:rPr>
        <w:t xml:space="preserve">; </w:t>
      </w:r>
      <w:r w:rsidR="00122933">
        <w:rPr>
          <w:rFonts w:ascii="Times New Roman" w:hAnsi="Times New Roman"/>
          <w:sz w:val="27"/>
          <w:szCs w:val="27"/>
        </w:rPr>
        <w:t>911,13</w:t>
      </w:r>
      <w:r>
        <w:rPr>
          <w:rFonts w:ascii="Times New Roman" w:hAnsi="Times New Roman"/>
          <w:sz w:val="27"/>
          <w:szCs w:val="27"/>
        </w:rPr>
        <w:t xml:space="preserve"> рублей - неустойка, а также взыскать судебные издержки, связанные с оплатой государственной пошлины в размере </w:t>
      </w:r>
      <w:r w:rsidR="00122933">
        <w:rPr>
          <w:rFonts w:ascii="Times New Roman" w:hAnsi="Times New Roman"/>
          <w:sz w:val="27"/>
          <w:szCs w:val="27"/>
        </w:rPr>
        <w:t>1240,97</w:t>
      </w:r>
      <w:r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="00122933">
        <w:rPr>
          <w:rFonts w:ascii="Times New Roman" w:hAnsi="Times New Roman"/>
          <w:sz w:val="27"/>
          <w:szCs w:val="27"/>
        </w:rPr>
        <w:t>36145,93</w:t>
      </w:r>
      <w:r>
        <w:rPr>
          <w:rFonts w:ascii="Times New Roman" w:hAnsi="Times New Roman"/>
          <w:sz w:val="27"/>
          <w:szCs w:val="27"/>
        </w:rPr>
        <w:t xml:space="preserve"> рублей (</w:t>
      </w:r>
      <w:r w:rsidR="00122933">
        <w:rPr>
          <w:rFonts w:ascii="Times New Roman" w:hAnsi="Times New Roman"/>
          <w:sz w:val="27"/>
          <w:szCs w:val="27"/>
        </w:rPr>
        <w:t xml:space="preserve">тридцать шесть тысяч сто сорок пять </w:t>
      </w:r>
      <w:r>
        <w:rPr>
          <w:rFonts w:ascii="Times New Roman" w:hAnsi="Times New Roman"/>
          <w:sz w:val="27"/>
          <w:szCs w:val="27"/>
        </w:rPr>
        <w:t>рубл</w:t>
      </w:r>
      <w:r w:rsidR="00122933">
        <w:rPr>
          <w:rFonts w:ascii="Times New Roman" w:hAnsi="Times New Roman"/>
          <w:sz w:val="27"/>
          <w:szCs w:val="27"/>
        </w:rPr>
        <w:t>ей 93</w:t>
      </w:r>
      <w:r>
        <w:rPr>
          <w:rFonts w:ascii="Times New Roman" w:hAnsi="Times New Roman"/>
          <w:sz w:val="27"/>
          <w:szCs w:val="27"/>
        </w:rPr>
        <w:t xml:space="preserve"> копейки).</w:t>
      </w:r>
    </w:p>
    <w:p w:rsidR="00FB0E90" w:rsidP="00FB0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Иными лицами, участвующими в деле, а также лицами, которые не были привлечены к участию в деле и вопрос о правах и об обязан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 месяца со дня вынесения определения суда об отказе в удовлетворении этого заявления.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судебного района Республики Крым.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 деле, их представителей заявления о составлении мотивированного решения суда, которое может быть подано: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удебном заседании;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0E90" w:rsidP="00FB0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E90" w:rsidP="00FB0E9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FB0E90" w:rsidP="00FB0E90">
      <w:pPr>
        <w:spacing w:after="0" w:line="240" w:lineRule="auto"/>
        <w:jc w:val="both"/>
      </w:pPr>
    </w:p>
    <w:p w:rsidR="00FB0E90" w:rsidP="00FB0E90">
      <w:pPr>
        <w:spacing w:after="0" w:line="240" w:lineRule="auto"/>
        <w:jc w:val="both"/>
      </w:pPr>
    </w:p>
    <w:p w:rsidR="00FB0E90" w:rsidP="00FB0E90">
      <w:pPr>
        <w:spacing w:after="0" w:line="240" w:lineRule="auto"/>
        <w:ind w:firstLine="708"/>
        <w:jc w:val="both"/>
      </w:pPr>
    </w:p>
    <w:p w:rsidR="00FB0E90" w:rsidP="00FB0E90"/>
    <w:p w:rsidR="00FB0E90" w:rsidP="00FB0E90"/>
    <w:p w:rsidR="00C8400A"/>
    <w:sectPr w:rsidSect="0059606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9"/>
    <w:rsid w:val="00122933"/>
    <w:rsid w:val="00596069"/>
    <w:rsid w:val="00977F83"/>
    <w:rsid w:val="00C8400A"/>
    <w:rsid w:val="00DE6E52"/>
    <w:rsid w:val="00E57979"/>
    <w:rsid w:val="00FB0E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