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6463" w:rsidRPr="003A6463" w:rsidP="003A6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2-54-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3A6463" w:rsidRPr="003A6463" w:rsidP="003A6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91М</w:t>
      </w:r>
      <w:r w:rsidRPr="003A646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0054-01-202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-00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0004-02</w:t>
      </w:r>
    </w:p>
    <w:p w:rsidR="003A6463" w:rsidRPr="003A6463" w:rsidP="003A6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6463" w:rsidRPr="003A6463" w:rsidP="003A6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ЗАОЧНОЕ 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</w:t>
      </w:r>
    </w:p>
    <w:p w:rsidR="003A6463" w:rsidRPr="003A6463" w:rsidP="003A6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3A6463" w:rsidRPr="003A6463" w:rsidP="003A6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(вводная и резолютивная части)</w:t>
      </w:r>
    </w:p>
    <w:p w:rsidR="003A6463" w:rsidRPr="003A6463" w:rsidP="003A64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6463" w:rsidRPr="003A6463" w:rsidP="003A64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15 февраля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пгт. Красногвардейское</w:t>
      </w:r>
    </w:p>
    <w:p w:rsidR="003A6463" w:rsidRPr="003A6463" w:rsidP="003A646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6463" w:rsidRPr="003A6463" w:rsidP="003A6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 w:rsidR="003A6463" w:rsidRPr="003A6463" w:rsidP="003A646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Козиренко С.В.,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A6463" w:rsidRPr="003A6463" w:rsidP="003A64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3A64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к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ФИО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1</w:t>
      </w:r>
      <w:r w:rsidRPr="0025472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3A64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 взыскании </w:t>
      </w:r>
      <w:r w:rsidRPr="0025472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задолженности по внесению платы в счет возмещения вреда, причиняемого автомобильным дорогам движением транспортных средств, имеющих разрешенную массу свыше 12 тонн, </w:t>
      </w:r>
      <w:r w:rsidRPr="003A64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</w:p>
    <w:p w:rsidR="003A6463" w:rsidRPr="003A6463" w:rsidP="003A6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 w:cs="Times New Roman"/>
          <w:sz w:val="27"/>
          <w:szCs w:val="27"/>
          <w:lang w:eastAsia="ru-RU"/>
        </w:rPr>
      </w:pPr>
      <w:r w:rsidRPr="003A6463">
        <w:rPr>
          <w:rFonts w:ascii="Times New Roman" w:eastAsia="Newton-Regular" w:hAnsi="Times New Roman" w:cs="Times New Roman"/>
          <w:sz w:val="27"/>
          <w:szCs w:val="27"/>
          <w:lang w:eastAsia="ru-RU"/>
        </w:rPr>
        <w:t>РЕШИЛ:</w:t>
      </w:r>
    </w:p>
    <w:p w:rsidR="003A6463" w:rsidRPr="003A6463" w:rsidP="003A6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взыскании задолженности по внесению платы в счет возмещения вреда, причиняемого автомобильным дорогам движением транспортны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 средств, имеющих разрешенную массу свыше 12 тонн в размере 10356,15 рублей, 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- удовлетворить.</w:t>
      </w:r>
    </w:p>
    <w:p w:rsidR="003A6463" w:rsidRPr="003A6463" w:rsidP="003A646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033A9C">
        <w:rPr>
          <w:rFonts w:ascii="Times New Roman" w:hAnsi="Times New Roman" w:cs="Times New Roman"/>
          <w:sz w:val="27"/>
          <w:szCs w:val="27"/>
        </w:rPr>
        <w:t>ДАННЫЕ О ЛИЧНОСТИ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пользу 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РЕКВИЗИТЫ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</w:t>
      </w:r>
      <w:r w:rsidRPr="00254720" w:rsid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задолженность по оплате вреда, причиняемого автомобильным дорогам движением транспортных средств, имеющих разрешенную массу свыше 12 тонн за период с 03.06.2023 года по 05.12.2023 года в размере 10356,15 рублей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, и судебные расходы, связанные с оплатой государственной пошлины в размере 4</w:t>
      </w:r>
      <w:r w:rsidRPr="00254720" w:rsid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,00 руб., а всего </w:t>
      </w:r>
      <w:r w:rsidRPr="00254720" w:rsid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взыскать 10770,15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руб. (</w:t>
      </w:r>
      <w:r w:rsidRPr="00254720" w:rsid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десять тысяч семьсот семьдесят рублей 15</w:t>
      </w:r>
      <w:r w:rsidRPr="003A64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копеек). </w:t>
      </w:r>
    </w:p>
    <w:p w:rsidR="003A6463" w:rsidRPr="003A6463" w:rsidP="003A646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54720" w:rsidRPr="00254720" w:rsidP="0025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54720" w:rsidRPr="00254720" w:rsidP="0025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54720" w:rsidRPr="00254720" w:rsidP="0025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Иными лицами, участвующими в деле, а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54720" w:rsidRPr="00254720" w:rsidP="0025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Решение может быть обжаловано в Красногвардейский районный суд Респу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Красногвардейского судебного района Республики Крым.</w:t>
      </w:r>
    </w:p>
    <w:p w:rsidR="00254720" w:rsidRPr="00254720" w:rsidP="002547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254720" w:rsidRPr="00254720" w:rsidP="0025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54720" w:rsidRPr="00254720" w:rsidP="0025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- в течение трех дней со дня объявления резолютивной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части решения суда, если лица, участвующие в деле, их представители присутствовали в судебном заседании;</w:t>
      </w:r>
    </w:p>
    <w:p w:rsidR="00254720" w:rsidRPr="00254720" w:rsidP="0025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>ли в судебном заседании.</w:t>
      </w:r>
    </w:p>
    <w:p w:rsidR="00254720" w:rsidRPr="00254720" w:rsidP="0025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54720" w:rsidRPr="00254720" w:rsidP="0025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54720" w:rsidRPr="00254720" w:rsidP="0025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54720" w:rsidRPr="00254720" w:rsidP="00254720">
      <w:pPr>
        <w:spacing w:after="0" w:line="240" w:lineRule="auto"/>
        <w:jc w:val="both"/>
        <w:rPr>
          <w:rFonts w:ascii="Times New Roman" w:eastAsia="Newton-Regular" w:hAnsi="Times New Roman" w:cs="Times New Roman"/>
          <w:sz w:val="27"/>
          <w:szCs w:val="27"/>
          <w:lang w:eastAsia="ru-RU"/>
        </w:rPr>
      </w:pP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Мировой судья:            </w:t>
      </w:r>
      <w:r w:rsidRPr="00254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И.В. Чернецкая</w:t>
      </w:r>
    </w:p>
    <w:p w:rsidR="00254720" w:rsidRPr="00254720" w:rsidP="00254720">
      <w:pPr>
        <w:rPr>
          <w:rFonts w:ascii="Calibri" w:eastAsia="Calibri" w:hAnsi="Calibri" w:cs="Times New Roman"/>
        </w:rPr>
      </w:pPr>
    </w:p>
    <w:p w:rsidR="00254720" w:rsidRPr="00254720" w:rsidP="00254720">
      <w:pPr>
        <w:rPr>
          <w:rFonts w:ascii="Calibri" w:eastAsia="Calibri" w:hAnsi="Calibri" w:cs="Times New Roman"/>
        </w:rPr>
      </w:pPr>
    </w:p>
    <w:p w:rsidR="00254720" w:rsidRPr="00254720" w:rsidP="00254720">
      <w:pPr>
        <w:rPr>
          <w:rFonts w:ascii="Calibri" w:eastAsia="Calibri" w:hAnsi="Calibri" w:cs="Times New Roman"/>
        </w:rPr>
      </w:pPr>
    </w:p>
    <w:p w:rsidR="00254720" w:rsidRPr="00254720" w:rsidP="00254720">
      <w:pPr>
        <w:rPr>
          <w:rFonts w:ascii="Calibri" w:eastAsia="Calibri" w:hAnsi="Calibri" w:cs="Times New Roman"/>
        </w:rPr>
      </w:pPr>
    </w:p>
    <w:p w:rsidR="00C8400A" w:rsidP="00254720">
      <w:pPr>
        <w:ind w:right="-142" w:firstLine="708"/>
        <w:jc w:val="both"/>
      </w:pPr>
    </w:p>
    <w:sectPr w:rsidSect="00254720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4"/>
    <w:rsid w:val="00033A9C"/>
    <w:rsid w:val="00254720"/>
    <w:rsid w:val="002C4D94"/>
    <w:rsid w:val="003A6463"/>
    <w:rsid w:val="00C840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