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175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</w:t>
      </w:r>
      <w:r>
        <w:rPr>
          <w:rFonts w:ascii="Times New Roman" w:eastAsia="Times New Roman" w:hAnsi="Times New Roman" w:cs="Times New Roman"/>
          <w:sz w:val="28"/>
          <w:szCs w:val="28"/>
        </w:rPr>
        <w:t>315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Михайлову Александру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 к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хайлову Александру Сергеевичу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Михайлова Александра Сергеевича, </w:t>
      </w:r>
      <w:r>
        <w:rPr>
          <w:rStyle w:val="cat-ExternalSystem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>
        <w:rPr>
          <w:rFonts w:ascii="Times New Roman" w:eastAsia="Times New Roman" w:hAnsi="Times New Roman" w:cs="Times New Roman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 (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(ИНН/КПП 4205271785/540601001, ОГРН 1134205019189)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3330060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5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13927,11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szCs w:val="28"/>
        </w:rPr>
        <w:t>9000</w:t>
      </w:r>
      <w:r>
        <w:rPr>
          <w:rFonts w:ascii="Times New Roman" w:eastAsia="Times New Roman" w:hAnsi="Times New Roman" w:cs="Times New Roman"/>
          <w:sz w:val="28"/>
          <w:szCs w:val="28"/>
        </w:rPr>
        <w:t>.00 рублей 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2257,20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Style w:val="cat-Dategrp-5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2669,91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(1</w:t>
      </w:r>
      <w:r>
        <w:rPr>
          <w:rFonts w:ascii="Times New Roman" w:eastAsia="Times New Roman" w:hAnsi="Times New Roman" w:cs="Times New Roman"/>
          <w:sz w:val="28"/>
          <w:szCs w:val="28"/>
        </w:rPr>
        <w:t>2,62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года за период с </w:t>
      </w:r>
      <w:r>
        <w:rPr>
          <w:rStyle w:val="cat-Dategrp-7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8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557,08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14484,19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четырнадцать тысяч четыреста восемьдесят четыре рублей 19 </w:t>
      </w:r>
      <w:r>
        <w:rPr>
          <w:rFonts w:ascii="Times New Roman" w:eastAsia="Times New Roman" w:hAnsi="Times New Roman" w:cs="Times New Roman"/>
          <w:sz w:val="28"/>
          <w:szCs w:val="28"/>
        </w:rPr>
        <w:t>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</w:t>
      </w:r>
      <w:r>
        <w:rPr>
          <w:rFonts w:ascii="Times New Roman" w:eastAsia="Times New Roman" w:hAnsi="Times New Roman" w:cs="Times New Roman"/>
          <w:sz w:val="28"/>
          <w:szCs w:val="28"/>
        </w:rP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6rplc-12">
    <w:name w:val="cat-ExternalSystemDefined grp-26 rplc-12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ExternalSystemDefinedgrp-27rplc-16">
    <w:name w:val="cat-ExternalSystemDefined grp-27 rplc-16"/>
    <w:basedOn w:val="DefaultParagraphFont"/>
  </w:style>
  <w:style w:type="character" w:customStyle="1" w:styleId="cat-ExternalSystemDefinedgrp-28rplc-17">
    <w:name w:val="cat-ExternalSystemDefined grp-28 rplc-17"/>
    <w:basedOn w:val="DefaultParagraphFont"/>
  </w:style>
  <w:style w:type="character" w:customStyle="1" w:styleId="cat-Dategrp-5rplc-19">
    <w:name w:val="cat-Date grp-5 rplc-19"/>
    <w:basedOn w:val="DefaultParagraphFont"/>
  </w:style>
  <w:style w:type="character" w:customStyle="1" w:styleId="cat-Dategrp-5rplc-23">
    <w:name w:val="cat-Date grp-5 rplc-23"/>
    <w:basedOn w:val="DefaultParagraphFont"/>
  </w:style>
  <w:style w:type="character" w:customStyle="1" w:styleId="cat-Dategrp-6rplc-24">
    <w:name w:val="cat-Date grp-6 rplc-24"/>
    <w:basedOn w:val="DefaultParagraphFont"/>
  </w:style>
  <w:style w:type="character" w:customStyle="1" w:styleId="cat-Dategrp-7rplc-27">
    <w:name w:val="cat-Date grp-7 rplc-27"/>
    <w:basedOn w:val="DefaultParagraphFont"/>
  </w:style>
  <w:style w:type="character" w:customStyle="1" w:styleId="cat-Dategrp-8rplc-28">
    <w:name w:val="cat-Date grp-8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