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233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язговой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истца: </w:t>
      </w:r>
      <w:r>
        <w:rPr>
          <w:rFonts w:ascii="Times New Roman" w:eastAsia="Times New Roman" w:hAnsi="Times New Roman" w:cs="Times New Roman"/>
          <w:sz w:val="28"/>
          <w:szCs w:val="28"/>
        </w:rPr>
        <w:t>Голубевой Л.Ф.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Барабаш Александру Николаевичу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Барабаш Александру Николаевичу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Барабаш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установленно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актом № 26</w:t>
      </w:r>
      <w:r>
        <w:rPr>
          <w:rFonts w:ascii="Times New Roman" w:eastAsia="Times New Roman" w:hAnsi="Times New Roman" w:cs="Times New Roman"/>
          <w:sz w:val="28"/>
          <w:szCs w:val="28"/>
        </w:rPr>
        <w:t>2590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.2018 года, сумму в размере 2</w:t>
      </w:r>
      <w:r>
        <w:rPr>
          <w:rFonts w:ascii="Times New Roman" w:eastAsia="Times New Roman" w:hAnsi="Times New Roman" w:cs="Times New Roman"/>
          <w:sz w:val="28"/>
          <w:szCs w:val="28"/>
        </w:rPr>
        <w:t>192,27</w:t>
      </w:r>
      <w:r>
        <w:rPr>
          <w:rFonts w:ascii="Times New Roman" w:eastAsia="Times New Roman" w:hAnsi="Times New Roman" w:cs="Times New Roman"/>
          <w:sz w:val="28"/>
          <w:szCs w:val="28"/>
        </w:rPr>
        <w:t>руб. (дв</w:t>
      </w:r>
      <w:r>
        <w:rPr>
          <w:rFonts w:ascii="Times New Roman" w:eastAsia="Times New Roman" w:hAnsi="Times New Roman" w:cs="Times New Roman"/>
          <w:sz w:val="28"/>
          <w:szCs w:val="28"/>
        </w:rPr>
        <w:t>е тысячи сто девяносто два рубля 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) (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9102002878, КПП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40602810500230130007).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Барабаш Александра Николаевича, </w:t>
      </w:r>
      <w:r>
        <w:rPr>
          <w:rStyle w:val="cat-PassportDatagrp-13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РОЭ, судебные расходы,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,00руб.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копеек) (</w:t>
      </w:r>
      <w:r>
        <w:rPr>
          <w:rStyle w:val="cat-Addressgrp-2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40602810200230760007).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</w:t>
      </w:r>
      <w:r>
        <w:rPr>
          <w:rFonts w:ascii="Times New Roman" w:eastAsia="Times New Roman" w:hAnsi="Times New Roman" w:cs="Times New Roman"/>
          <w:sz w:val="28"/>
          <w:szCs w:val="28"/>
        </w:rPr>
        <w:t>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1">
    <w:name w:val="cat-PassportData grp-13 rplc-11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PassportDatagrp-13rplc-20">
    <w:name w:val="cat-PassportData grp-13 rplc-20"/>
    <w:basedOn w:val="DefaultParagraphFont"/>
  </w:style>
  <w:style w:type="character" w:customStyle="1" w:styleId="cat-Addressgrp-2rplc-23">
    <w:name w:val="cat-Address grp-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