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915" w:rsidP="005A091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2-54-2</w:t>
      </w:r>
      <w:r w:rsidR="00A63EA1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/2023</w:t>
      </w:r>
    </w:p>
    <w:p w:rsidR="005A0915" w:rsidP="005A091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0054-01-2022-00</w:t>
      </w:r>
      <w:r w:rsidR="00A63EA1">
        <w:rPr>
          <w:rFonts w:ascii="Times New Roman" w:eastAsia="Times New Roman" w:hAnsi="Times New Roman"/>
          <w:sz w:val="28"/>
          <w:szCs w:val="28"/>
          <w:lang w:eastAsia="ru-RU"/>
        </w:rPr>
        <w:t>0426-78</w:t>
      </w:r>
    </w:p>
    <w:p w:rsidR="005A0915" w:rsidP="005A09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A0915" w:rsidP="005A09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A0915" w:rsidP="005A09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5A0915" w:rsidP="005A09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0915" w:rsidP="005A091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63EA1">
        <w:rPr>
          <w:rFonts w:ascii="Times New Roman" w:eastAsia="Times New Roman" w:hAnsi="Times New Roman"/>
          <w:sz w:val="28"/>
          <w:szCs w:val="28"/>
          <w:lang w:eastAsia="ru-RU"/>
        </w:rPr>
        <w:t>3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                                              пгт Красногвардейское</w:t>
      </w:r>
    </w:p>
    <w:p w:rsidR="005A0915" w:rsidP="005A09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0915" w:rsidP="005A09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5A0915" w:rsidP="005A09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5A0915" w:rsidP="005A09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</w:t>
      </w:r>
      <w:r w:rsidR="00A63EA1">
        <w:rPr>
          <w:rFonts w:ascii="Times New Roman" w:hAnsi="Times New Roman"/>
          <w:sz w:val="28"/>
          <w:szCs w:val="28"/>
          <w:lang w:eastAsia="ru-RU"/>
        </w:rPr>
        <w:t xml:space="preserve">Акционерного общества </w:t>
      </w:r>
      <w:r>
        <w:rPr>
          <w:rFonts w:ascii="Times New Roman" w:hAnsi="Times New Roman"/>
          <w:sz w:val="28"/>
          <w:szCs w:val="28"/>
          <w:lang w:eastAsia="ru-RU"/>
        </w:rPr>
        <w:t>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</w:t>
      </w:r>
      <w:r w:rsidR="00A63EA1">
        <w:rPr>
          <w:rFonts w:ascii="Times New Roman" w:hAnsi="Times New Roman"/>
          <w:sz w:val="28"/>
          <w:szCs w:val="28"/>
          <w:lang w:eastAsia="ru-RU"/>
        </w:rPr>
        <w:t xml:space="preserve"> а также судебные расходы,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5A0915" w:rsidP="005A0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5A0915" w:rsidP="005A09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63EA1" w:rsidR="00A63EA1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63EA1" w:rsidR="00A63EA1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63EA1" w:rsidR="00A63EA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также судебные расходы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63EA1" w:rsidR="00A63EA1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63EA1" w:rsidR="00A63EA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задолженность по договору займа № </w:t>
      </w:r>
      <w:r w:rsidR="00A63EA1">
        <w:rPr>
          <w:rFonts w:ascii="Times New Roman" w:eastAsia="Times New Roman" w:hAnsi="Times New Roman"/>
          <w:sz w:val="28"/>
          <w:szCs w:val="28"/>
          <w:lang w:eastAsia="ru-RU"/>
        </w:rPr>
        <w:t>1000869086/3 от 21.11.2021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A63EA1">
        <w:rPr>
          <w:rFonts w:ascii="Times New Roman" w:eastAsia="Times New Roman" w:hAnsi="Times New Roman"/>
          <w:sz w:val="28"/>
          <w:szCs w:val="28"/>
          <w:lang w:eastAsia="ru-RU"/>
        </w:rPr>
        <w:t>17500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из них: </w:t>
      </w:r>
      <w:r w:rsidR="00A63EA1">
        <w:rPr>
          <w:rFonts w:ascii="Times New Roman" w:eastAsia="Times New Roman" w:hAnsi="Times New Roman"/>
          <w:sz w:val="28"/>
          <w:szCs w:val="28"/>
          <w:lang w:eastAsia="ru-RU"/>
        </w:rPr>
        <w:t>7000,00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сумма основного долга; 10</w:t>
      </w:r>
      <w:r w:rsidR="00A63EA1">
        <w:rPr>
          <w:rFonts w:ascii="Times New Roman" w:eastAsia="Times New Roman" w:hAnsi="Times New Roman"/>
          <w:sz w:val="28"/>
          <w:szCs w:val="28"/>
          <w:lang w:eastAsia="ru-RU"/>
        </w:rPr>
        <w:t>064,52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проценты по договору</w:t>
      </w:r>
      <w:r w:rsidR="005F5272">
        <w:rPr>
          <w:rFonts w:ascii="Times New Roman" w:eastAsia="Times New Roman" w:hAnsi="Times New Roman"/>
          <w:sz w:val="28"/>
          <w:szCs w:val="28"/>
          <w:lang w:eastAsia="ru-RU"/>
        </w:rPr>
        <w:t>; 435,48 рублей - неустойка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же взыскать судебные издержки, связанные с оплатой государственной пошлины в размере </w:t>
      </w:r>
      <w:r w:rsidR="005F5272">
        <w:rPr>
          <w:rFonts w:ascii="Times New Roman" w:eastAsia="Times New Roman" w:hAnsi="Times New Roman"/>
          <w:sz w:val="28"/>
          <w:szCs w:val="28"/>
          <w:lang w:eastAsia="ru-RU"/>
        </w:rPr>
        <w:t>700,00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5F5272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почтовые расходы в размере 219,60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5F5272">
        <w:rPr>
          <w:rFonts w:ascii="Times New Roman" w:eastAsia="Times New Roman" w:hAnsi="Times New Roman"/>
          <w:sz w:val="28"/>
          <w:szCs w:val="28"/>
          <w:lang w:eastAsia="ru-RU"/>
        </w:rPr>
        <w:t>, а всего взыскать 18419,60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F5272">
        <w:rPr>
          <w:rFonts w:ascii="Times New Roman" w:eastAsia="Times New Roman" w:hAnsi="Times New Roman"/>
          <w:sz w:val="28"/>
          <w:szCs w:val="28"/>
          <w:lang w:eastAsia="ru-RU"/>
        </w:rPr>
        <w:t>восемнадцать тысяч четыреста девятнадцать рублей 60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 представители имеют право подать заявление о составлении мотивированного решения суда.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ивной части решения суда, если лица, участвующие в деле, их представители присутствовали в судебном заседании;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твовали в судебном заседании.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A0915" w:rsidP="005A09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0915" w:rsidRPr="002D53BE" w:rsidP="002D53BE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И.В.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Чернецкая</w:t>
      </w:r>
    </w:p>
    <w:p w:rsidR="005A0915" w:rsidP="005A0915"/>
    <w:sectPr w:rsidSect="002D53BE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7E"/>
    <w:rsid w:val="001C077E"/>
    <w:rsid w:val="002D53BE"/>
    <w:rsid w:val="00444D92"/>
    <w:rsid w:val="005A0915"/>
    <w:rsid w:val="005F5272"/>
    <w:rsid w:val="00A63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D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53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