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2-5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355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-01-2020-000</w:t>
      </w:r>
      <w:r>
        <w:rPr>
          <w:rFonts w:ascii="Times New Roman" w:eastAsia="Times New Roman" w:hAnsi="Times New Roman" w:cs="Times New Roman"/>
          <w:sz w:val="28"/>
          <w:szCs w:val="28"/>
        </w:rPr>
        <w:t>637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пгт.Красногвардейское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№54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 55 Красногвардейского судебного района Республики Крым Белова Ю.Г.,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 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заде суда гражданское дело по исковому заявлению 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Fonts w:ascii="Times New Roman" w:eastAsia="Times New Roman" w:hAnsi="Times New Roman" w:cs="Times New Roman"/>
          <w:sz w:val="28"/>
          <w:szCs w:val="28"/>
        </w:rPr>
        <w:t>Зубарь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Ивановичу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за безучетное потребление электрической 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к </w:t>
      </w:r>
      <w:r>
        <w:rPr>
          <w:rFonts w:ascii="Times New Roman" w:eastAsia="Times New Roman" w:hAnsi="Times New Roman" w:cs="Times New Roman"/>
          <w:sz w:val="28"/>
          <w:szCs w:val="28"/>
        </w:rPr>
        <w:t>Зубарь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Игорю Ивановичу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за безучетное потребление электрической энергии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Зубарь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«Крымэнерго» в лице структурного подразделения Октябрьского РОЭ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(АО «ГЕНБАНК», ИНН 9102002878, КПП 910201001, БИК 043510123,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\с 40602810500230130007)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за безучетное потребление электрической энергии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4030,50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(четыре тысячи </w:t>
      </w:r>
      <w:r>
        <w:rPr>
          <w:rFonts w:ascii="Times New Roman" w:eastAsia="Times New Roman" w:hAnsi="Times New Roman" w:cs="Times New Roman"/>
          <w:sz w:val="28"/>
          <w:szCs w:val="28"/>
        </w:rPr>
        <w:t>тридцать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Зубарь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Игоря Ивановича </w:t>
      </w:r>
      <w:r>
        <w:rPr>
          <w:rStyle w:val="cat-PassportDatagrp-12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унитарного предприятия Республики Крым «Крымэнерго» в лице структурного подразделения Октябрьского РОЭ (АО «ГЕНБАНК»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ИНН 9102002878, КПП 910201001, БИК 043510123,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\с 40602810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00230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0007)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400</w:t>
      </w:r>
      <w:r>
        <w:rPr>
          <w:rFonts w:ascii="Times New Roman" w:eastAsia="Times New Roman" w:hAnsi="Times New Roman" w:cs="Times New Roman"/>
          <w:sz w:val="28"/>
          <w:szCs w:val="28"/>
        </w:rPr>
        <w:t>,00 руб. (</w:t>
      </w:r>
      <w:r>
        <w:rPr>
          <w:rFonts w:ascii="Times New Roman" w:eastAsia="Times New Roman" w:hAnsi="Times New Roman" w:cs="Times New Roman"/>
          <w:sz w:val="28"/>
          <w:szCs w:val="28"/>
        </w:rPr>
        <w:t>четыреста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 копеек).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</w:t>
      </w:r>
      <w:r>
        <w:rPr>
          <w:rFonts w:ascii="Times New Roman" w:eastAsia="Times New Roman" w:hAnsi="Times New Roman" w:cs="Times New Roman"/>
          <w:sz w:val="28"/>
          <w:szCs w:val="28"/>
        </w:rPr>
        <w:t>лобы через судебный участок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Ю.Г. Белова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2rplc-13">
    <w:name w:val="cat-PassportData grp-12 rplc-13"/>
    <w:basedOn w:val="DefaultParagraphFont"/>
  </w:style>
  <w:style w:type="character" w:customStyle="1" w:styleId="cat-PassportDatagrp-12rplc-22">
    <w:name w:val="cat-PassportData grp-12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