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6BA3" w:rsidRPr="00627009" w:rsidP="00C56BA3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627009">
        <w:rPr>
          <w:rFonts w:ascii="Times New Roman" w:eastAsia="Times New Roman" w:hAnsi="Times New Roman"/>
          <w:sz w:val="27"/>
          <w:szCs w:val="27"/>
          <w:lang w:eastAsia="ru-RU"/>
        </w:rPr>
        <w:t>Дело № 2-54-995/2023</w:t>
      </w:r>
    </w:p>
    <w:p w:rsidR="00C56BA3" w:rsidRPr="00627009" w:rsidP="00C56BA3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627009">
        <w:rPr>
          <w:rFonts w:ascii="Times New Roman" w:eastAsia="Times New Roman" w:hAnsi="Times New Roman"/>
          <w:sz w:val="27"/>
          <w:szCs w:val="27"/>
          <w:lang w:eastAsia="ru-RU"/>
        </w:rPr>
        <w:t>91MS0054-01-2023-001554-89</w:t>
      </w:r>
    </w:p>
    <w:p w:rsidR="00C56BA3" w:rsidRPr="00627009" w:rsidP="00C56BA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56BA3" w:rsidRPr="00627009" w:rsidP="00C56BA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7009"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C56BA3" w:rsidRPr="00627009" w:rsidP="00C56B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7009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C56BA3" w:rsidRPr="00627009" w:rsidP="00C56B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7009">
        <w:rPr>
          <w:rFonts w:ascii="Times New Roman" w:eastAsia="Times New Roman" w:hAnsi="Times New Roman"/>
          <w:sz w:val="28"/>
          <w:szCs w:val="28"/>
          <w:lang w:eastAsia="ru-RU"/>
        </w:rPr>
        <w:t>(вводная и резолютивная части)</w:t>
      </w:r>
    </w:p>
    <w:p w:rsidR="00C56BA3" w:rsidRPr="00627009" w:rsidP="00C56BA3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56BA3" w:rsidRPr="00627009" w:rsidP="00C56BA3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  <w:r w:rsidRPr="00627009">
        <w:rPr>
          <w:rFonts w:ascii="Times New Roman" w:eastAsia="Times New Roman" w:hAnsi="Times New Roman"/>
          <w:sz w:val="27"/>
          <w:szCs w:val="27"/>
          <w:lang w:eastAsia="ru-RU"/>
        </w:rPr>
        <w:t>21 сентября 2023 года                                                 пгт. Красногвардейское</w:t>
      </w:r>
    </w:p>
    <w:p w:rsidR="00C56BA3" w:rsidRPr="00627009" w:rsidP="00C56BA3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56BA3" w:rsidRPr="00627009" w:rsidP="00C56BA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627009">
        <w:rPr>
          <w:rFonts w:ascii="Times New Roman" w:hAnsi="Times New Roman"/>
          <w:sz w:val="27"/>
          <w:szCs w:val="27"/>
          <w:lang w:eastAsia="ru-RU"/>
        </w:rPr>
        <w:t>Мировой судья судебного участка № 54</w:t>
      </w:r>
      <w:r w:rsidRPr="00627009">
        <w:rPr>
          <w:rFonts w:ascii="Times New Roman" w:hAnsi="Times New Roman"/>
          <w:sz w:val="27"/>
          <w:szCs w:val="27"/>
          <w:lang w:eastAsia="ru-RU"/>
        </w:rPr>
        <w:t xml:space="preserve"> Красногвардейского судебного района Республики Крым Чернецкая И.В., при секретаре Козиренко С.В.,</w:t>
      </w:r>
    </w:p>
    <w:p w:rsidR="00C56BA3" w:rsidRPr="00627009" w:rsidP="00C56BA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627009">
        <w:rPr>
          <w:rFonts w:ascii="Times New Roman" w:hAnsi="Times New Roman"/>
          <w:sz w:val="27"/>
          <w:szCs w:val="27"/>
          <w:lang w:eastAsia="ru-RU"/>
        </w:rPr>
        <w:t xml:space="preserve">рассмотрев в открытом судебном заседании в зале суда гражданское дело по иску Общества с ограниченной ответственностью </w:t>
      </w:r>
      <w:r w:rsidRPr="00627009">
        <w:rPr>
          <w:rFonts w:ascii="Times New Roman" w:hAnsi="Times New Roman"/>
          <w:sz w:val="27"/>
          <w:szCs w:val="27"/>
        </w:rPr>
        <w:t>Микрокредитной компании «НАИМЕНОВАНИЕ</w:t>
      </w:r>
      <w:r w:rsidRPr="00627009">
        <w:rPr>
          <w:rFonts w:ascii="Times New Roman" w:hAnsi="Times New Roman"/>
          <w:sz w:val="27"/>
          <w:szCs w:val="27"/>
        </w:rPr>
        <w:t xml:space="preserve">» </w:t>
      </w:r>
      <w:r w:rsidRPr="00627009">
        <w:rPr>
          <w:rFonts w:ascii="Times New Roman" w:hAnsi="Times New Roman"/>
          <w:sz w:val="27"/>
          <w:szCs w:val="27"/>
          <w:lang w:eastAsia="ru-RU"/>
        </w:rPr>
        <w:t>к ФИО</w:t>
      </w:r>
      <w:r w:rsidRPr="00627009">
        <w:rPr>
          <w:rFonts w:ascii="Times New Roman" w:hAnsi="Times New Roman"/>
          <w:sz w:val="27"/>
          <w:szCs w:val="27"/>
          <w:lang w:eastAsia="ru-RU"/>
        </w:rPr>
        <w:t>1</w:t>
      </w:r>
      <w:r w:rsidRPr="00627009">
        <w:rPr>
          <w:rFonts w:ascii="Times New Roman" w:hAnsi="Times New Roman"/>
          <w:sz w:val="27"/>
          <w:szCs w:val="27"/>
          <w:lang w:eastAsia="ru-RU"/>
        </w:rPr>
        <w:t xml:space="preserve"> о взыскании задолженности по договору займа, процентов по нему, неустойку, а также судебных расходов, связанных с оплатой государственной пошлины.</w:t>
      </w:r>
    </w:p>
    <w:p w:rsidR="00C56BA3" w:rsidRPr="00627009" w:rsidP="00C56BA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27009">
        <w:rPr>
          <w:rFonts w:ascii="Times New Roman" w:eastAsia="Times New Roman" w:hAnsi="Times New Roman"/>
          <w:sz w:val="27"/>
          <w:szCs w:val="27"/>
          <w:lang w:eastAsia="ru-RU"/>
        </w:rPr>
        <w:t xml:space="preserve">Руководствуясь ст. ст. 23, </w:t>
      </w:r>
      <w:r w:rsidRPr="00627009">
        <w:rPr>
          <w:rFonts w:ascii="Times New Roman" w:hAnsi="Times New Roman"/>
          <w:sz w:val="27"/>
          <w:szCs w:val="27"/>
        </w:rPr>
        <w:t xml:space="preserve">56, 57, </w:t>
      </w:r>
      <w:r w:rsidRPr="00627009">
        <w:rPr>
          <w:rFonts w:ascii="Times New Roman" w:eastAsia="Times New Roman" w:hAnsi="Times New Roman"/>
          <w:sz w:val="27"/>
          <w:szCs w:val="27"/>
          <w:lang w:eastAsia="ru-RU"/>
        </w:rPr>
        <w:t xml:space="preserve">98, 167, </w:t>
      </w:r>
      <w:r w:rsidRPr="00627009">
        <w:rPr>
          <w:rFonts w:ascii="Times New Roman" w:hAnsi="Times New Roman"/>
          <w:sz w:val="27"/>
          <w:szCs w:val="27"/>
        </w:rPr>
        <w:t>194-199,</w:t>
      </w:r>
      <w:r w:rsidRPr="00627009">
        <w:rPr>
          <w:rFonts w:ascii="Times New Roman" w:eastAsia="Times New Roman" w:hAnsi="Times New Roman"/>
          <w:sz w:val="27"/>
          <w:szCs w:val="27"/>
          <w:lang w:eastAsia="ru-RU"/>
        </w:rPr>
        <w:t xml:space="preserve"> 234-237 ГПК РФ, м</w:t>
      </w:r>
      <w:r w:rsidRPr="00627009">
        <w:rPr>
          <w:rFonts w:ascii="Times New Roman" w:eastAsia="Times New Roman" w:hAnsi="Times New Roman"/>
          <w:sz w:val="27"/>
          <w:szCs w:val="27"/>
          <w:lang w:eastAsia="ru-RU"/>
        </w:rPr>
        <w:t>ировой судья,</w:t>
      </w:r>
    </w:p>
    <w:p w:rsidR="00C56BA3" w:rsidRPr="00627009" w:rsidP="00C56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7"/>
          <w:szCs w:val="27"/>
          <w:lang w:eastAsia="ru-RU"/>
        </w:rPr>
      </w:pPr>
      <w:r w:rsidRPr="00627009">
        <w:rPr>
          <w:rFonts w:ascii="Times New Roman" w:eastAsia="Newton-Regular" w:hAnsi="Times New Roman"/>
          <w:sz w:val="27"/>
          <w:szCs w:val="27"/>
          <w:lang w:eastAsia="ru-RU"/>
        </w:rPr>
        <w:t>РЕШИЛ:</w:t>
      </w:r>
    </w:p>
    <w:p w:rsidR="00C56BA3" w:rsidRPr="00627009" w:rsidP="00C56BA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27009">
        <w:rPr>
          <w:rFonts w:ascii="Times New Roman" w:eastAsia="Times New Roman" w:hAnsi="Times New Roman"/>
          <w:sz w:val="27"/>
          <w:szCs w:val="27"/>
          <w:lang w:eastAsia="ru-RU"/>
        </w:rPr>
        <w:t xml:space="preserve">Исковые требования </w:t>
      </w:r>
      <w:r w:rsidRPr="00627009">
        <w:rPr>
          <w:rFonts w:ascii="Times New Roman" w:hAnsi="Times New Roman"/>
          <w:sz w:val="27"/>
          <w:szCs w:val="27"/>
          <w:lang w:eastAsia="ru-RU"/>
        </w:rPr>
        <w:t>Общества с ограниченной ответственностью Микрокредитной компании «НАИМЕНОВАНИЕ</w:t>
      </w:r>
      <w:r w:rsidRPr="00627009">
        <w:rPr>
          <w:rFonts w:ascii="Times New Roman" w:hAnsi="Times New Roman"/>
          <w:sz w:val="27"/>
          <w:szCs w:val="27"/>
          <w:lang w:eastAsia="ru-RU"/>
        </w:rPr>
        <w:t>» к ФИО</w:t>
      </w:r>
      <w:r w:rsidRPr="00627009">
        <w:rPr>
          <w:rFonts w:ascii="Times New Roman" w:hAnsi="Times New Roman"/>
          <w:sz w:val="27"/>
          <w:szCs w:val="27"/>
          <w:lang w:eastAsia="ru-RU"/>
        </w:rPr>
        <w:t>1</w:t>
      </w:r>
      <w:r w:rsidRPr="0062700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27009">
        <w:rPr>
          <w:rFonts w:ascii="Times New Roman" w:hAnsi="Times New Roman"/>
          <w:sz w:val="27"/>
          <w:szCs w:val="27"/>
          <w:lang w:eastAsia="ru-RU"/>
        </w:rPr>
        <w:t>о взыскании задолженности по договору займа, процентов по нему, неустойку, а также судебных расход</w:t>
      </w:r>
      <w:r w:rsidRPr="00627009">
        <w:rPr>
          <w:rFonts w:ascii="Times New Roman" w:hAnsi="Times New Roman"/>
          <w:sz w:val="27"/>
          <w:szCs w:val="27"/>
          <w:lang w:eastAsia="ru-RU"/>
        </w:rPr>
        <w:t>ов, связанных с оплатой государственной пошлины</w:t>
      </w:r>
      <w:r w:rsidRPr="00627009">
        <w:rPr>
          <w:rFonts w:ascii="Times New Roman" w:eastAsia="Times New Roman" w:hAnsi="Times New Roman"/>
          <w:sz w:val="27"/>
          <w:szCs w:val="27"/>
          <w:lang w:eastAsia="ru-RU"/>
        </w:rPr>
        <w:t>, - удовлетворить.</w:t>
      </w:r>
    </w:p>
    <w:p w:rsidR="00C56BA3" w:rsidRPr="00627009" w:rsidP="00C56BA3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627009">
        <w:rPr>
          <w:rFonts w:ascii="Times New Roman" w:eastAsia="Times New Roman" w:hAnsi="Times New Roman"/>
          <w:sz w:val="27"/>
          <w:szCs w:val="27"/>
          <w:lang w:eastAsia="ru-RU"/>
        </w:rPr>
        <w:t xml:space="preserve">Взыскать с </w:t>
      </w:r>
      <w:r w:rsidRPr="00627009">
        <w:rPr>
          <w:rFonts w:ascii="Times New Roman" w:hAnsi="Times New Roman"/>
          <w:sz w:val="27"/>
          <w:szCs w:val="27"/>
          <w:lang w:eastAsia="ru-RU"/>
        </w:rPr>
        <w:t>ФИО</w:t>
      </w:r>
      <w:r w:rsidRPr="00627009">
        <w:rPr>
          <w:rFonts w:ascii="Times New Roman" w:hAnsi="Times New Roman"/>
          <w:sz w:val="27"/>
          <w:szCs w:val="27"/>
          <w:lang w:eastAsia="ru-RU"/>
        </w:rPr>
        <w:t>1</w:t>
      </w:r>
      <w:r w:rsidRPr="00627009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627009">
        <w:rPr>
          <w:rFonts w:ascii="Times New Roman" w:hAnsi="Times New Roman"/>
          <w:sz w:val="24"/>
          <w:szCs w:val="24"/>
        </w:rPr>
        <w:t>ДАННЫЕ О ЛИЧНОСТИ</w:t>
      </w:r>
      <w:r w:rsidRPr="00627009">
        <w:rPr>
          <w:rFonts w:ascii="Times New Roman" w:eastAsia="Times New Roman" w:hAnsi="Times New Roman"/>
          <w:sz w:val="27"/>
          <w:szCs w:val="27"/>
          <w:lang w:eastAsia="ru-RU"/>
        </w:rPr>
        <w:t xml:space="preserve">, в пользу </w:t>
      </w:r>
      <w:r w:rsidRPr="00627009">
        <w:rPr>
          <w:rFonts w:ascii="Times New Roman" w:hAnsi="Times New Roman"/>
          <w:sz w:val="27"/>
          <w:szCs w:val="27"/>
          <w:lang w:eastAsia="ru-RU"/>
        </w:rPr>
        <w:t xml:space="preserve">Общества с ограниченной ответственностью </w:t>
      </w:r>
      <w:r w:rsidRPr="00627009">
        <w:rPr>
          <w:rFonts w:ascii="Times New Roman" w:hAnsi="Times New Roman"/>
          <w:sz w:val="27"/>
          <w:szCs w:val="27"/>
        </w:rPr>
        <w:t>Микрокредитной компании «НАИМЕНОВАНИЕ</w:t>
      </w:r>
      <w:r w:rsidRPr="00627009">
        <w:rPr>
          <w:rFonts w:ascii="Times New Roman" w:hAnsi="Times New Roman"/>
          <w:sz w:val="27"/>
          <w:szCs w:val="27"/>
        </w:rPr>
        <w:t>» (РЕКВИЗИТЫ</w:t>
      </w:r>
      <w:r w:rsidRPr="00627009">
        <w:rPr>
          <w:rFonts w:ascii="Times New Roman" w:hAnsi="Times New Roman"/>
          <w:sz w:val="27"/>
          <w:szCs w:val="27"/>
        </w:rPr>
        <w:t>) задолженность по договору потребительского займа № ЦЗЕП-106909 от 20.11.2022 года в размере 38067,22 рублей, из них: 16174,18 рублей – сумма основного долга; 21296,54 рублей - проценты за пол</w:t>
      </w:r>
      <w:r w:rsidRPr="00627009">
        <w:rPr>
          <w:rFonts w:ascii="Times New Roman" w:hAnsi="Times New Roman"/>
          <w:sz w:val="27"/>
          <w:szCs w:val="27"/>
        </w:rPr>
        <w:t xml:space="preserve">ьзование денежными средствами по договору 20.11.2022 года по 28.05.2023 года; 596,50 рублей - неустойка с </w:t>
      </w:r>
      <w:r w:rsidRPr="00627009" w:rsidR="002F7185">
        <w:rPr>
          <w:rFonts w:ascii="Times New Roman" w:hAnsi="Times New Roman"/>
          <w:sz w:val="27"/>
          <w:szCs w:val="27"/>
        </w:rPr>
        <w:t>09</w:t>
      </w:r>
      <w:r w:rsidRPr="00627009">
        <w:rPr>
          <w:rFonts w:ascii="Times New Roman" w:hAnsi="Times New Roman"/>
          <w:sz w:val="27"/>
          <w:szCs w:val="27"/>
        </w:rPr>
        <w:t>.0</w:t>
      </w:r>
      <w:r w:rsidRPr="00627009" w:rsidR="002F7185">
        <w:rPr>
          <w:rFonts w:ascii="Times New Roman" w:hAnsi="Times New Roman"/>
          <w:sz w:val="27"/>
          <w:szCs w:val="27"/>
        </w:rPr>
        <w:t>5</w:t>
      </w:r>
      <w:r w:rsidRPr="00627009">
        <w:rPr>
          <w:rFonts w:ascii="Times New Roman" w:hAnsi="Times New Roman"/>
          <w:sz w:val="27"/>
          <w:szCs w:val="27"/>
        </w:rPr>
        <w:t>.202</w:t>
      </w:r>
      <w:r w:rsidRPr="00627009" w:rsidR="002F7185">
        <w:rPr>
          <w:rFonts w:ascii="Times New Roman" w:hAnsi="Times New Roman"/>
          <w:sz w:val="27"/>
          <w:szCs w:val="27"/>
        </w:rPr>
        <w:t>3</w:t>
      </w:r>
      <w:r w:rsidRPr="00627009">
        <w:rPr>
          <w:rFonts w:ascii="Times New Roman" w:hAnsi="Times New Roman"/>
          <w:sz w:val="27"/>
          <w:szCs w:val="27"/>
        </w:rPr>
        <w:t xml:space="preserve"> года по 2</w:t>
      </w:r>
      <w:r w:rsidRPr="00627009" w:rsidR="002F7185">
        <w:rPr>
          <w:rFonts w:ascii="Times New Roman" w:hAnsi="Times New Roman"/>
          <w:sz w:val="27"/>
          <w:szCs w:val="27"/>
        </w:rPr>
        <w:t>8</w:t>
      </w:r>
      <w:r w:rsidRPr="00627009">
        <w:rPr>
          <w:rFonts w:ascii="Times New Roman" w:hAnsi="Times New Roman"/>
          <w:sz w:val="27"/>
          <w:szCs w:val="27"/>
        </w:rPr>
        <w:t>.</w:t>
      </w:r>
      <w:r w:rsidRPr="00627009" w:rsidR="002F7185">
        <w:rPr>
          <w:rFonts w:ascii="Times New Roman" w:hAnsi="Times New Roman"/>
          <w:sz w:val="27"/>
          <w:szCs w:val="27"/>
        </w:rPr>
        <w:t>05</w:t>
      </w:r>
      <w:r w:rsidRPr="00627009">
        <w:rPr>
          <w:rFonts w:ascii="Times New Roman" w:hAnsi="Times New Roman"/>
          <w:sz w:val="27"/>
          <w:szCs w:val="27"/>
        </w:rPr>
        <w:t>.202</w:t>
      </w:r>
      <w:r w:rsidRPr="00627009" w:rsidR="002F7185">
        <w:rPr>
          <w:rFonts w:ascii="Times New Roman" w:hAnsi="Times New Roman"/>
          <w:sz w:val="27"/>
          <w:szCs w:val="27"/>
        </w:rPr>
        <w:t>3</w:t>
      </w:r>
      <w:r w:rsidRPr="00627009">
        <w:rPr>
          <w:rFonts w:ascii="Times New Roman" w:hAnsi="Times New Roman"/>
          <w:sz w:val="27"/>
          <w:szCs w:val="27"/>
        </w:rPr>
        <w:t xml:space="preserve"> года, а также взыскать судебные издержки, связанные с оплатой государственной пошлины в размере 1</w:t>
      </w:r>
      <w:r w:rsidRPr="00627009" w:rsidR="002F7185">
        <w:rPr>
          <w:rFonts w:ascii="Times New Roman" w:hAnsi="Times New Roman"/>
          <w:sz w:val="27"/>
          <w:szCs w:val="27"/>
        </w:rPr>
        <w:t>342,02</w:t>
      </w:r>
      <w:r w:rsidRPr="00627009">
        <w:rPr>
          <w:rFonts w:ascii="Times New Roman" w:hAnsi="Times New Roman"/>
          <w:sz w:val="27"/>
          <w:szCs w:val="27"/>
        </w:rPr>
        <w:t xml:space="preserve"> рублей, а всего </w:t>
      </w:r>
      <w:r w:rsidRPr="00627009">
        <w:rPr>
          <w:rFonts w:ascii="Times New Roman" w:hAnsi="Times New Roman"/>
          <w:sz w:val="27"/>
          <w:szCs w:val="27"/>
        </w:rPr>
        <w:t xml:space="preserve">взыскать </w:t>
      </w:r>
      <w:r w:rsidRPr="00627009" w:rsidR="002F7185">
        <w:rPr>
          <w:rFonts w:ascii="Times New Roman" w:hAnsi="Times New Roman"/>
          <w:sz w:val="27"/>
          <w:szCs w:val="27"/>
        </w:rPr>
        <w:t>39409,24</w:t>
      </w:r>
      <w:r w:rsidRPr="00627009">
        <w:rPr>
          <w:rFonts w:ascii="Times New Roman" w:hAnsi="Times New Roman"/>
          <w:sz w:val="27"/>
          <w:szCs w:val="27"/>
        </w:rPr>
        <w:t xml:space="preserve"> рублей (</w:t>
      </w:r>
      <w:r w:rsidRPr="00627009" w:rsidR="002F7185">
        <w:rPr>
          <w:rFonts w:ascii="Times New Roman" w:hAnsi="Times New Roman"/>
          <w:sz w:val="27"/>
          <w:szCs w:val="27"/>
        </w:rPr>
        <w:t xml:space="preserve">тридцать девять тысяч четыреста девять рублей 24 </w:t>
      </w:r>
      <w:r w:rsidRPr="00627009">
        <w:rPr>
          <w:rFonts w:ascii="Times New Roman" w:hAnsi="Times New Roman"/>
          <w:sz w:val="27"/>
          <w:szCs w:val="27"/>
        </w:rPr>
        <w:t>копейки).</w:t>
      </w:r>
    </w:p>
    <w:p w:rsidR="00C56BA3" w:rsidRPr="00627009" w:rsidP="00C56BA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2700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</w:t>
      </w:r>
    </w:p>
    <w:p w:rsidR="00C56BA3" w:rsidRPr="00627009" w:rsidP="00C56B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70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56BA3" w:rsidRPr="00627009" w:rsidP="00C56B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70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Ответчиком заочное решение суда может быть обжаловано в апелляционном порядке в т</w:t>
      </w:r>
      <w:r w:rsidRPr="00627009">
        <w:rPr>
          <w:rFonts w:ascii="Times New Roman" w:eastAsia="Times New Roman" w:hAnsi="Times New Roman"/>
          <w:sz w:val="28"/>
          <w:szCs w:val="28"/>
          <w:lang w:eastAsia="ru-RU"/>
        </w:rPr>
        <w:t>ечение одного месяца со дня вынесения определения суда об отказе в удовлетворении заявления об отмене этого решения суда.</w:t>
      </w:r>
    </w:p>
    <w:p w:rsidR="00C56BA3" w:rsidRPr="00627009" w:rsidP="00C56B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70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Иными лицами, участвующими в деле, а также лицами, которые не были привлечены к участию в деле и вопрос о правах и об обязан</w:t>
      </w:r>
      <w:r w:rsidRPr="00627009">
        <w:rPr>
          <w:rFonts w:ascii="Times New Roman" w:eastAsia="Times New Roman" w:hAnsi="Times New Roman"/>
          <w:sz w:val="28"/>
          <w:szCs w:val="28"/>
          <w:lang w:eastAsia="ru-RU"/>
        </w:rPr>
        <w:t xml:space="preserve">ностях которых был разрешен судом, заочное решение суда может быть обжаловано в апелляционном порядке в течение одного месяца по истечении срока </w:t>
      </w:r>
      <w:r w:rsidRPr="00627009">
        <w:rPr>
          <w:rFonts w:ascii="Times New Roman" w:eastAsia="Times New Roman" w:hAnsi="Times New Roman"/>
          <w:sz w:val="28"/>
          <w:szCs w:val="28"/>
          <w:lang w:eastAsia="ru-RU"/>
        </w:rPr>
        <w:t xml:space="preserve">подачи ответчиком заявления об отмене этого решения суда, а в случае, если такое заявление подано, - в течение </w:t>
      </w:r>
      <w:r w:rsidRPr="00627009">
        <w:rPr>
          <w:rFonts w:ascii="Times New Roman" w:eastAsia="Times New Roman" w:hAnsi="Times New Roman"/>
          <w:sz w:val="28"/>
          <w:szCs w:val="28"/>
          <w:lang w:eastAsia="ru-RU"/>
        </w:rPr>
        <w:t>одного месяца со дня вынесения определения суда об отказе в удовлетворении этого заявления.</w:t>
      </w:r>
    </w:p>
    <w:p w:rsidR="00C56BA3" w:rsidRPr="00627009" w:rsidP="00C56B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70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</w:t>
      </w:r>
      <w:r w:rsidRPr="00627009">
        <w:rPr>
          <w:rFonts w:ascii="Times New Roman" w:eastAsia="Times New Roman" w:hAnsi="Times New Roman"/>
          <w:sz w:val="28"/>
          <w:szCs w:val="28"/>
          <w:lang w:eastAsia="ru-RU"/>
        </w:rPr>
        <w:t>кого судебного района Республики Крым.</w:t>
      </w:r>
    </w:p>
    <w:p w:rsidR="00C56BA3" w:rsidRPr="00627009" w:rsidP="00C56B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70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Лица, участвующие в деле, их представители имеют право подать заявление о составлении мотивированного решения суда.</w:t>
      </w:r>
    </w:p>
    <w:p w:rsidR="00C56BA3" w:rsidRPr="00627009" w:rsidP="00C56B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70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Мотивированное решение суда изготавливается в случае поступления от лиц, участвующи</w:t>
      </w:r>
      <w:r w:rsidRPr="00627009">
        <w:rPr>
          <w:rFonts w:ascii="Times New Roman" w:eastAsia="Times New Roman" w:hAnsi="Times New Roman"/>
          <w:sz w:val="28"/>
          <w:szCs w:val="28"/>
          <w:lang w:eastAsia="ru-RU"/>
        </w:rPr>
        <w:t>х в деле, их представителей заявления о составлении мотивированного решения суда, которое может быть подано:</w:t>
      </w:r>
    </w:p>
    <w:p w:rsidR="00C56BA3" w:rsidRPr="00627009" w:rsidP="00C56B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70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трех дней со дня объявления резолютивной части решения суда, если лица, участвующие в деле, их представители присутствовали в с</w:t>
      </w:r>
      <w:r w:rsidRPr="00627009">
        <w:rPr>
          <w:rFonts w:ascii="Times New Roman" w:eastAsia="Times New Roman" w:hAnsi="Times New Roman"/>
          <w:sz w:val="28"/>
          <w:szCs w:val="28"/>
          <w:lang w:eastAsia="ru-RU"/>
        </w:rPr>
        <w:t>удебном заседании;</w:t>
      </w:r>
    </w:p>
    <w:p w:rsidR="00C56BA3" w:rsidRPr="00627009" w:rsidP="00C56B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70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56BA3" w:rsidRPr="00627009" w:rsidP="00C56B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70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Мировой судья составляет мотивированное решение суда </w:t>
      </w:r>
      <w:r w:rsidRPr="00627009">
        <w:rPr>
          <w:rFonts w:ascii="Times New Roman" w:eastAsia="Times New Roman" w:hAnsi="Times New Roman"/>
          <w:sz w:val="28"/>
          <w:szCs w:val="28"/>
          <w:lang w:eastAsia="ru-RU"/>
        </w:rPr>
        <w:t>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6BA3" w:rsidRPr="00627009" w:rsidP="00C56BA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6BA3" w:rsidRPr="00627009" w:rsidP="00C56BA3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 w:rsidRPr="00627009">
        <w:rPr>
          <w:rFonts w:ascii="Times New Roman" w:eastAsia="Times New Roman" w:hAnsi="Times New Roman"/>
          <w:sz w:val="28"/>
          <w:szCs w:val="28"/>
          <w:lang w:eastAsia="ru-RU"/>
        </w:rPr>
        <w:tab/>
        <w:t>Мировой судья:                                                  И.В. Чернецкая</w:t>
      </w:r>
    </w:p>
    <w:p w:rsidR="00C56BA3" w:rsidRPr="00627009" w:rsidP="00C56BA3">
      <w:pPr>
        <w:spacing w:after="0" w:line="240" w:lineRule="auto"/>
        <w:jc w:val="both"/>
      </w:pPr>
    </w:p>
    <w:p w:rsidR="00C56BA3" w:rsidRPr="00627009" w:rsidP="00C56BA3">
      <w:pPr>
        <w:spacing w:after="0" w:line="240" w:lineRule="auto"/>
        <w:jc w:val="both"/>
      </w:pPr>
    </w:p>
    <w:p w:rsidR="00C56BA3" w:rsidRPr="00627009" w:rsidP="00C56BA3">
      <w:pPr>
        <w:spacing w:after="0" w:line="240" w:lineRule="auto"/>
        <w:ind w:firstLine="708"/>
        <w:jc w:val="both"/>
      </w:pPr>
    </w:p>
    <w:p w:rsidR="00D30E87" w:rsidRPr="00627009"/>
    <w:sectPr w:rsidSect="002F718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ACD"/>
    <w:rsid w:val="002F7185"/>
    <w:rsid w:val="00627009"/>
    <w:rsid w:val="00C56BA3"/>
    <w:rsid w:val="00D30E87"/>
    <w:rsid w:val="00F35A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BA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