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09A" w:rsidRPr="0043674F" w:rsidP="00EC709A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43674F">
        <w:rPr>
          <w:rFonts w:ascii="Times New Roman" w:hAnsi="Times New Roman"/>
          <w:sz w:val="28"/>
          <w:szCs w:val="28"/>
        </w:rPr>
        <w:t>Дело № 2-54-1145/2025</w:t>
      </w:r>
    </w:p>
    <w:p w:rsidR="00EC709A" w:rsidRPr="0043674F" w:rsidP="00EC709A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43674F">
        <w:rPr>
          <w:rFonts w:ascii="Times New Roman" w:hAnsi="Times New Roman"/>
          <w:sz w:val="28"/>
          <w:szCs w:val="28"/>
        </w:rPr>
        <w:t>91</w:t>
      </w:r>
      <w:r w:rsidRPr="0043674F">
        <w:rPr>
          <w:rFonts w:ascii="Times New Roman" w:hAnsi="Times New Roman"/>
          <w:sz w:val="28"/>
          <w:szCs w:val="28"/>
          <w:lang w:val="en-US"/>
        </w:rPr>
        <w:t>MS</w:t>
      </w:r>
      <w:r w:rsidRPr="0043674F">
        <w:rPr>
          <w:rFonts w:ascii="Times New Roman" w:hAnsi="Times New Roman"/>
          <w:sz w:val="28"/>
          <w:szCs w:val="28"/>
        </w:rPr>
        <w:t>0054-01-2025-001771-52</w:t>
      </w:r>
    </w:p>
    <w:p w:rsidR="00EC709A" w:rsidRPr="0043674F" w:rsidP="00EC709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3674F">
        <w:rPr>
          <w:sz w:val="28"/>
          <w:szCs w:val="28"/>
        </w:rPr>
        <w:t>РЕШЕНИЕ</w:t>
      </w:r>
    </w:p>
    <w:p w:rsidR="00EC709A" w:rsidRPr="0043674F" w:rsidP="00EC709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3674F">
        <w:rPr>
          <w:sz w:val="28"/>
          <w:szCs w:val="28"/>
        </w:rPr>
        <w:t>Именем Российской Федерации</w:t>
      </w:r>
    </w:p>
    <w:p w:rsidR="00EC709A" w:rsidRPr="0043674F" w:rsidP="00EC709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3674F">
        <w:rPr>
          <w:sz w:val="28"/>
          <w:szCs w:val="28"/>
        </w:rPr>
        <w:t xml:space="preserve"> (вводная и резолютивная части)</w:t>
      </w:r>
    </w:p>
    <w:p w:rsidR="00EC709A" w:rsidRPr="0043674F" w:rsidP="00EC709A">
      <w:pPr>
        <w:pStyle w:val="NormalWeb"/>
        <w:rPr>
          <w:sz w:val="28"/>
          <w:szCs w:val="28"/>
        </w:rPr>
      </w:pPr>
      <w:r w:rsidRPr="0043674F">
        <w:rPr>
          <w:sz w:val="28"/>
          <w:szCs w:val="28"/>
        </w:rPr>
        <w:t xml:space="preserve">         15 сентября 2025 года                                                пгт. Красногвардейское</w:t>
      </w:r>
    </w:p>
    <w:p w:rsidR="00EC709A" w:rsidRPr="0043674F" w:rsidP="00EC709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        Мировой судья судебного участка № 54 Красногвардейского судебного района Республики Крым Чернецкая И.В.,</w:t>
      </w:r>
    </w:p>
    <w:p w:rsidR="00EC709A" w:rsidRPr="0043674F" w:rsidP="00EC709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при секретаре Козиренко С.В., </w:t>
      </w:r>
    </w:p>
    <w:p w:rsidR="00FD226A" w:rsidRPr="0043674F" w:rsidP="00EC709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с участием помощника </w:t>
      </w:r>
    </w:p>
    <w:p w:rsidR="00EC709A" w:rsidRPr="0043674F" w:rsidP="00EC709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>Прокурора</w:t>
      </w:r>
      <w:r w:rsidRPr="0043674F" w:rsidR="00FD226A">
        <w:rPr>
          <w:sz w:val="28"/>
          <w:szCs w:val="28"/>
        </w:rPr>
        <w:t xml:space="preserve"> </w:t>
      </w:r>
      <w:r w:rsidRPr="0043674F">
        <w:rPr>
          <w:sz w:val="28"/>
          <w:szCs w:val="28"/>
        </w:rPr>
        <w:t xml:space="preserve">Красногвардейского района - Кобзарева А.О., </w:t>
      </w:r>
    </w:p>
    <w:p w:rsidR="00EC709A" w:rsidRPr="0043674F" w:rsidP="00EC709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        рассмотрев в открытом судеб</w:t>
      </w:r>
      <w:r w:rsidRPr="0043674F">
        <w:rPr>
          <w:sz w:val="28"/>
          <w:szCs w:val="28"/>
        </w:rPr>
        <w:t>ном заседании в зале суда гражданское дело по иску Прокурора Буздякского района Республики Башкортостан, действующего в и</w:t>
      </w:r>
      <w:r w:rsidRPr="0043674F">
        <w:rPr>
          <w:sz w:val="28"/>
          <w:szCs w:val="28"/>
        </w:rPr>
        <w:t>нтересах ФИО</w:t>
      </w:r>
      <w:r w:rsidRPr="0043674F">
        <w:rPr>
          <w:sz w:val="28"/>
          <w:szCs w:val="28"/>
        </w:rPr>
        <w:t>1</w:t>
      </w:r>
      <w:r w:rsidRPr="0043674F">
        <w:rPr>
          <w:sz w:val="28"/>
          <w:szCs w:val="28"/>
        </w:rPr>
        <w:t xml:space="preserve"> к ФИО2</w:t>
      </w:r>
      <w:r w:rsidRPr="0043674F">
        <w:rPr>
          <w:sz w:val="28"/>
          <w:szCs w:val="28"/>
        </w:rPr>
        <w:t>, о взыскании неосновательно полученных денежных средств и проценто</w:t>
      </w:r>
      <w:r w:rsidRPr="0043674F">
        <w:rPr>
          <w:sz w:val="28"/>
          <w:szCs w:val="28"/>
        </w:rPr>
        <w:t>в за их пользование чужими денежными средствами,</w:t>
      </w:r>
    </w:p>
    <w:p w:rsidR="00EC709A" w:rsidRPr="0043674F" w:rsidP="00EC709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3674F">
        <w:rPr>
          <w:sz w:val="28"/>
          <w:szCs w:val="28"/>
        </w:rPr>
        <w:t>решил:</w:t>
      </w:r>
    </w:p>
    <w:p w:rsidR="00EC709A" w:rsidRPr="0043674F" w:rsidP="00EC709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       Исковые требования </w:t>
      </w:r>
      <w:r w:rsidRPr="0043674F">
        <w:rPr>
          <w:sz w:val="28"/>
          <w:szCs w:val="28"/>
        </w:rPr>
        <w:t>Прокурора Буздякского района Республики Башкортостан, действующего в интересах ФИО</w:t>
      </w:r>
      <w:r w:rsidRPr="0043674F">
        <w:rPr>
          <w:sz w:val="28"/>
          <w:szCs w:val="28"/>
        </w:rPr>
        <w:t>1</w:t>
      </w:r>
      <w:r w:rsidRPr="0043674F">
        <w:rPr>
          <w:sz w:val="28"/>
          <w:szCs w:val="28"/>
        </w:rPr>
        <w:t xml:space="preserve"> к ФИО2</w:t>
      </w:r>
      <w:r w:rsidRPr="0043674F">
        <w:rPr>
          <w:sz w:val="28"/>
          <w:szCs w:val="28"/>
        </w:rPr>
        <w:t>, о взыскании неосновательно получен</w:t>
      </w:r>
      <w:r w:rsidRPr="0043674F">
        <w:rPr>
          <w:sz w:val="28"/>
          <w:szCs w:val="28"/>
        </w:rPr>
        <w:t>ных денежных средств и процентов за их пользование чужими денежными средствами</w:t>
      </w:r>
      <w:r w:rsidRPr="0043674F">
        <w:rPr>
          <w:sz w:val="28"/>
          <w:szCs w:val="28"/>
        </w:rPr>
        <w:t>, - удовлетворить.</w:t>
      </w:r>
    </w:p>
    <w:p w:rsidR="00D260B4" w:rsidRPr="0043674F" w:rsidP="00C1375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       Взыскать с ФИО</w:t>
      </w:r>
      <w:r w:rsidRPr="0043674F">
        <w:rPr>
          <w:sz w:val="28"/>
          <w:szCs w:val="28"/>
        </w:rPr>
        <w:t>2</w:t>
      </w:r>
      <w:r w:rsidRPr="0043674F">
        <w:rPr>
          <w:sz w:val="28"/>
          <w:szCs w:val="28"/>
        </w:rPr>
        <w:t xml:space="preserve">, </w:t>
      </w:r>
      <w:r w:rsidRPr="0043674F">
        <w:rPr>
          <w:sz w:val="27"/>
          <w:szCs w:val="27"/>
        </w:rPr>
        <w:t>ДАННЫЕ О ЛИЧНОСТИ</w:t>
      </w:r>
      <w:r w:rsidRPr="0043674F">
        <w:rPr>
          <w:sz w:val="28"/>
          <w:szCs w:val="28"/>
        </w:rPr>
        <w:t xml:space="preserve">, в пользу ФИО1, </w:t>
      </w:r>
      <w:r w:rsidRPr="0043674F">
        <w:rPr>
          <w:sz w:val="27"/>
          <w:szCs w:val="27"/>
        </w:rPr>
        <w:t>ДАННЫЕ О ЛИЧНОСТИ</w:t>
      </w:r>
      <w:r w:rsidRPr="0043674F">
        <w:rPr>
          <w:sz w:val="27"/>
          <w:szCs w:val="27"/>
        </w:rPr>
        <w:t>,</w:t>
      </w:r>
      <w:r w:rsidRPr="0043674F">
        <w:rPr>
          <w:sz w:val="28"/>
          <w:szCs w:val="28"/>
        </w:rPr>
        <w:t xml:space="preserve"> неосновательно полученные денежные средства в размере 33000,00 рублей, а также проценты за пользование чужими денежными средствами за период с 24.02.2024 года по день вынесения решения судом – 15.09.2025 год</w:t>
      </w:r>
      <w:r w:rsidRPr="0043674F">
        <w:rPr>
          <w:sz w:val="28"/>
          <w:szCs w:val="28"/>
        </w:rPr>
        <w:t xml:space="preserve">а в размере 9713,63 рублей, а всего взыскать 42713,63 рублей (сорок две тысячи семьсот тринадцать рублей 63 копейки). </w:t>
      </w:r>
    </w:p>
    <w:p w:rsidR="004759E6" w:rsidRPr="0043674F" w:rsidP="00C1375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         </w:t>
      </w:r>
      <w:r w:rsidRPr="0043674F" w:rsidR="00A4628F">
        <w:rPr>
          <w:sz w:val="28"/>
          <w:szCs w:val="28"/>
        </w:rPr>
        <w:t xml:space="preserve">Взыскание процентов с 16.09.2025 года по </w:t>
      </w:r>
      <w:r w:rsidRPr="0043674F">
        <w:rPr>
          <w:sz w:val="28"/>
          <w:szCs w:val="28"/>
        </w:rPr>
        <w:t>ключевой ставк</w:t>
      </w:r>
      <w:r w:rsidRPr="0043674F">
        <w:rPr>
          <w:sz w:val="28"/>
          <w:szCs w:val="28"/>
        </w:rPr>
        <w:t>е</w:t>
      </w:r>
      <w:r w:rsidRPr="0043674F">
        <w:rPr>
          <w:sz w:val="28"/>
          <w:szCs w:val="28"/>
        </w:rPr>
        <w:t xml:space="preserve"> определяе</w:t>
      </w:r>
      <w:r w:rsidRPr="0043674F">
        <w:rPr>
          <w:sz w:val="28"/>
          <w:szCs w:val="28"/>
        </w:rPr>
        <w:t>мой</w:t>
      </w:r>
      <w:r w:rsidRPr="0043674F">
        <w:rPr>
          <w:sz w:val="28"/>
          <w:szCs w:val="28"/>
        </w:rPr>
        <w:t xml:space="preserve"> </w:t>
      </w:r>
      <w:r w:rsidRPr="0043674F">
        <w:rPr>
          <w:sz w:val="28"/>
          <w:szCs w:val="28"/>
        </w:rPr>
        <w:t xml:space="preserve">Центральным </w:t>
      </w:r>
      <w:r w:rsidRPr="0043674F">
        <w:rPr>
          <w:sz w:val="28"/>
          <w:szCs w:val="28"/>
        </w:rPr>
        <w:t>Банк</w:t>
      </w:r>
      <w:r w:rsidRPr="0043674F">
        <w:rPr>
          <w:sz w:val="28"/>
          <w:szCs w:val="28"/>
        </w:rPr>
        <w:t>ом</w:t>
      </w:r>
      <w:r w:rsidRPr="0043674F">
        <w:rPr>
          <w:sz w:val="28"/>
          <w:szCs w:val="28"/>
        </w:rPr>
        <w:t xml:space="preserve"> России, действовавшей в соответствующие периоды</w:t>
      </w:r>
      <w:r w:rsidRPr="0043674F">
        <w:rPr>
          <w:sz w:val="28"/>
          <w:szCs w:val="28"/>
        </w:rPr>
        <w:t xml:space="preserve"> </w:t>
      </w:r>
      <w:r w:rsidRPr="0043674F" w:rsidR="00A4628F">
        <w:rPr>
          <w:sz w:val="28"/>
          <w:szCs w:val="28"/>
        </w:rPr>
        <w:t xml:space="preserve">на день фактической оплаты, производить до момента фактического исполнения обязательства, исходя из суммы долга </w:t>
      </w:r>
      <w:r w:rsidRPr="0043674F">
        <w:rPr>
          <w:sz w:val="28"/>
          <w:szCs w:val="28"/>
        </w:rPr>
        <w:t>33000,00</w:t>
      </w:r>
      <w:r w:rsidRPr="0043674F" w:rsidR="00A4628F">
        <w:rPr>
          <w:sz w:val="28"/>
          <w:szCs w:val="28"/>
        </w:rPr>
        <w:t xml:space="preserve"> рублей. </w:t>
      </w:r>
    </w:p>
    <w:p w:rsidR="004759E6" w:rsidRPr="0043674F" w:rsidP="00C1375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3674F">
        <w:rPr>
          <w:sz w:val="28"/>
          <w:szCs w:val="28"/>
        </w:rPr>
        <w:t xml:space="preserve">         </w:t>
      </w:r>
      <w:r w:rsidRPr="0043674F">
        <w:rPr>
          <w:sz w:val="28"/>
          <w:szCs w:val="28"/>
        </w:rPr>
        <w:t>Взыскать с ФИО</w:t>
      </w:r>
      <w:r w:rsidRPr="0043674F">
        <w:rPr>
          <w:sz w:val="28"/>
          <w:szCs w:val="28"/>
        </w:rPr>
        <w:t>2</w:t>
      </w:r>
      <w:r w:rsidRPr="0043674F">
        <w:rPr>
          <w:sz w:val="28"/>
          <w:szCs w:val="28"/>
        </w:rPr>
        <w:t xml:space="preserve">, </w:t>
      </w:r>
      <w:r w:rsidRPr="0043674F">
        <w:rPr>
          <w:sz w:val="27"/>
          <w:szCs w:val="27"/>
        </w:rPr>
        <w:t>ДАННЫЕ О ЛИЧНОСТИ</w:t>
      </w:r>
      <w:r w:rsidRPr="0043674F">
        <w:rPr>
          <w:sz w:val="27"/>
          <w:szCs w:val="27"/>
        </w:rPr>
        <w:t>,</w:t>
      </w:r>
      <w:r w:rsidRPr="0043674F" w:rsidR="00A477B7">
        <w:t xml:space="preserve"> </w:t>
      </w:r>
      <w:r w:rsidRPr="0043674F" w:rsidR="00A477B7">
        <w:rPr>
          <w:sz w:val="28"/>
          <w:szCs w:val="28"/>
        </w:rPr>
        <w:t xml:space="preserve">в доход государства государственную пошлину в размере 4000,00 рублей на следующие платежные реквизиты: </w:t>
      </w:r>
      <w:r w:rsidRPr="0043674F">
        <w:rPr>
          <w:sz w:val="28"/>
          <w:szCs w:val="28"/>
        </w:rPr>
        <w:t>РЕКВИЗИТЫ</w:t>
      </w:r>
      <w:r w:rsidRPr="0043674F">
        <w:rPr>
          <w:sz w:val="28"/>
          <w:szCs w:val="28"/>
        </w:rPr>
        <w:t xml:space="preserve">, 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</w:t>
      </w: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ого судебного района Республики Крым в течение месяца со дня его принятия.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изготавливается в случае поступления </w:t>
      </w: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</w:t>
      </w: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вовали в судебном заседании;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</w:t>
      </w: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7B7" w:rsidRPr="0043674F" w:rsidP="00A477B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74F">
        <w:rPr>
          <w:rFonts w:ascii="Times New Roman" w:eastAsia="Times New Roman" w:hAnsi="Times New Roman"/>
          <w:sz w:val="28"/>
          <w:szCs w:val="28"/>
          <w:lang w:eastAsia="ru-RU"/>
        </w:rPr>
        <w:t>Мировой судья                                                                       И.В. Чернецкая</w:t>
      </w:r>
    </w:p>
    <w:p w:rsidR="00A477B7" w:rsidRPr="0043674F" w:rsidP="00A477B7">
      <w:pPr>
        <w:rPr>
          <w:rFonts w:eastAsia="Times New Roman"/>
          <w:lang w:eastAsia="ru-RU"/>
        </w:rPr>
      </w:pPr>
    </w:p>
    <w:p w:rsidR="00A477B7" w:rsidRPr="0043674F" w:rsidP="00A477B7">
      <w:pPr>
        <w:rPr>
          <w:rFonts w:eastAsia="Times New Roman"/>
          <w:lang w:eastAsia="ru-RU"/>
        </w:rPr>
      </w:pPr>
    </w:p>
    <w:p w:rsidR="00EC709A" w:rsidRPr="0043674F" w:rsidP="00EC709A"/>
    <w:p w:rsidR="00EC709A" w:rsidRPr="0043674F" w:rsidP="00EC709A">
      <w:pPr>
        <w:spacing w:after="0" w:line="240" w:lineRule="auto"/>
        <w:ind w:right="-142" w:firstLine="567"/>
        <w:jc w:val="both"/>
      </w:pPr>
    </w:p>
    <w:p w:rsidR="00EC709A" w:rsidRPr="0043674F" w:rsidP="00EC709A"/>
    <w:p w:rsidR="00EC709A" w:rsidRPr="0043674F" w:rsidP="00EC709A"/>
    <w:p w:rsidR="00EC709A" w:rsidRPr="0043674F" w:rsidP="00EC709A"/>
    <w:p w:rsidR="00AB61E1" w:rsidRPr="0043674F"/>
    <w:sectPr w:rsidSect="00964A7F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8"/>
    <w:rsid w:val="0043674F"/>
    <w:rsid w:val="004759E6"/>
    <w:rsid w:val="004F0BE8"/>
    <w:rsid w:val="0076324E"/>
    <w:rsid w:val="00964A7F"/>
    <w:rsid w:val="00A4628F"/>
    <w:rsid w:val="00A477B7"/>
    <w:rsid w:val="00AB61E1"/>
    <w:rsid w:val="00C13759"/>
    <w:rsid w:val="00D260B4"/>
    <w:rsid w:val="00EC709A"/>
    <w:rsid w:val="00FD2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7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