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2-55-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</w:p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1MS00</w:t>
      </w:r>
      <w:r>
        <w:rPr>
          <w:rFonts w:ascii="Times New Roman" w:eastAsia="Times New Roman" w:hAnsi="Times New Roman" w:cs="Times New Roman"/>
          <w:sz w:val="28"/>
          <w:szCs w:val="28"/>
        </w:rPr>
        <w:t>19</w:t>
      </w:r>
      <w:r>
        <w:rPr>
          <w:rFonts w:ascii="Times New Roman" w:eastAsia="Times New Roman" w:hAnsi="Times New Roman" w:cs="Times New Roman"/>
          <w:sz w:val="28"/>
          <w:szCs w:val="28"/>
        </w:rPr>
        <w:t>-01-2021-00</w:t>
      </w:r>
      <w:r>
        <w:rPr>
          <w:rFonts w:ascii="Times New Roman" w:eastAsia="Times New Roman" w:hAnsi="Times New Roman" w:cs="Times New Roman"/>
          <w:sz w:val="28"/>
          <w:szCs w:val="28"/>
        </w:rPr>
        <w:t>1446</w:t>
      </w:r>
      <w:r>
        <w:rPr>
          <w:rFonts w:ascii="Times New Roman" w:eastAsia="Times New Roman" w:hAnsi="Times New Roman" w:cs="Times New Roman"/>
          <w:sz w:val="28"/>
          <w:szCs w:val="28"/>
        </w:rPr>
        <w:t>-9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</w:p>
    <w:p>
      <w:pPr>
        <w:spacing w:before="0" w:after="0"/>
        <w:jc w:val="right"/>
        <w:rPr>
          <w:sz w:val="28"/>
          <w:szCs w:val="28"/>
        </w:rPr>
      </w:pP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</w:t>
      </w: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менем Российской Федерации</w:t>
      </w: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(резолютивная часть)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февраля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eastAsia="Times New Roman" w:hAnsi="Times New Roman" w:cs="Times New Roman"/>
          <w:sz w:val="28"/>
          <w:szCs w:val="28"/>
        </w:rPr>
        <w:t>ода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пгт</w:t>
      </w:r>
      <w:r>
        <w:rPr>
          <w:rFonts w:ascii="Times New Roman" w:eastAsia="Times New Roman" w:hAnsi="Times New Roman" w:cs="Times New Roman"/>
          <w:sz w:val="28"/>
          <w:szCs w:val="28"/>
        </w:rPr>
        <w:t>.К</w:t>
      </w:r>
      <w:r>
        <w:rPr>
          <w:rFonts w:ascii="Times New Roman" w:eastAsia="Times New Roman" w:hAnsi="Times New Roman" w:cs="Times New Roman"/>
          <w:sz w:val="28"/>
          <w:szCs w:val="28"/>
        </w:rPr>
        <w:t>расногвардейское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ировой судья судебного участка № 55 Красногвардейского судебного района Республики Крым Белова Ю.Г.,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</w:t>
      </w:r>
      <w:r>
        <w:rPr>
          <w:rFonts w:ascii="Times New Roman" w:eastAsia="Times New Roman" w:hAnsi="Times New Roman" w:cs="Times New Roman"/>
          <w:sz w:val="28"/>
          <w:szCs w:val="28"/>
        </w:rPr>
        <w:t>помощнике судьи Тимаковой Е.В</w:t>
      </w:r>
      <w:r>
        <w:rPr>
          <w:rFonts w:ascii="Times New Roman" w:eastAsia="Times New Roman" w:hAnsi="Times New Roman" w:cs="Times New Roman"/>
          <w:sz w:val="28"/>
          <w:szCs w:val="28"/>
        </w:rPr>
        <w:t>.,</w:t>
      </w:r>
    </w:p>
    <w:p>
      <w:pPr>
        <w:spacing w:before="0" w:after="0"/>
        <w:ind w:right="108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 участием ответчика </w:t>
      </w:r>
      <w:r>
        <w:rPr>
          <w:rFonts w:ascii="Times New Roman" w:eastAsia="Times New Roman" w:hAnsi="Times New Roman" w:cs="Times New Roman"/>
          <w:sz w:val="28"/>
          <w:szCs w:val="28"/>
        </w:rPr>
        <w:t>Наральчук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С.Н</w:t>
      </w:r>
      <w:r>
        <w:rPr>
          <w:rFonts w:ascii="Times New Roman" w:eastAsia="Times New Roman" w:hAnsi="Times New Roman" w:cs="Times New Roman"/>
          <w:sz w:val="28"/>
          <w:szCs w:val="28"/>
        </w:rPr>
        <w:t>.,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по </w:t>
      </w:r>
      <w:r>
        <w:rPr>
          <w:rFonts w:ascii="Times New Roman" w:eastAsia="Times New Roman" w:hAnsi="Times New Roman" w:cs="Times New Roman"/>
          <w:sz w:val="28"/>
          <w:szCs w:val="28"/>
        </w:rPr>
        <w:t>исковому заявлению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Публичного акционерного общества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энергетики и </w:t>
      </w:r>
      <w:r>
        <w:rPr>
          <w:rFonts w:ascii="Times New Roman" w:eastAsia="Times New Roman" w:hAnsi="Times New Roman" w:cs="Times New Roman"/>
          <w:sz w:val="28"/>
          <w:szCs w:val="28"/>
        </w:rPr>
        <w:t>электрофикации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«К</w:t>
      </w:r>
      <w:r>
        <w:rPr>
          <w:rFonts w:ascii="Times New Roman" w:eastAsia="Times New Roman" w:hAnsi="Times New Roman" w:cs="Times New Roman"/>
          <w:sz w:val="28"/>
          <w:szCs w:val="28"/>
        </w:rPr>
        <w:t>амчатскэнерго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sz w:val="28"/>
          <w:szCs w:val="28"/>
        </w:rPr>
        <w:t>Наральчук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Максиму Сергеевичу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лице законного представителя </w:t>
      </w:r>
      <w:r>
        <w:rPr>
          <w:rFonts w:ascii="Times New Roman" w:eastAsia="Times New Roman" w:hAnsi="Times New Roman" w:cs="Times New Roman"/>
          <w:sz w:val="28"/>
          <w:szCs w:val="28"/>
        </w:rPr>
        <w:t>Наральчук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Сергея Николаевича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взыскании задолженности за </w:t>
      </w:r>
      <w:r>
        <w:rPr>
          <w:rFonts w:ascii="Times New Roman" w:eastAsia="Times New Roman" w:hAnsi="Times New Roman" w:cs="Times New Roman"/>
          <w:sz w:val="28"/>
          <w:szCs w:val="28"/>
        </w:rPr>
        <w:t>коммунальные услуги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виде отопления, горячего водоснабжения, электроэнергии, а также пени</w:t>
      </w:r>
      <w:r>
        <w:rPr>
          <w:rFonts w:ascii="Times New Roman" w:eastAsia="Times New Roman" w:hAnsi="Times New Roman" w:cs="Times New Roman"/>
          <w:sz w:val="28"/>
          <w:szCs w:val="28"/>
        </w:rPr>
        <w:t>, -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уководствуясь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194-199 ГПК РФ,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Исковые требования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Публичного акционерного общества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энергетики и </w:t>
      </w:r>
      <w:r>
        <w:rPr>
          <w:rFonts w:ascii="Times New Roman" w:eastAsia="Times New Roman" w:hAnsi="Times New Roman" w:cs="Times New Roman"/>
          <w:sz w:val="28"/>
          <w:szCs w:val="28"/>
        </w:rPr>
        <w:t>электрофикации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«Камчатскэнерго»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sz w:val="28"/>
          <w:szCs w:val="28"/>
        </w:rPr>
        <w:t>Наральчук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Максиму Сергеевичу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лице законного представителя </w:t>
      </w:r>
      <w:r>
        <w:rPr>
          <w:rFonts w:ascii="Times New Roman" w:eastAsia="Times New Roman" w:hAnsi="Times New Roman" w:cs="Times New Roman"/>
          <w:sz w:val="28"/>
          <w:szCs w:val="28"/>
        </w:rPr>
        <w:t>Наральчук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Сергея Николаевича о взыскании задолженности за коммунальные услуги в виде отопления, горячего водоснабжения, электроэнергии, а также пени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удовлетворить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частично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Fonts w:ascii="Times New Roman" w:eastAsia="Times New Roman" w:hAnsi="Times New Roman" w:cs="Times New Roman"/>
          <w:sz w:val="28"/>
          <w:szCs w:val="28"/>
        </w:rPr>
        <w:t>Наральчук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Сергея Николаевича, </w:t>
      </w:r>
      <w:r>
        <w:rPr>
          <w:rStyle w:val="cat-UserDefinedgrp-32rplc-16"/>
          <w:rFonts w:ascii="Times New Roman" w:eastAsia="Times New Roman" w:hAnsi="Times New Roman" w:cs="Times New Roman"/>
          <w:sz w:val="28"/>
          <w:szCs w:val="28"/>
        </w:rPr>
        <w:t>данные о личности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как с законного представителя </w:t>
      </w:r>
      <w:r>
        <w:rPr>
          <w:rFonts w:ascii="Times New Roman" w:eastAsia="Times New Roman" w:hAnsi="Times New Roman" w:cs="Times New Roman"/>
          <w:sz w:val="28"/>
          <w:szCs w:val="28"/>
        </w:rPr>
        <w:t>Наральчук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Максима Сергеевича, </w:t>
      </w:r>
      <w:r>
        <w:rPr>
          <w:rStyle w:val="cat-UserDefinedgrp-33rplc-20"/>
          <w:rFonts w:ascii="Times New Roman" w:eastAsia="Times New Roman" w:hAnsi="Times New Roman" w:cs="Times New Roman"/>
          <w:sz w:val="28"/>
          <w:szCs w:val="28"/>
        </w:rPr>
        <w:t>дата рождения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являющегося несовершеннолетним на период образования задолженности </w:t>
      </w:r>
      <w:r>
        <w:rPr>
          <w:rFonts w:ascii="Times New Roman" w:eastAsia="Times New Roman" w:hAnsi="Times New Roman" w:cs="Times New Roman"/>
          <w:sz w:val="28"/>
          <w:szCs w:val="28"/>
        </w:rPr>
        <w:t>в пользу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Публичного акционерного общества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энергетики и </w:t>
      </w:r>
      <w:r>
        <w:rPr>
          <w:rFonts w:ascii="Times New Roman" w:eastAsia="Times New Roman" w:hAnsi="Times New Roman" w:cs="Times New Roman"/>
          <w:sz w:val="28"/>
          <w:szCs w:val="28"/>
        </w:rPr>
        <w:t>электрофикации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«Камчатскэнерго»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4rplc-22"/>
          <w:rFonts w:ascii="Times New Roman" w:eastAsia="Times New Roman" w:hAnsi="Times New Roman" w:cs="Times New Roman"/>
          <w:sz w:val="28"/>
          <w:szCs w:val="28"/>
        </w:rPr>
        <w:t>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задолженность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 август 2019 года </w:t>
      </w:r>
      <w:r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оплате коммунальных услуг (</w:t>
      </w:r>
      <w:r>
        <w:rPr>
          <w:rFonts w:ascii="Times New Roman" w:eastAsia="Times New Roman" w:hAnsi="Times New Roman" w:cs="Times New Roman"/>
          <w:sz w:val="28"/>
          <w:szCs w:val="28"/>
        </w:rPr>
        <w:t>электроэнергия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с учетом применения </w:t>
      </w:r>
      <w:r>
        <w:rPr>
          <w:rFonts w:ascii="Times New Roman" w:eastAsia="Times New Roman" w:hAnsi="Times New Roman" w:cs="Times New Roman"/>
          <w:sz w:val="28"/>
          <w:szCs w:val="28"/>
        </w:rPr>
        <w:t>срока исковой давности,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828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</w:rPr>
        <w:t>восемьсот двадцать восемь)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 </w:t>
      </w:r>
      <w:r>
        <w:rPr>
          <w:rFonts w:ascii="Times New Roman" w:eastAsia="Times New Roman" w:hAnsi="Times New Roman" w:cs="Times New Roman"/>
          <w:sz w:val="28"/>
          <w:szCs w:val="28"/>
        </w:rPr>
        <w:t>36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копе</w:t>
      </w:r>
      <w:r>
        <w:rPr>
          <w:rFonts w:ascii="Times New Roman" w:eastAsia="Times New Roman" w:hAnsi="Times New Roman" w:cs="Times New Roman"/>
          <w:sz w:val="28"/>
          <w:szCs w:val="28"/>
        </w:rPr>
        <w:t>ек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а также </w:t>
      </w:r>
      <w:r>
        <w:rPr>
          <w:rFonts w:ascii="Times New Roman" w:eastAsia="Times New Roman" w:hAnsi="Times New Roman" w:cs="Times New Roman"/>
          <w:sz w:val="28"/>
          <w:szCs w:val="28"/>
        </w:rPr>
        <w:t>пен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 август 2019 год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размере 18 (восемнадцать) рублей 32 копейки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Fonts w:ascii="Times New Roman" w:eastAsia="Times New Roman" w:hAnsi="Times New Roman" w:cs="Times New Roman"/>
          <w:sz w:val="28"/>
          <w:szCs w:val="28"/>
        </w:rPr>
        <w:t>Наральчук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Сергея Николаевича, 23.12.1978 года рождения, уроженца г. Дрезден Германия (паспорт серия 3003 № 243469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выдан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18.06.2003 ОВД </w:t>
      </w:r>
      <w:r>
        <w:rPr>
          <w:rFonts w:ascii="Times New Roman" w:eastAsia="Times New Roman" w:hAnsi="Times New Roman" w:cs="Times New Roman"/>
          <w:sz w:val="28"/>
          <w:szCs w:val="28"/>
        </w:rPr>
        <w:t>Елизовского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РМО Камчатской области, код 412-005), как с законного представителя </w:t>
      </w:r>
      <w:r>
        <w:rPr>
          <w:rFonts w:ascii="Times New Roman" w:eastAsia="Times New Roman" w:hAnsi="Times New Roman" w:cs="Times New Roman"/>
          <w:sz w:val="28"/>
          <w:szCs w:val="28"/>
        </w:rPr>
        <w:t>Наральчук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Максима Сергеевича, </w:t>
      </w:r>
      <w:r>
        <w:rPr>
          <w:rStyle w:val="cat-UserDefinedgrp-33rplc-32"/>
          <w:rFonts w:ascii="Times New Roman" w:eastAsia="Times New Roman" w:hAnsi="Times New Roman" w:cs="Times New Roman"/>
          <w:sz w:val="28"/>
          <w:szCs w:val="28"/>
        </w:rPr>
        <w:t>дата рождения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являющегося несовершеннолетним на период образования задолженности </w:t>
      </w:r>
      <w:r>
        <w:rPr>
          <w:rFonts w:ascii="Times New Roman" w:eastAsia="Times New Roman" w:hAnsi="Times New Roman" w:cs="Times New Roman"/>
          <w:sz w:val="28"/>
          <w:szCs w:val="28"/>
        </w:rPr>
        <w:t>в пользу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Публичного акционерного общества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энергетики и </w:t>
      </w:r>
      <w:r>
        <w:rPr>
          <w:rFonts w:ascii="Times New Roman" w:eastAsia="Times New Roman" w:hAnsi="Times New Roman" w:cs="Times New Roman"/>
          <w:sz w:val="28"/>
          <w:szCs w:val="28"/>
        </w:rPr>
        <w:t>электрофикации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«Камчатскэнерго» </w:t>
      </w:r>
      <w:r>
        <w:rPr>
          <w:rStyle w:val="cat-UserDefinedgrp-34rplc-35"/>
          <w:rFonts w:ascii="Times New Roman" w:eastAsia="Times New Roman" w:hAnsi="Times New Roman" w:cs="Times New Roman"/>
          <w:sz w:val="28"/>
          <w:szCs w:val="28"/>
        </w:rPr>
        <w:t>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пени за несвоевременную оплату </w:t>
      </w:r>
      <w:r>
        <w:rPr>
          <w:rFonts w:ascii="Times New Roman" w:eastAsia="Times New Roman" w:hAnsi="Times New Roman" w:cs="Times New Roman"/>
          <w:sz w:val="28"/>
          <w:szCs w:val="28"/>
        </w:rPr>
        <w:t>задолженности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размере 1/130 ставки рефинансирования ЦБ РФ, действующей на день фактической оплаты, за каждый день </w:t>
      </w:r>
      <w:r>
        <w:rPr>
          <w:rFonts w:ascii="Times New Roman" w:eastAsia="Times New Roman" w:hAnsi="Times New Roman" w:cs="Times New Roman"/>
          <w:sz w:val="28"/>
          <w:szCs w:val="28"/>
        </w:rPr>
        <w:t>просрочки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начиная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 31.12.2019 по дату фактической оплаты на сумму задолженности 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828 (восемьсот двадцать восемь) рублей 36 копеек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Fonts w:ascii="Times New Roman" w:eastAsia="Times New Roman" w:hAnsi="Times New Roman" w:cs="Times New Roman"/>
          <w:sz w:val="28"/>
          <w:szCs w:val="28"/>
        </w:rPr>
        <w:t>Наральчук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Максима Сергеевича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35rplc-41"/>
          <w:rFonts w:ascii="Times New Roman" w:eastAsia="Times New Roman" w:hAnsi="Times New Roman" w:cs="Times New Roman"/>
          <w:sz w:val="28"/>
          <w:szCs w:val="28"/>
        </w:rPr>
        <w:t>данные о личности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пользу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Публичного акционерного общества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энергетики и </w:t>
      </w:r>
      <w:r>
        <w:rPr>
          <w:rFonts w:ascii="Times New Roman" w:eastAsia="Times New Roman" w:hAnsi="Times New Roman" w:cs="Times New Roman"/>
          <w:sz w:val="28"/>
          <w:szCs w:val="28"/>
        </w:rPr>
        <w:t>электрофикации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«Камчатскэнерго» </w:t>
      </w:r>
      <w:r>
        <w:rPr>
          <w:rStyle w:val="cat-UserDefinedgrp-34rplc-43"/>
          <w:rFonts w:ascii="Times New Roman" w:eastAsia="Times New Roman" w:hAnsi="Times New Roman" w:cs="Times New Roman"/>
          <w:sz w:val="28"/>
          <w:szCs w:val="28"/>
        </w:rPr>
        <w:t>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задолженность по оплате коммунальных услуг (</w:t>
      </w:r>
      <w:r>
        <w:rPr>
          <w:rFonts w:ascii="Times New Roman" w:eastAsia="Times New Roman" w:hAnsi="Times New Roman" w:cs="Times New Roman"/>
          <w:sz w:val="28"/>
          <w:szCs w:val="28"/>
        </w:rPr>
        <w:t>отопление, горячее водоснабжение, электроэнергия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с момента достижения совершеннолетия </w:t>
      </w:r>
      <w:r>
        <w:rPr>
          <w:rFonts w:ascii="Times New Roman" w:eastAsia="Times New Roman" w:hAnsi="Times New Roman" w:cs="Times New Roman"/>
          <w:sz w:val="28"/>
          <w:szCs w:val="28"/>
        </w:rPr>
        <w:t>Наральчук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М.С.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22.09.2019 года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 период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30.09.2019 по 31.10.2019 в размере 6923 (шесть тысяч девятьсот двадцать три) рубля 22 копейки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а также </w:t>
      </w:r>
      <w:r>
        <w:rPr>
          <w:rFonts w:ascii="Times New Roman" w:eastAsia="Times New Roman" w:hAnsi="Times New Roman" w:cs="Times New Roman"/>
          <w:sz w:val="28"/>
          <w:szCs w:val="28"/>
        </w:rPr>
        <w:t>пен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 сентябрь, октябрь 2019 год в размере 34 (тридцать четыре) рубля 38 копеек </w:t>
      </w:r>
      <w:r>
        <w:rPr>
          <w:rFonts w:ascii="Times New Roman" w:eastAsia="Times New Roman" w:hAnsi="Times New Roman" w:cs="Times New Roman"/>
          <w:sz w:val="28"/>
          <w:szCs w:val="28"/>
        </w:rPr>
        <w:t>(с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учетом срока исковой давности)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Fonts w:ascii="Times New Roman" w:eastAsia="Times New Roman" w:hAnsi="Times New Roman" w:cs="Times New Roman"/>
          <w:sz w:val="28"/>
          <w:szCs w:val="28"/>
        </w:rPr>
        <w:t>Наральчук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Максима Сергеевича, </w:t>
      </w:r>
      <w:r>
        <w:rPr>
          <w:rStyle w:val="cat-UserDefinedgrp-35rplc-54"/>
          <w:rFonts w:ascii="Times New Roman" w:eastAsia="Times New Roman" w:hAnsi="Times New Roman" w:cs="Times New Roman"/>
          <w:sz w:val="28"/>
          <w:szCs w:val="28"/>
        </w:rPr>
        <w:t>данные о личности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пользу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Публичного акционерного общества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энергетики и </w:t>
      </w:r>
      <w:r>
        <w:rPr>
          <w:rFonts w:ascii="Times New Roman" w:eastAsia="Times New Roman" w:hAnsi="Times New Roman" w:cs="Times New Roman"/>
          <w:sz w:val="28"/>
          <w:szCs w:val="28"/>
        </w:rPr>
        <w:t>электрофикации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«Камчатскэнерго» </w:t>
      </w:r>
      <w:r>
        <w:rPr>
          <w:rStyle w:val="cat-UserDefinedgrp-34rplc-56"/>
          <w:rFonts w:ascii="Times New Roman" w:eastAsia="Times New Roman" w:hAnsi="Times New Roman" w:cs="Times New Roman"/>
          <w:sz w:val="28"/>
          <w:szCs w:val="28"/>
        </w:rPr>
        <w:t>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пени за несвоевременную оплату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задолженности </w:t>
      </w:r>
      <w:r>
        <w:rPr>
          <w:rFonts w:ascii="Times New Roman" w:eastAsia="Times New Roman" w:hAnsi="Times New Roman" w:cs="Times New Roman"/>
          <w:sz w:val="28"/>
          <w:szCs w:val="28"/>
        </w:rPr>
        <w:t>в размере 1/130 ставки рефинансирования ЦБ РФ, действующей на день фактической оплаты, за каждый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день </w:t>
      </w:r>
      <w:r>
        <w:rPr>
          <w:rFonts w:ascii="Times New Roman" w:eastAsia="Times New Roman" w:hAnsi="Times New Roman" w:cs="Times New Roman"/>
          <w:sz w:val="28"/>
          <w:szCs w:val="28"/>
        </w:rPr>
        <w:t>просрочки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начиная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 31.12.2019 по дату фактической оплаты на сумму задолженности 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6923 (шесть тысяч девятьсот двадцать три) рубля 22 копейки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солидарно с </w:t>
      </w:r>
      <w:r>
        <w:rPr>
          <w:rFonts w:ascii="Times New Roman" w:eastAsia="Times New Roman" w:hAnsi="Times New Roman" w:cs="Times New Roman"/>
          <w:sz w:val="28"/>
          <w:szCs w:val="28"/>
        </w:rPr>
        <w:t>Наральчук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Сергея Николаевича, </w:t>
      </w:r>
      <w:r>
        <w:rPr>
          <w:rStyle w:val="cat-UserDefinedgrp-36rplc-62"/>
          <w:rFonts w:ascii="Times New Roman" w:eastAsia="Times New Roman" w:hAnsi="Times New Roman" w:cs="Times New Roman"/>
          <w:sz w:val="28"/>
          <w:szCs w:val="28"/>
        </w:rPr>
        <w:t>данные о личности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пользу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Публичного акционерного общества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энергетики и </w:t>
      </w:r>
      <w:r>
        <w:rPr>
          <w:rFonts w:ascii="Times New Roman" w:eastAsia="Times New Roman" w:hAnsi="Times New Roman" w:cs="Times New Roman"/>
          <w:sz w:val="28"/>
          <w:szCs w:val="28"/>
        </w:rPr>
        <w:t>электрофикации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«Камчатскэнерго» </w:t>
      </w:r>
      <w:r>
        <w:rPr>
          <w:rStyle w:val="cat-UserDefinedgrp-34rplc-66"/>
          <w:rFonts w:ascii="Times New Roman" w:eastAsia="Times New Roman" w:hAnsi="Times New Roman" w:cs="Times New Roman"/>
          <w:sz w:val="28"/>
          <w:szCs w:val="28"/>
        </w:rPr>
        <w:t>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пропорционально удовлетворенным исковым требованиям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государственную пошлину в размере 400 (четыреста) рублей 00 копеек.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остальной части исковых требований отказать.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 может быть обжаловано в Красногвардейский районный суд Республики Крым путём подачи апелляционной жалобы через судебный участок № 55 Красногвардейского судебного района Республики Крым в течение месяца со дня его принятия.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Лица, участвующие в деле, их представители имеют право подать заявление о составлении мотивированного решения суда.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Мотивированное решение суда изготавливается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Ю.Г. Белова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2rplc-16">
    <w:name w:val="cat-UserDefined grp-32 rplc-16"/>
    <w:basedOn w:val="DefaultParagraphFont"/>
  </w:style>
  <w:style w:type="character" w:customStyle="1" w:styleId="cat-UserDefinedgrp-33rplc-20">
    <w:name w:val="cat-UserDefined grp-33 rplc-20"/>
    <w:basedOn w:val="DefaultParagraphFont"/>
  </w:style>
  <w:style w:type="character" w:customStyle="1" w:styleId="cat-UserDefinedgrp-34rplc-22">
    <w:name w:val="cat-UserDefined grp-34 rplc-22"/>
    <w:basedOn w:val="DefaultParagraphFont"/>
  </w:style>
  <w:style w:type="character" w:customStyle="1" w:styleId="cat-UserDefinedgrp-33rplc-32">
    <w:name w:val="cat-UserDefined grp-33 rplc-32"/>
    <w:basedOn w:val="DefaultParagraphFont"/>
  </w:style>
  <w:style w:type="character" w:customStyle="1" w:styleId="cat-UserDefinedgrp-34rplc-35">
    <w:name w:val="cat-UserDefined grp-34 rplc-35"/>
    <w:basedOn w:val="DefaultParagraphFont"/>
  </w:style>
  <w:style w:type="character" w:customStyle="1" w:styleId="cat-UserDefinedgrp-35rplc-41">
    <w:name w:val="cat-UserDefined grp-35 rplc-41"/>
    <w:basedOn w:val="DefaultParagraphFont"/>
  </w:style>
  <w:style w:type="character" w:customStyle="1" w:styleId="cat-UserDefinedgrp-34rplc-43">
    <w:name w:val="cat-UserDefined grp-34 rplc-43"/>
    <w:basedOn w:val="DefaultParagraphFont"/>
  </w:style>
  <w:style w:type="character" w:customStyle="1" w:styleId="cat-UserDefinedgrp-35rplc-54">
    <w:name w:val="cat-UserDefined grp-35 rplc-54"/>
    <w:basedOn w:val="DefaultParagraphFont"/>
  </w:style>
  <w:style w:type="character" w:customStyle="1" w:styleId="cat-UserDefinedgrp-34rplc-56">
    <w:name w:val="cat-UserDefined grp-34 rplc-56"/>
    <w:basedOn w:val="DefaultParagraphFont"/>
  </w:style>
  <w:style w:type="character" w:customStyle="1" w:styleId="cat-UserDefinedgrp-36rplc-62">
    <w:name w:val="cat-UserDefined grp-36 rplc-62"/>
    <w:basedOn w:val="DefaultParagraphFont"/>
  </w:style>
  <w:style w:type="character" w:customStyle="1" w:styleId="cat-UserDefinedgrp-34rplc-66">
    <w:name w:val="cat-UserDefined grp-34 rplc-6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