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330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00067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48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 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кредитной</w:t>
      </w:r>
      <w:r>
        <w:rPr>
          <w:rFonts w:ascii="Times New Roman" w:eastAsia="Times New Roman" w:hAnsi="Times New Roman" w:cs="Times New Roman"/>
        </w:rPr>
        <w:t xml:space="preserve"> компани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УН-ФИНАНС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5rplc-8"/>
          <w:rFonts w:ascii="Times New Roman" w:eastAsia="Times New Roman" w:hAnsi="Times New Roman" w:cs="Times New Roman"/>
        </w:rPr>
        <w:t>Бекк О.А.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процентов по нему, </w:t>
      </w:r>
      <w:r>
        <w:rPr>
          <w:rFonts w:ascii="Times New Roman" w:eastAsia="Times New Roman" w:hAnsi="Times New Roman" w:cs="Times New Roman"/>
        </w:rPr>
        <w:t xml:space="preserve">пени, </w:t>
      </w:r>
      <w:r>
        <w:rPr>
          <w:rFonts w:ascii="Times New Roman" w:eastAsia="Times New Roman" w:hAnsi="Times New Roman" w:cs="Times New Roman"/>
        </w:rPr>
        <w:t xml:space="preserve">страховой премии, </w:t>
      </w:r>
      <w:r>
        <w:rPr>
          <w:rFonts w:ascii="Times New Roman" w:eastAsia="Times New Roman" w:hAnsi="Times New Roman" w:cs="Times New Roman"/>
        </w:rPr>
        <w:t>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кредитной</w:t>
      </w:r>
      <w:r>
        <w:rPr>
          <w:rFonts w:ascii="Times New Roman" w:eastAsia="Times New Roman" w:hAnsi="Times New Roman" w:cs="Times New Roman"/>
        </w:rPr>
        <w:t xml:space="preserve"> компани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УН-ФИНАНС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5rplc-11"/>
          <w:rFonts w:ascii="Times New Roman" w:eastAsia="Times New Roman" w:hAnsi="Times New Roman" w:cs="Times New Roman"/>
        </w:rPr>
        <w:t>Бекк О.А.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</w:t>
      </w:r>
      <w:r>
        <w:rPr>
          <w:rFonts w:ascii="Times New Roman" w:eastAsia="Times New Roman" w:hAnsi="Times New Roman" w:cs="Times New Roman"/>
        </w:rPr>
        <w:t xml:space="preserve">пени, страховой премии, </w:t>
      </w:r>
      <w:r>
        <w:rPr>
          <w:rFonts w:ascii="Times New Roman" w:eastAsia="Times New Roman" w:hAnsi="Times New Roman" w:cs="Times New Roman"/>
        </w:rPr>
        <w:t>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6rplc-14"/>
          <w:rFonts w:ascii="Times New Roman" w:eastAsia="Times New Roman" w:hAnsi="Times New Roman" w:cs="Times New Roman"/>
        </w:rPr>
        <w:t>Бекк О.А.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кредитной</w:t>
      </w:r>
      <w:r>
        <w:rPr>
          <w:rFonts w:ascii="Times New Roman" w:eastAsia="Times New Roman" w:hAnsi="Times New Roman" w:cs="Times New Roman"/>
        </w:rPr>
        <w:t xml:space="preserve"> компани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УН-ФИНАНС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8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потребительского займа № </w:t>
      </w:r>
      <w:r>
        <w:rPr>
          <w:rFonts w:ascii="Times New Roman" w:eastAsia="Times New Roman" w:hAnsi="Times New Roman" w:cs="Times New Roman"/>
        </w:rPr>
        <w:t>220704707496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8175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000,00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сумма займа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450</w:t>
      </w:r>
      <w:r>
        <w:rPr>
          <w:rFonts w:ascii="Times New Roman" w:eastAsia="Times New Roman" w:hAnsi="Times New Roman" w:cs="Times New Roman"/>
        </w:rPr>
        <w:t xml:space="preserve">0,00 </w:t>
      </w:r>
      <w:r>
        <w:rPr>
          <w:rFonts w:ascii="Times New Roman" w:eastAsia="Times New Roman" w:hAnsi="Times New Roman" w:cs="Times New Roman"/>
        </w:rPr>
        <w:t xml:space="preserve">рублей - 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и пеня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675,00</w:t>
      </w:r>
      <w:r>
        <w:rPr>
          <w:rFonts w:ascii="Times New Roman" w:eastAsia="Times New Roman" w:hAnsi="Times New Roman" w:cs="Times New Roman"/>
        </w:rPr>
        <w:t xml:space="preserve"> рублей – </w:t>
      </w:r>
      <w:r>
        <w:rPr>
          <w:rFonts w:ascii="Times New Roman" w:eastAsia="Times New Roman" w:hAnsi="Times New Roman" w:cs="Times New Roman"/>
        </w:rPr>
        <w:t>страховая премия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8575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пятьсот семьдесят пять</w:t>
      </w:r>
      <w:r>
        <w:rPr>
          <w:rFonts w:ascii="Times New Roman" w:eastAsia="Times New Roman" w:hAnsi="Times New Roman" w:cs="Times New Roman"/>
        </w:rPr>
        <w:t>) рубле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