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2-55-381/2019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0055-01-2019-000762-20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октября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55 Красногвардейского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Автоспас</w:t>
      </w:r>
      <w:r>
        <w:rPr>
          <w:rFonts w:ascii="Times New Roman" w:eastAsia="Times New Roman" w:hAnsi="Times New Roman" w:cs="Times New Roman"/>
          <w:sz w:val="28"/>
          <w:szCs w:val="28"/>
        </w:rPr>
        <w:t>» к Николаеву Андрею Павловичу о взыскании в пользу истца расходов, понесенных в связи с хранением задержанного транспортного средства, а также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судебных издержек, связанных с оплатой государственной пошлины и расходами на оплату услуг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Автоспас</w:t>
      </w:r>
      <w:r>
        <w:rPr>
          <w:rFonts w:ascii="Times New Roman" w:eastAsia="Times New Roman" w:hAnsi="Times New Roman" w:cs="Times New Roman"/>
          <w:sz w:val="28"/>
          <w:szCs w:val="28"/>
        </w:rPr>
        <w:t>» к Николаеву Андрею Павловичу о взыскании в пользу истца расходов, понесенных в связи с хранением задержанного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5699,00 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в размере 123,00руб.,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судебных издержек, связанных с оплатой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400,00 руб., </w:t>
      </w:r>
      <w:r>
        <w:rPr>
          <w:rFonts w:ascii="Times New Roman" w:eastAsia="Times New Roman" w:hAnsi="Times New Roman" w:cs="Times New Roman"/>
          <w:sz w:val="28"/>
          <w:szCs w:val="28"/>
        </w:rPr>
        <w:t>и расходами на оплату услуг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2000,00 руб.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Николаеву Андрею Павловичу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</w:t>
      </w:r>
      <w:r>
        <w:rPr>
          <w:rFonts w:ascii="Times New Roman" w:eastAsia="Times New Roman" w:hAnsi="Times New Roman" w:cs="Times New Roman"/>
          <w:sz w:val="28"/>
          <w:szCs w:val="28"/>
        </w:rPr>
        <w:t>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Автоспас</w:t>
      </w:r>
      <w:r>
        <w:rPr>
          <w:rFonts w:ascii="Times New Roman" w:eastAsia="Times New Roman" w:hAnsi="Times New Roman" w:cs="Times New Roman"/>
          <w:sz w:val="28"/>
          <w:szCs w:val="28"/>
        </w:rPr>
        <w:t>» (ОГРН 1179102000725, ИНН/КПП 9102223482/910201001)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понесенны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хранением задержанного транспортного средства в размере 5699,00 руб., процентов в размере 123,00руб., а также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400,00 руб., и расходами на оплату услуг представителя в размере 2000,00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,. </w:t>
      </w:r>
      <w:r>
        <w:rPr>
          <w:rFonts w:ascii="Times New Roman" w:eastAsia="Times New Roman" w:hAnsi="Times New Roman" w:cs="Times New Roman"/>
          <w:sz w:val="28"/>
          <w:szCs w:val="28"/>
        </w:rPr>
        <w:t>а всего – 8099,00 руб. (восемь тысяч девяносто девять рублей 00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6">
    <w:name w:val="cat-PassportData grp-1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