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0E1125" w:rsidP="009526F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Дело № 2-5</w:t>
      </w:r>
      <w:r w:rsidRPr="000E1125" w:rsidR="007506C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E1125" w:rsidR="009F0C6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E1125" w:rsidR="00CE6122">
        <w:rPr>
          <w:rFonts w:ascii="Times New Roman" w:eastAsia="Times New Roman" w:hAnsi="Times New Roman"/>
          <w:sz w:val="26"/>
          <w:szCs w:val="26"/>
          <w:lang w:eastAsia="ru-RU"/>
        </w:rPr>
        <w:t>83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0E1125" w:rsidR="00777934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9526F6" w:rsidRPr="000E1125" w:rsidP="009526F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91MS0055-01-2024-00</w:t>
      </w:r>
      <w:r w:rsidRPr="000E1125" w:rsidR="00CE6122">
        <w:rPr>
          <w:rFonts w:ascii="Times New Roman" w:eastAsia="Times New Roman" w:hAnsi="Times New Roman"/>
          <w:sz w:val="26"/>
          <w:szCs w:val="26"/>
          <w:lang w:eastAsia="ru-RU"/>
        </w:rPr>
        <w:t>0612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-6</w:t>
      </w:r>
      <w:r w:rsidRPr="000E1125" w:rsidR="00CE6122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80D17" w:rsidRPr="000E1125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53F4" w:rsidRPr="000E1125" w:rsidP="00F353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F353F4" w:rsidRPr="000E1125" w:rsidP="00F353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ИМЕНЕМ РОССИЙСКОЙ ФЕДЕРАЦИИ</w:t>
      </w:r>
    </w:p>
    <w:p w:rsidR="009526F6" w:rsidRPr="000E1125" w:rsidP="00F353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(вводная и резолютивная части)</w:t>
      </w:r>
    </w:p>
    <w:p w:rsidR="009526F6" w:rsidRPr="000E1125" w:rsidP="009526F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6F6" w:rsidRPr="000E1125" w:rsidP="009526F6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E1125" w:rsidR="00CE612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202</w:t>
      </w:r>
      <w:r w:rsidRPr="000E1125" w:rsidR="0077793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</w:t>
      </w:r>
      <w:r w:rsidRPr="000E1125" w:rsidR="006276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0E1125" w:rsidR="00DA613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0E1125" w:rsidR="00FB79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E1125" w:rsidR="006E19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0E1125" w:rsidR="007C230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Красногвардейское</w:t>
      </w:r>
    </w:p>
    <w:p w:rsidR="009526F6" w:rsidRPr="000E1125" w:rsidP="009526F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6F6" w:rsidRPr="000E1125" w:rsidP="00566E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E1125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</w:t>
      </w:r>
      <w:r w:rsidRPr="000E1125">
        <w:rPr>
          <w:rFonts w:ascii="Times New Roman" w:hAnsi="Times New Roman"/>
          <w:sz w:val="26"/>
          <w:szCs w:val="26"/>
          <w:lang w:eastAsia="ru-RU"/>
        </w:rPr>
        <w:t>участка № 5</w:t>
      </w:r>
      <w:r w:rsidRPr="000E1125" w:rsidR="00880D17">
        <w:rPr>
          <w:rFonts w:ascii="Times New Roman" w:hAnsi="Times New Roman"/>
          <w:sz w:val="26"/>
          <w:szCs w:val="26"/>
          <w:lang w:eastAsia="ru-RU"/>
        </w:rPr>
        <w:t>5</w:t>
      </w:r>
      <w:r w:rsidRPr="000E1125">
        <w:rPr>
          <w:rFonts w:ascii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0E1125" w:rsidR="00880D17">
        <w:rPr>
          <w:rFonts w:ascii="Times New Roman" w:hAnsi="Times New Roman"/>
          <w:sz w:val="26"/>
          <w:szCs w:val="26"/>
          <w:lang w:eastAsia="ru-RU"/>
        </w:rPr>
        <w:t>Белова Ю.Г.</w:t>
      </w:r>
      <w:r w:rsidRPr="000E112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E1125" w:rsidR="00346ADC">
        <w:rPr>
          <w:rFonts w:ascii="Times New Roman" w:hAnsi="Times New Roman"/>
          <w:sz w:val="26"/>
          <w:szCs w:val="26"/>
          <w:lang w:eastAsia="ru-RU"/>
        </w:rPr>
        <w:t xml:space="preserve">при помощнике судьи </w:t>
      </w:r>
      <w:r w:rsidRPr="000E1125" w:rsidR="00777934">
        <w:rPr>
          <w:rFonts w:ascii="Times New Roman" w:hAnsi="Times New Roman"/>
          <w:sz w:val="26"/>
          <w:szCs w:val="26"/>
          <w:lang w:eastAsia="ru-RU"/>
        </w:rPr>
        <w:t>Некобенко Р.В</w:t>
      </w:r>
      <w:r w:rsidRPr="000E1125" w:rsidR="00346ADC">
        <w:rPr>
          <w:rFonts w:ascii="Times New Roman" w:hAnsi="Times New Roman"/>
          <w:sz w:val="26"/>
          <w:szCs w:val="26"/>
          <w:lang w:eastAsia="ru-RU"/>
        </w:rPr>
        <w:t>.,</w:t>
      </w:r>
    </w:p>
    <w:p w:rsidR="0032103F" w:rsidRPr="000E1125" w:rsidP="00566E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E1125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зале суда гражданское дело по иску </w:t>
      </w:r>
      <w:r w:rsidRPr="00320EB1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 w:rsidRPr="00320EB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20E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E1125" w:rsidR="00CE6122">
        <w:rPr>
          <w:rFonts w:ascii="Times New Roman" w:hAnsi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z w:val="26"/>
          <w:szCs w:val="26"/>
          <w:lang w:eastAsia="ru-RU"/>
        </w:rPr>
        <w:t>ФИО1</w:t>
      </w:r>
      <w:r w:rsidRPr="000E1125" w:rsidR="00CE612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E1125" w:rsidR="00CE6122">
        <w:rPr>
          <w:rFonts w:ascii="Times New Roman" w:hAnsi="Times New Roman"/>
          <w:sz w:val="26"/>
          <w:szCs w:val="26"/>
        </w:rPr>
        <w:t xml:space="preserve">третье лицо, не заявляющее самостоятельные требования на предмет спора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ОРГАНИЗАЦИИ2</w:t>
      </w:r>
      <w:r w:rsidRPr="000E1125" w:rsidR="00CE6122">
        <w:rPr>
          <w:rFonts w:ascii="Times New Roman" w:hAnsi="Times New Roman"/>
          <w:sz w:val="26"/>
          <w:szCs w:val="26"/>
          <w:lang w:eastAsia="ru-RU"/>
        </w:rPr>
        <w:t xml:space="preserve"> о взыскании задолженности по договору потребительского займа (микрозайма), процентов по нему и пени, а также судебных расходов, связанных с уплатой государственной пошлины.</w:t>
      </w:r>
    </w:p>
    <w:p w:rsidR="0032103F" w:rsidRPr="000E1125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0E1125" w:rsidR="00627634">
        <w:rPr>
          <w:rFonts w:ascii="Times New Roman" w:hAnsi="Times New Roman"/>
          <w:color w:val="000000"/>
          <w:sz w:val="26"/>
          <w:szCs w:val="26"/>
        </w:rPr>
        <w:t>194-199,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234-237 ГПК РФ, мировой судья,</w:t>
      </w:r>
    </w:p>
    <w:p w:rsidR="00FB79E4" w:rsidRPr="000E1125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</w:p>
    <w:p w:rsidR="009526F6" w:rsidRPr="000E1125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  <w:r w:rsidRPr="000E1125">
        <w:rPr>
          <w:rFonts w:ascii="Times New Roman" w:eastAsia="Newton-Regular" w:hAnsi="Times New Roman"/>
          <w:sz w:val="26"/>
          <w:szCs w:val="26"/>
          <w:lang w:eastAsia="ru-RU"/>
        </w:rPr>
        <w:t>РЕШИЛ:</w:t>
      </w:r>
    </w:p>
    <w:p w:rsidR="00594C45" w:rsidRPr="000E1125" w:rsidP="006D27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E1125" w:rsidR="00CE61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E1125" w:rsidR="00CE6122">
        <w:rPr>
          <w:rFonts w:ascii="Times New Roman" w:hAnsi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z w:val="26"/>
          <w:szCs w:val="26"/>
          <w:lang w:eastAsia="ru-RU"/>
        </w:rPr>
        <w:t>ФИО1</w:t>
      </w:r>
      <w:r w:rsidRPr="000E1125" w:rsidR="00CE612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E1125" w:rsidR="00CE6122">
        <w:rPr>
          <w:rFonts w:ascii="Times New Roman" w:hAnsi="Times New Roman"/>
          <w:sz w:val="26"/>
          <w:szCs w:val="26"/>
        </w:rPr>
        <w:t xml:space="preserve">третье лицо, не заявляющее самостоятельные требования на предмет спора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ОРГАНИЗАЦИИ2</w:t>
      </w:r>
      <w:r w:rsidRPr="000E1125" w:rsidR="00CE6122">
        <w:rPr>
          <w:rFonts w:ascii="Times New Roman" w:hAnsi="Times New Roman"/>
          <w:sz w:val="26"/>
          <w:szCs w:val="26"/>
          <w:lang w:eastAsia="ru-RU"/>
        </w:rPr>
        <w:t xml:space="preserve"> о взыскании задолженности по договору потребительского займа (микрозайма), процентов по нему и пени, а также судебных расходов, связанных с уплатой государственной пошлины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CE6122" w:rsidRPr="000E1125" w:rsidP="00CE61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125">
        <w:rPr>
          <w:rFonts w:ascii="Times New Roman" w:hAnsi="Times New Roman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0E1125" w:rsidR="003F5C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РОЖДЕНИЯ, ПАСПОРТНЫЕ ДАННЫЕ</w:t>
      </w:r>
      <w:r w:rsidRPr="000E1125" w:rsidR="003F5C28">
        <w:rPr>
          <w:rFonts w:ascii="Times New Roman" w:hAnsi="Times New Roman"/>
          <w:sz w:val="26"/>
          <w:szCs w:val="26"/>
        </w:rPr>
        <w:t>)</w:t>
      </w:r>
      <w:r w:rsidRPr="000E1125">
        <w:rPr>
          <w:rFonts w:ascii="Times New Roman" w:hAnsi="Times New Roman"/>
          <w:sz w:val="26"/>
          <w:szCs w:val="26"/>
        </w:rPr>
        <w:t xml:space="preserve">, </w:t>
      </w:r>
      <w:r w:rsidRPr="000E1125">
        <w:rPr>
          <w:rFonts w:ascii="Times New Roman" w:hAnsi="Times New Roman"/>
          <w:color w:val="FF0000"/>
          <w:sz w:val="26"/>
          <w:szCs w:val="26"/>
        </w:rPr>
        <w:t xml:space="preserve">в пользу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 w:rsidRPr="000E11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 ОРГАНИЗАЦИИ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</w:t>
      </w:r>
      <w:r w:rsidRPr="000E1125" w:rsidR="005F7C3C">
        <w:rPr>
          <w:rFonts w:ascii="Times New Roman" w:eastAsia="Times New Roman" w:hAnsi="Times New Roman"/>
          <w:sz w:val="26"/>
          <w:szCs w:val="26"/>
          <w:lang w:eastAsia="ru-RU"/>
        </w:rPr>
        <w:t xml:space="preserve">нецелевого </w:t>
      </w:r>
      <w:r w:rsidRPr="000E1125">
        <w:rPr>
          <w:rFonts w:ascii="Times New Roman" w:hAnsi="Times New Roman"/>
          <w:sz w:val="26"/>
          <w:szCs w:val="26"/>
          <w:lang w:eastAsia="ru-RU"/>
        </w:rPr>
        <w:t>потребительского займа (микрозайма)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№ 1001570721/1 от 23.01.2022 года в размере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0E112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рублей, из них: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0E112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рублей - сумма основного долга;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0E112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рублей -  проценты за пользование займом с 23.01.2022 по 15.07.2022 года;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рублей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-  пеня,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0E112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рублей, а всего взыс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кать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0E112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 ПРОПИСЬЮ</w:t>
      </w:r>
      <w:r w:rsidRPr="000E112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0E112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копеек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6122" w:rsidRPr="000E1125" w:rsidP="008910CF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FF0000"/>
          <w:sz w:val="26"/>
          <w:szCs w:val="26"/>
        </w:rPr>
      </w:pPr>
    </w:p>
    <w:p w:rsidR="000E1125" w:rsidRPr="000E1125" w:rsidP="000E112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Решение может быть обжаловано в апелляционном порядке в </w:t>
      </w: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Красногвардейский районный суд Республики Крым путём подачи апелляционной жалобы через судебный участок № 55 Красногвардейского судебного райо</w:t>
      </w: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на Республики Крым</w:t>
      </w:r>
      <w:r w:rsidRPr="000E112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E1125" w:rsidRPr="000E1125" w:rsidP="000E112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Лица, участвующие в деле, их представител</w:t>
      </w: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и имеют право подать заявление о составлении мотивированного решения суда.</w:t>
      </w:r>
    </w:p>
    <w:p w:rsidR="000E1125" w:rsidRPr="000E1125" w:rsidP="000E112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</w:t>
      </w: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ть подано:</w:t>
      </w:r>
    </w:p>
    <w:p w:rsidR="000E1125" w:rsidRPr="000E1125" w:rsidP="000E112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E1125" w:rsidRPr="000E1125" w:rsidP="000E112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- в течение пятнадцати дней со дня объявления резолютивной части решения суда, если лиц</w:t>
      </w: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а, участвующие в деле, их представители не присутствовали в судебном заседании.</w:t>
      </w:r>
    </w:p>
    <w:p w:rsidR="000E1125" w:rsidRPr="000E1125" w:rsidP="000E112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</w:t>
      </w:r>
      <w:r w:rsidRPr="000E1125">
        <w:rPr>
          <w:rFonts w:ascii="Times New Roman" w:eastAsia="Times New Roman" w:hAnsi="Times New Roman"/>
          <w:i/>
          <w:sz w:val="26"/>
          <w:szCs w:val="26"/>
          <w:lang w:eastAsia="ru-RU"/>
        </w:rPr>
        <w:t>о решения суда.</w:t>
      </w:r>
    </w:p>
    <w:p w:rsidR="00AC70BF" w:rsidRPr="000E1125" w:rsidP="00AC70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70BF" w:rsidRPr="000E1125" w:rsidP="00872B1C">
      <w:pPr>
        <w:spacing w:after="0" w:line="240" w:lineRule="auto"/>
        <w:jc w:val="both"/>
        <w:rPr>
          <w:sz w:val="26"/>
          <w:szCs w:val="26"/>
        </w:rPr>
      </w:pP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судья:                                           </w:t>
      </w:r>
      <w:r w:rsidRPr="000E1125" w:rsidR="0032103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0E11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0E1125" w:rsidR="00A52DCE">
        <w:rPr>
          <w:rFonts w:ascii="Times New Roman" w:eastAsia="Times New Roman" w:hAnsi="Times New Roman"/>
          <w:sz w:val="26"/>
          <w:szCs w:val="26"/>
          <w:lang w:eastAsia="ru-RU"/>
        </w:rPr>
        <w:t>Ю.Г. Белова</w:t>
      </w:r>
    </w:p>
    <w:sectPr w:rsidSect="005D5F1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0A213F"/>
    <w:rsid w:val="000E1125"/>
    <w:rsid w:val="001A650D"/>
    <w:rsid w:val="001D6453"/>
    <w:rsid w:val="001F2D3F"/>
    <w:rsid w:val="00230492"/>
    <w:rsid w:val="00260764"/>
    <w:rsid w:val="002C2034"/>
    <w:rsid w:val="002E4260"/>
    <w:rsid w:val="00313C6B"/>
    <w:rsid w:val="00314588"/>
    <w:rsid w:val="00320EB1"/>
    <w:rsid w:val="0032103F"/>
    <w:rsid w:val="00346ADC"/>
    <w:rsid w:val="00393AD7"/>
    <w:rsid w:val="003A3FC4"/>
    <w:rsid w:val="003A5C57"/>
    <w:rsid w:val="003B30DE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94C45"/>
    <w:rsid w:val="005967C9"/>
    <w:rsid w:val="00596A6E"/>
    <w:rsid w:val="005D5F1A"/>
    <w:rsid w:val="005F7C3C"/>
    <w:rsid w:val="00627634"/>
    <w:rsid w:val="0068153C"/>
    <w:rsid w:val="00693E91"/>
    <w:rsid w:val="006D275A"/>
    <w:rsid w:val="006E197C"/>
    <w:rsid w:val="00745C1C"/>
    <w:rsid w:val="007506C2"/>
    <w:rsid w:val="00764A35"/>
    <w:rsid w:val="00777934"/>
    <w:rsid w:val="007916B3"/>
    <w:rsid w:val="007C2301"/>
    <w:rsid w:val="008120D8"/>
    <w:rsid w:val="00816479"/>
    <w:rsid w:val="00831C92"/>
    <w:rsid w:val="00832A59"/>
    <w:rsid w:val="008461B3"/>
    <w:rsid w:val="00872B1C"/>
    <w:rsid w:val="00880D17"/>
    <w:rsid w:val="008910CF"/>
    <w:rsid w:val="008D7AE3"/>
    <w:rsid w:val="00917382"/>
    <w:rsid w:val="009526F6"/>
    <w:rsid w:val="009622A9"/>
    <w:rsid w:val="00995C5B"/>
    <w:rsid w:val="009F0C60"/>
    <w:rsid w:val="00A52DCE"/>
    <w:rsid w:val="00A552F7"/>
    <w:rsid w:val="00A64DE9"/>
    <w:rsid w:val="00A901A8"/>
    <w:rsid w:val="00AC70BF"/>
    <w:rsid w:val="00AD1B9F"/>
    <w:rsid w:val="00AD5227"/>
    <w:rsid w:val="00BA6963"/>
    <w:rsid w:val="00C476FE"/>
    <w:rsid w:val="00C77C80"/>
    <w:rsid w:val="00CE5627"/>
    <w:rsid w:val="00CE6122"/>
    <w:rsid w:val="00CE6498"/>
    <w:rsid w:val="00CF1E33"/>
    <w:rsid w:val="00D01AD8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353F4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