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788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2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91MS0055-01-2022-00</w:t>
      </w:r>
      <w:r>
        <w:rPr>
          <w:rFonts w:ascii="Times New Roman" w:eastAsia="Times New Roman" w:hAnsi="Times New Roman" w:cs="Times New Roman"/>
        </w:rPr>
        <w:t>1123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52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июня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помощнике судьи Тимаковой Е.А.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Займ</w:t>
      </w:r>
      <w:r>
        <w:rPr>
          <w:rFonts w:ascii="Times New Roman" w:eastAsia="Times New Roman" w:hAnsi="Times New Roman" w:cs="Times New Roman"/>
        </w:rPr>
        <w:t>-Экспресс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Касаткину Роману Валерьевичу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Исковые требования 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Займ</w:t>
      </w:r>
      <w:r>
        <w:rPr>
          <w:rFonts w:ascii="Times New Roman" w:eastAsia="Times New Roman" w:hAnsi="Times New Roman" w:cs="Times New Roman"/>
        </w:rPr>
        <w:t>-Экспресс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 xml:space="preserve">Касаткину Роману Валерьевичу </w:t>
      </w:r>
      <w:r>
        <w:rPr>
          <w:rFonts w:ascii="Times New Roman" w:eastAsia="Times New Roman" w:hAnsi="Times New Roman" w:cs="Times New Roman"/>
        </w:rPr>
        <w:t>о взыскании задолженности по договору займа, 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Касаткина Романа Валерьевича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13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Займ</w:t>
      </w:r>
      <w:r>
        <w:rPr>
          <w:rFonts w:ascii="Times New Roman" w:eastAsia="Times New Roman" w:hAnsi="Times New Roman" w:cs="Times New Roman"/>
        </w:rPr>
        <w:t>-Экспресс</w:t>
      </w:r>
      <w:r>
        <w:rPr>
          <w:rFonts w:ascii="Times New Roman" w:eastAsia="Times New Roman" w:hAnsi="Times New Roman" w:cs="Times New Roman"/>
        </w:rPr>
        <w:t>» (</w:t>
      </w:r>
      <w:r>
        <w:rPr>
          <w:rStyle w:val="cat-UserDefinedgrp-29rplc-16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займа № </w:t>
      </w:r>
      <w:r>
        <w:rPr>
          <w:rFonts w:ascii="Times New Roman" w:eastAsia="Times New Roman" w:hAnsi="Times New Roman" w:cs="Times New Roman"/>
        </w:rPr>
        <w:t>483640</w:t>
      </w:r>
      <w:r>
        <w:rPr>
          <w:rFonts w:ascii="Times New Roman" w:eastAsia="Times New Roman" w:hAnsi="Times New Roman" w:cs="Times New Roman"/>
        </w:rPr>
        <w:t>-901-21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.2021 года в размере </w:t>
      </w:r>
      <w:r>
        <w:rPr>
          <w:rFonts w:ascii="Times New Roman" w:eastAsia="Times New Roman" w:hAnsi="Times New Roman" w:cs="Times New Roman"/>
        </w:rPr>
        <w:t>14500,00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5800</w:t>
      </w:r>
      <w:r>
        <w:rPr>
          <w:rFonts w:ascii="Times New Roman" w:eastAsia="Times New Roman" w:hAnsi="Times New Roman" w:cs="Times New Roman"/>
        </w:rPr>
        <w:t xml:space="preserve">,00 рублей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сумма основного долга; </w:t>
      </w:r>
      <w:r>
        <w:rPr>
          <w:rFonts w:ascii="Times New Roman" w:eastAsia="Times New Roman" w:hAnsi="Times New Roman" w:cs="Times New Roman"/>
        </w:rPr>
        <w:t>1798</w:t>
      </w:r>
      <w:r>
        <w:rPr>
          <w:rFonts w:ascii="Times New Roman" w:eastAsia="Times New Roman" w:hAnsi="Times New Roman" w:cs="Times New Roman"/>
        </w:rPr>
        <w:t>,00 рублей 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.2021 по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.2021; </w:t>
      </w:r>
      <w:r>
        <w:rPr>
          <w:rFonts w:ascii="Times New Roman" w:eastAsia="Times New Roman" w:hAnsi="Times New Roman" w:cs="Times New Roman"/>
        </w:rPr>
        <w:t>6902,00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 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проценты за пользование займом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.2021 по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,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580,00</w:t>
      </w:r>
      <w:r>
        <w:rPr>
          <w:rFonts w:ascii="Times New Roman" w:eastAsia="Times New Roman" w:hAnsi="Times New Roman" w:cs="Times New Roman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</w:rPr>
        <w:t>15080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пятнадцать</w:t>
      </w:r>
      <w:r>
        <w:rPr>
          <w:rFonts w:ascii="Times New Roman" w:eastAsia="Times New Roman" w:hAnsi="Times New Roman" w:cs="Times New Roman"/>
        </w:rPr>
        <w:t xml:space="preserve"> тысяч </w:t>
      </w:r>
      <w:r>
        <w:rPr>
          <w:rFonts w:ascii="Times New Roman" w:eastAsia="Times New Roman" w:hAnsi="Times New Roman" w:cs="Times New Roman"/>
        </w:rPr>
        <w:t>восемьдесят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 копеек.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3">
    <w:name w:val="cat-UserDefined grp-28 rplc-13"/>
    <w:basedOn w:val="DefaultParagraphFont"/>
  </w:style>
  <w:style w:type="character" w:customStyle="1" w:styleId="cat-UserDefinedgrp-29rplc-16">
    <w:name w:val="cat-UserDefined grp-2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