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B3F10">
        <w:rPr>
          <w:rFonts w:ascii="Times New Roman" w:eastAsia="Times New Roman" w:hAnsi="Times New Roman"/>
          <w:sz w:val="28"/>
          <w:szCs w:val="28"/>
          <w:lang w:eastAsia="ru-RU"/>
        </w:rPr>
        <w:t>238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 марта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A85BA8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A026E5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A85BA8">
        <w:rPr>
          <w:rFonts w:ascii="Times New Roman" w:hAnsi="Times New Roman"/>
          <w:sz w:val="28"/>
          <w:szCs w:val="28"/>
          <w:lang w:eastAsia="ru-RU"/>
        </w:rPr>
        <w:t xml:space="preserve">ПКО </w:t>
      </w:r>
      <w:r w:rsidR="00A026E5">
        <w:rPr>
          <w:rFonts w:ascii="Times New Roman" w:hAnsi="Times New Roman"/>
          <w:sz w:val="28"/>
          <w:szCs w:val="28"/>
          <w:lang w:eastAsia="ru-RU"/>
        </w:rPr>
        <w:t>«</w:t>
      </w:r>
      <w:r w:rsidR="00A85BA8">
        <w:rPr>
          <w:rFonts w:ascii="Times New Roman" w:hAnsi="Times New Roman"/>
          <w:sz w:val="28"/>
          <w:szCs w:val="28"/>
          <w:lang w:eastAsia="ru-RU"/>
        </w:rPr>
        <w:t>Защита Онлайн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A85BA8" w:rsidR="00A85BA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ПКО «Защита Онлайн»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Pr="003B3F10" w:rsidR="003B3F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5BA8" w:rsidR="00A85BA8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зыскать с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>
        <w:rPr>
          <w:rFonts w:ascii="Times New Roman" w:hAnsi="Times New Roman"/>
          <w:sz w:val="28"/>
          <w:szCs w:val="28"/>
          <w:lang w:eastAsia="ru-RU"/>
        </w:rPr>
        <w:t xml:space="preserve">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A85BA8" w:rsidR="00A85BA8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ПКО «Защита Онлайн»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B3F10">
        <w:rPr>
          <w:rFonts w:ascii="Times New Roman" w:eastAsia="Times New Roman" w:hAnsi="Times New Roman"/>
          <w:sz w:val="28"/>
          <w:szCs w:val="28"/>
          <w:lang w:eastAsia="ru-RU"/>
        </w:rPr>
        <w:t>020052400530662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3F10">
        <w:rPr>
          <w:rFonts w:ascii="Times New Roman" w:eastAsia="Times New Roman" w:hAnsi="Times New Roman"/>
          <w:sz w:val="28"/>
          <w:szCs w:val="28"/>
          <w:lang w:eastAsia="ru-RU"/>
        </w:rPr>
        <w:t>20.05.2024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3B3F10">
        <w:rPr>
          <w:rFonts w:ascii="Times New Roman" w:eastAsia="Times New Roman" w:hAnsi="Times New Roman"/>
          <w:sz w:val="28"/>
          <w:szCs w:val="28"/>
          <w:lang w:eastAsia="ru-RU"/>
        </w:rPr>
        <w:t xml:space="preserve">22 852,80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10 800,00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основной долг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B3F10">
        <w:rPr>
          <w:rFonts w:ascii="Times New Roman" w:eastAsia="Times New Roman" w:hAnsi="Times New Roman"/>
          <w:sz w:val="28"/>
          <w:szCs w:val="28"/>
          <w:lang w:eastAsia="ru-RU"/>
        </w:rPr>
        <w:t>11 534,40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договору, </w:t>
      </w:r>
      <w:r w:rsidR="003B3F10">
        <w:rPr>
          <w:rFonts w:ascii="Times New Roman" w:eastAsia="Times New Roman" w:hAnsi="Times New Roman"/>
          <w:sz w:val="28"/>
          <w:szCs w:val="28"/>
          <w:lang w:eastAsia="ru-RU"/>
        </w:rPr>
        <w:t>518,40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- штраф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3B3F10" w:rsidP="003B3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F10" w:rsidRPr="003B3F10" w:rsidP="003B3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10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может быть обжаловано в Красногвардейский районный суд Республики Крым через мирового судью в течение месяца со дня принятия </w:t>
      </w:r>
      <w:r w:rsidRPr="003B3F10">
        <w:rPr>
          <w:rFonts w:ascii="Times New Roman" w:eastAsia="Times New Roman" w:hAnsi="Times New Roman"/>
          <w:sz w:val="28"/>
          <w:szCs w:val="28"/>
          <w:lang w:eastAsia="ru-RU"/>
        </w:rPr>
        <w:t>решения суда в окончательной форме.</w:t>
      </w:r>
    </w:p>
    <w:p w:rsidR="003B3F10" w:rsidRPr="003B3F10" w:rsidP="003B3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1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</w:t>
      </w:r>
      <w:r w:rsidRPr="003B3F10">
        <w:rPr>
          <w:rFonts w:ascii="Times New Roman" w:eastAsia="Times New Roman" w:hAnsi="Times New Roman"/>
          <w:sz w:val="28"/>
          <w:szCs w:val="28"/>
          <w:lang w:eastAsia="ru-RU"/>
        </w:rPr>
        <w:t>быть подано:</w:t>
      </w:r>
    </w:p>
    <w:p w:rsidR="003B3F10" w:rsidRPr="003B3F10" w:rsidP="003B3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10">
        <w:rPr>
          <w:rFonts w:ascii="Times New Roman" w:eastAsia="Times New Roman" w:hAnsi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761FE" w:rsidP="003B3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10">
        <w:rPr>
          <w:rFonts w:ascii="Times New Roman" w:eastAsia="Times New Roman" w:hAnsi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</w:t>
      </w:r>
      <w:r w:rsidRPr="003B3F10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3B3F10" w:rsidP="003B3F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2F4576"/>
    <w:rsid w:val="00374093"/>
    <w:rsid w:val="003B3F10"/>
    <w:rsid w:val="003F6041"/>
    <w:rsid w:val="004508CD"/>
    <w:rsid w:val="004B2386"/>
    <w:rsid w:val="00511EA8"/>
    <w:rsid w:val="006A417E"/>
    <w:rsid w:val="006D55F3"/>
    <w:rsid w:val="00925140"/>
    <w:rsid w:val="00956156"/>
    <w:rsid w:val="00A026E5"/>
    <w:rsid w:val="00A85BA8"/>
    <w:rsid w:val="00AE0AA5"/>
    <w:rsid w:val="00C15334"/>
    <w:rsid w:val="00C74C64"/>
    <w:rsid w:val="00D23A98"/>
    <w:rsid w:val="00D43C81"/>
    <w:rsid w:val="00D83495"/>
    <w:rsid w:val="00E761FE"/>
    <w:rsid w:val="00F4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