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3DDA" w:rsidRPr="007876F0" w:rsidP="007876F0">
      <w:pPr>
        <w:spacing w:after="0" w:line="240" w:lineRule="auto"/>
        <w:ind w:right="-14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876F0">
        <w:rPr>
          <w:rFonts w:ascii="Times New Roman" w:hAnsi="Times New Roman" w:cs="Times New Roman"/>
          <w:sz w:val="28"/>
          <w:szCs w:val="28"/>
        </w:rPr>
        <w:t>Дело №2-</w:t>
      </w:r>
      <w:r w:rsidR="007876F0">
        <w:rPr>
          <w:rFonts w:ascii="Times New Roman" w:hAnsi="Times New Roman" w:cs="Times New Roman"/>
          <w:sz w:val="28"/>
          <w:szCs w:val="28"/>
        </w:rPr>
        <w:t>5</w:t>
      </w:r>
      <w:r w:rsidR="00B875DB">
        <w:rPr>
          <w:rFonts w:ascii="Times New Roman" w:hAnsi="Times New Roman" w:cs="Times New Roman"/>
          <w:sz w:val="28"/>
          <w:szCs w:val="28"/>
        </w:rPr>
        <w:t>6</w:t>
      </w:r>
      <w:r w:rsidRPr="007876F0">
        <w:rPr>
          <w:rFonts w:ascii="Times New Roman" w:hAnsi="Times New Roman" w:cs="Times New Roman"/>
          <w:sz w:val="28"/>
          <w:szCs w:val="28"/>
        </w:rPr>
        <w:t>-</w:t>
      </w:r>
      <w:r w:rsidR="00E20399">
        <w:rPr>
          <w:rFonts w:ascii="Times New Roman" w:hAnsi="Times New Roman" w:cs="Times New Roman"/>
          <w:sz w:val="28"/>
          <w:szCs w:val="28"/>
        </w:rPr>
        <w:t>335</w:t>
      </w:r>
      <w:r w:rsidR="00186984">
        <w:rPr>
          <w:rFonts w:ascii="Times New Roman" w:hAnsi="Times New Roman" w:cs="Times New Roman"/>
          <w:sz w:val="28"/>
          <w:szCs w:val="28"/>
        </w:rPr>
        <w:t>/</w:t>
      </w:r>
      <w:r w:rsidRPr="007876F0">
        <w:rPr>
          <w:rFonts w:ascii="Times New Roman" w:hAnsi="Times New Roman" w:cs="Times New Roman"/>
          <w:sz w:val="28"/>
          <w:szCs w:val="28"/>
        </w:rPr>
        <w:t>20</w:t>
      </w:r>
      <w:r w:rsidR="00F075C7">
        <w:rPr>
          <w:rFonts w:ascii="Times New Roman" w:hAnsi="Times New Roman" w:cs="Times New Roman"/>
          <w:sz w:val="28"/>
          <w:szCs w:val="28"/>
        </w:rPr>
        <w:t>2</w:t>
      </w:r>
      <w:r w:rsidR="00E20399">
        <w:rPr>
          <w:rFonts w:ascii="Times New Roman" w:hAnsi="Times New Roman" w:cs="Times New Roman"/>
          <w:sz w:val="28"/>
          <w:szCs w:val="28"/>
        </w:rPr>
        <w:t>3</w:t>
      </w:r>
    </w:p>
    <w:p w:rsidR="00E93DDA" w:rsidRPr="007876F0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ЗАОЧНОЕ </w:t>
      </w:r>
      <w:r w:rsidR="007876F0">
        <w:rPr>
          <w:rFonts w:ascii="Times New Roman" w:hAnsi="Times New Roman" w:cs="Times New Roman"/>
          <w:sz w:val="28"/>
          <w:szCs w:val="28"/>
        </w:rPr>
        <w:t>РЕШЕНИЕ</w:t>
      </w:r>
    </w:p>
    <w:p w:rsidR="00E93DDA" w:rsidRPr="007876F0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876F0">
        <w:rPr>
          <w:rFonts w:ascii="Times New Roman" w:hAnsi="Times New Roman" w:cs="Times New Roman"/>
          <w:sz w:val="28"/>
          <w:szCs w:val="28"/>
        </w:rPr>
        <w:t>менем Российской Федерации</w:t>
      </w:r>
    </w:p>
    <w:p w:rsidR="00E93DDA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876F0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864B6A" w:rsidRPr="007876F0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93DDA" w:rsidP="00787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мая 2023</w:t>
      </w:r>
      <w:r w:rsidRPr="007876F0">
        <w:rPr>
          <w:rFonts w:ascii="Times New Roman" w:hAnsi="Times New Roman" w:cs="Times New Roman"/>
          <w:sz w:val="28"/>
          <w:szCs w:val="28"/>
        </w:rPr>
        <w:t xml:space="preserve"> г</w:t>
      </w:r>
      <w:r w:rsidR="007876F0">
        <w:rPr>
          <w:rFonts w:ascii="Times New Roman" w:hAnsi="Times New Roman" w:cs="Times New Roman"/>
          <w:sz w:val="28"/>
          <w:szCs w:val="28"/>
        </w:rPr>
        <w:t>ода</w:t>
      </w:r>
      <w:r w:rsidR="008C03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876F0">
        <w:rPr>
          <w:rFonts w:ascii="Times New Roman" w:hAnsi="Times New Roman" w:cs="Times New Roman"/>
          <w:sz w:val="28"/>
          <w:szCs w:val="28"/>
        </w:rPr>
        <w:t>пгт.Красногвардейское</w:t>
      </w:r>
    </w:p>
    <w:p w:rsidR="007876F0" w:rsidRPr="007876F0" w:rsidP="00787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6F0" w:rsidP="00787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t xml:space="preserve">         М</w:t>
      </w:r>
      <w:r w:rsidRPr="007876F0" w:rsidR="00E93DDA">
        <w:rPr>
          <w:rStyle w:val="FontStyle11"/>
          <w:rFonts w:cs="Times New Roman"/>
          <w:sz w:val="28"/>
          <w:szCs w:val="28"/>
        </w:rPr>
        <w:t xml:space="preserve">ировой судья судебного участка № </w:t>
      </w:r>
      <w:r>
        <w:rPr>
          <w:rStyle w:val="FontStyle11"/>
          <w:rFonts w:cs="Times New Roman"/>
          <w:sz w:val="28"/>
          <w:szCs w:val="28"/>
        </w:rPr>
        <w:t>5</w:t>
      </w:r>
      <w:r w:rsidR="00CF5942">
        <w:rPr>
          <w:rStyle w:val="FontStyle11"/>
          <w:rFonts w:cs="Times New Roman"/>
          <w:sz w:val="28"/>
          <w:szCs w:val="28"/>
        </w:rPr>
        <w:t>6</w:t>
      </w:r>
      <w:r w:rsidR="00864B6A">
        <w:rPr>
          <w:rStyle w:val="FontStyle11"/>
          <w:rFonts w:cs="Times New Roman"/>
          <w:sz w:val="28"/>
          <w:szCs w:val="28"/>
        </w:rPr>
        <w:t xml:space="preserve"> </w:t>
      </w:r>
      <w:r>
        <w:rPr>
          <w:rStyle w:val="FontStyle11"/>
          <w:rFonts w:cs="Times New Roman"/>
          <w:sz w:val="28"/>
          <w:szCs w:val="28"/>
        </w:rPr>
        <w:t>Красногвардейского</w:t>
      </w:r>
      <w:r w:rsidRPr="007876F0" w:rsidR="00E93DDA">
        <w:rPr>
          <w:rStyle w:val="FontStyle11"/>
          <w:rFonts w:cs="Times New Roman"/>
          <w:sz w:val="28"/>
          <w:szCs w:val="28"/>
        </w:rPr>
        <w:t xml:space="preserve"> судебного района </w:t>
      </w:r>
      <w:r w:rsidR="00CF5942">
        <w:rPr>
          <w:rStyle w:val="FontStyle11"/>
          <w:rFonts w:cs="Times New Roman"/>
          <w:sz w:val="28"/>
          <w:szCs w:val="28"/>
        </w:rPr>
        <w:t>Юзефович А.В.</w:t>
      </w:r>
      <w:r w:rsidRPr="007876F0" w:rsidR="00E93DD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7876F0" w:rsidP="007876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6F0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="00E20399">
        <w:rPr>
          <w:rFonts w:ascii="Times New Roman" w:hAnsi="Times New Roman" w:cs="Times New Roman"/>
          <w:sz w:val="28"/>
          <w:szCs w:val="28"/>
        </w:rPr>
        <w:t>Козиренко С.В.</w:t>
      </w:r>
      <w:r w:rsidRPr="007876F0">
        <w:rPr>
          <w:rFonts w:ascii="Times New Roman" w:hAnsi="Times New Roman" w:cs="Times New Roman"/>
          <w:sz w:val="28"/>
          <w:szCs w:val="28"/>
        </w:rPr>
        <w:t>,</w:t>
      </w:r>
    </w:p>
    <w:p w:rsidR="007876F0" w:rsidP="007876F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6F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5358E" w:rsidR="00F5358E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F5358E" w:rsidR="00F5358E">
        <w:rPr>
          <w:rFonts w:ascii="Times New Roman" w:hAnsi="Times New Roman" w:cs="Times New Roman"/>
          <w:sz w:val="28"/>
          <w:szCs w:val="28"/>
        </w:rPr>
        <w:t>»</w:t>
      </w:r>
      <w:r w:rsidR="00E20399">
        <w:rPr>
          <w:rFonts w:ascii="Times New Roman" w:hAnsi="Times New Roman" w:cs="Times New Roman"/>
          <w:sz w:val="28"/>
          <w:szCs w:val="28"/>
        </w:rPr>
        <w:t xml:space="preserve"> в лице структурного подразделения – Красноперекопского районного отделения </w:t>
      </w:r>
      <w:r w:rsidR="00E20399">
        <w:rPr>
          <w:rFonts w:ascii="Times New Roman" w:hAnsi="Times New Roman" w:cs="Times New Roman"/>
          <w:sz w:val="28"/>
          <w:szCs w:val="28"/>
        </w:rPr>
        <w:t>энергосбыта</w:t>
      </w:r>
      <w:r w:rsidRPr="00F5358E" w:rsidR="00F5358E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ФИО 1</w:t>
      </w:r>
      <w:r w:rsidR="00E2039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ФИО 2</w:t>
      </w:r>
      <w:r w:rsidRPr="00F5358E" w:rsidR="00F5358E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</w:t>
      </w:r>
      <w:r w:rsidR="00E20399">
        <w:rPr>
          <w:rFonts w:ascii="Times New Roman" w:hAnsi="Times New Roman" w:cs="Times New Roman"/>
          <w:sz w:val="28"/>
          <w:szCs w:val="28"/>
        </w:rPr>
        <w:t>потребленную</w:t>
      </w:r>
      <w:r w:rsidRPr="00F5358E" w:rsidR="00F5358E">
        <w:rPr>
          <w:rFonts w:ascii="Times New Roman" w:hAnsi="Times New Roman" w:cs="Times New Roman"/>
          <w:sz w:val="28"/>
          <w:szCs w:val="28"/>
        </w:rPr>
        <w:t xml:space="preserve"> электрическ</w:t>
      </w:r>
      <w:r w:rsidR="00E20399">
        <w:rPr>
          <w:rFonts w:ascii="Times New Roman" w:hAnsi="Times New Roman" w:cs="Times New Roman"/>
          <w:sz w:val="28"/>
          <w:szCs w:val="28"/>
        </w:rPr>
        <w:t>ую</w:t>
      </w:r>
      <w:r w:rsidRPr="00F5358E" w:rsidR="00F5358E">
        <w:rPr>
          <w:rFonts w:ascii="Times New Roman" w:hAnsi="Times New Roman" w:cs="Times New Roman"/>
          <w:sz w:val="28"/>
          <w:szCs w:val="28"/>
        </w:rPr>
        <w:t xml:space="preserve"> энерги</w:t>
      </w:r>
      <w:r w:rsidR="00E2039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93DDA" w:rsidRPr="007876F0" w:rsidP="007876F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р</w:t>
      </w:r>
      <w:r w:rsidRPr="007876F0">
        <w:rPr>
          <w:rFonts w:ascii="Times New Roman" w:hAnsi="Times New Roman" w:cs="Times New Roman"/>
          <w:kern w:val="36"/>
          <w:sz w:val="28"/>
          <w:szCs w:val="28"/>
        </w:rPr>
        <w:t xml:space="preserve">уководствуясь ст.ст. 194-199 ГПК РФ, </w:t>
      </w:r>
      <w:r w:rsidRPr="007876F0" w:rsidR="003973D2">
        <w:rPr>
          <w:rFonts w:ascii="Times New Roman" w:hAnsi="Times New Roman" w:cs="Times New Roman"/>
          <w:kern w:val="36"/>
          <w:sz w:val="28"/>
          <w:szCs w:val="28"/>
        </w:rPr>
        <w:t>мировой судья</w:t>
      </w:r>
    </w:p>
    <w:p w:rsidR="00E93DDA" w:rsidRPr="007876F0" w:rsidP="007876F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DDA" w:rsidRPr="007876F0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Pr="007876F0">
        <w:rPr>
          <w:rFonts w:ascii="Times New Roman" w:hAnsi="Times New Roman" w:cs="Times New Roman"/>
          <w:sz w:val="28"/>
          <w:szCs w:val="28"/>
        </w:rPr>
        <w:t>:</w:t>
      </w:r>
    </w:p>
    <w:p w:rsidR="00E93DDA" w:rsidRPr="007876F0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5358E" w:rsidP="00F5358E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58E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8F1F5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ФИО 2</w:t>
      </w:r>
      <w:r w:rsidRPr="009809A2" w:rsidR="009809A2">
        <w:rPr>
          <w:rFonts w:ascii="Times New Roman" w:hAnsi="Times New Roman" w:cs="Times New Roman"/>
          <w:sz w:val="28"/>
          <w:szCs w:val="28"/>
        </w:rPr>
        <w:t xml:space="preserve"> </w:t>
      </w:r>
      <w:r w:rsidRPr="00F5358E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="00E20399">
        <w:rPr>
          <w:rFonts w:ascii="Times New Roman" w:hAnsi="Times New Roman" w:cs="Times New Roman"/>
          <w:sz w:val="28"/>
          <w:szCs w:val="28"/>
        </w:rPr>
        <w:t xml:space="preserve">» </w:t>
      </w:r>
      <w:r w:rsidRPr="00F5358E">
        <w:rPr>
          <w:rFonts w:ascii="Times New Roman" w:hAnsi="Times New Roman" w:cs="Times New Roman"/>
          <w:sz w:val="28"/>
          <w:szCs w:val="28"/>
        </w:rPr>
        <w:t xml:space="preserve">в </w:t>
      </w:r>
      <w:r w:rsidR="00E20399">
        <w:rPr>
          <w:rFonts w:ascii="Times New Roman" w:hAnsi="Times New Roman" w:cs="Times New Roman"/>
          <w:sz w:val="28"/>
          <w:szCs w:val="28"/>
        </w:rPr>
        <w:t xml:space="preserve">лице </w:t>
      </w:r>
      <w:r w:rsidRPr="00E20399" w:rsidR="00E20399">
        <w:rPr>
          <w:rFonts w:ascii="Times New Roman" w:hAnsi="Times New Roman" w:cs="Times New Roman"/>
          <w:sz w:val="28"/>
          <w:szCs w:val="28"/>
        </w:rPr>
        <w:t xml:space="preserve">структурного подразделения – Красноперекопского районного отделения энергосбыта </w:t>
      </w:r>
      <w:r w:rsidR="00E20399">
        <w:rPr>
          <w:rFonts w:ascii="Times New Roman" w:hAnsi="Times New Roman" w:cs="Times New Roman"/>
          <w:sz w:val="28"/>
          <w:szCs w:val="28"/>
        </w:rPr>
        <w:t xml:space="preserve"> задолженность за потребленную электрическую энергию за период с 01.11.2019 по 30.11.2021 в размере 1 336,92 (одна тысяча триста тридцать шесть рублей 92 копеек) рублей </w:t>
      </w:r>
      <w:r w:rsidRPr="00F5358E">
        <w:rPr>
          <w:rFonts w:ascii="Times New Roman" w:hAnsi="Times New Roman" w:cs="Times New Roman"/>
          <w:sz w:val="28"/>
          <w:szCs w:val="28"/>
        </w:rPr>
        <w:t xml:space="preserve">(АО «Генбанк» ИНН </w:t>
      </w:r>
      <w:r w:rsidR="00E20399">
        <w:rPr>
          <w:rFonts w:ascii="Times New Roman" w:hAnsi="Times New Roman" w:cs="Times New Roman"/>
          <w:sz w:val="28"/>
          <w:szCs w:val="28"/>
        </w:rPr>
        <w:t>9102002878</w:t>
      </w:r>
      <w:r w:rsidRPr="00F5358E">
        <w:rPr>
          <w:rFonts w:ascii="Times New Roman" w:hAnsi="Times New Roman" w:cs="Times New Roman"/>
          <w:sz w:val="28"/>
          <w:szCs w:val="28"/>
        </w:rPr>
        <w:t xml:space="preserve">, КПП </w:t>
      </w:r>
      <w:r w:rsidR="00E20399">
        <w:rPr>
          <w:rFonts w:ascii="Times New Roman" w:hAnsi="Times New Roman" w:cs="Times New Roman"/>
          <w:sz w:val="28"/>
          <w:szCs w:val="28"/>
        </w:rPr>
        <w:t>910645003</w:t>
      </w:r>
      <w:r w:rsidRPr="00F5358E">
        <w:rPr>
          <w:rFonts w:ascii="Times New Roman" w:hAnsi="Times New Roman" w:cs="Times New Roman"/>
          <w:sz w:val="28"/>
          <w:szCs w:val="28"/>
        </w:rPr>
        <w:t xml:space="preserve">, БИК </w:t>
      </w:r>
      <w:r w:rsidR="00E20399">
        <w:rPr>
          <w:rFonts w:ascii="Times New Roman" w:hAnsi="Times New Roman" w:cs="Times New Roman"/>
          <w:sz w:val="28"/>
          <w:szCs w:val="28"/>
        </w:rPr>
        <w:t>043510123</w:t>
      </w:r>
      <w:r w:rsidRPr="00F5358E">
        <w:rPr>
          <w:rFonts w:ascii="Times New Roman" w:hAnsi="Times New Roman" w:cs="Times New Roman"/>
          <w:sz w:val="28"/>
          <w:szCs w:val="28"/>
        </w:rPr>
        <w:t xml:space="preserve">, </w:t>
      </w:r>
      <w:r w:rsidRPr="00F5358E">
        <w:rPr>
          <w:rFonts w:ascii="Times New Roman" w:hAnsi="Times New Roman" w:cs="Times New Roman"/>
          <w:sz w:val="28"/>
          <w:szCs w:val="28"/>
        </w:rPr>
        <w:t>р</w:t>
      </w:r>
      <w:r w:rsidRPr="00F5358E">
        <w:rPr>
          <w:rFonts w:ascii="Times New Roman" w:hAnsi="Times New Roman" w:cs="Times New Roman"/>
          <w:sz w:val="28"/>
          <w:szCs w:val="28"/>
        </w:rPr>
        <w:t xml:space="preserve">/с </w:t>
      </w:r>
      <w:r w:rsidR="00E20399">
        <w:rPr>
          <w:rFonts w:ascii="Times New Roman" w:hAnsi="Times New Roman" w:cs="Times New Roman"/>
          <w:sz w:val="28"/>
          <w:szCs w:val="28"/>
        </w:rPr>
        <w:t>40602810200230100007</w:t>
      </w:r>
      <w:r w:rsidRPr="00F5358E">
        <w:rPr>
          <w:rFonts w:ascii="Times New Roman" w:hAnsi="Times New Roman" w:cs="Times New Roman"/>
          <w:sz w:val="28"/>
          <w:szCs w:val="28"/>
        </w:rPr>
        <w:t>)</w:t>
      </w:r>
      <w:r w:rsidR="0065648C">
        <w:rPr>
          <w:rFonts w:ascii="Times New Roman" w:hAnsi="Times New Roman" w:cs="Times New Roman"/>
          <w:sz w:val="28"/>
          <w:szCs w:val="28"/>
        </w:rPr>
        <w:t xml:space="preserve">, а также государственную пошлину в размере 400,00 рублей </w:t>
      </w:r>
      <w:r w:rsidRPr="00F5358E" w:rsidR="0065648C">
        <w:rPr>
          <w:rFonts w:ascii="Times New Roman" w:hAnsi="Times New Roman" w:cs="Times New Roman"/>
          <w:sz w:val="28"/>
          <w:szCs w:val="28"/>
        </w:rPr>
        <w:t xml:space="preserve">(АО «Генбанк» ИНН 9102002878, КПП </w:t>
      </w:r>
      <w:r w:rsidR="00E20399">
        <w:rPr>
          <w:rFonts w:ascii="Times New Roman" w:hAnsi="Times New Roman" w:cs="Times New Roman"/>
          <w:sz w:val="28"/>
          <w:szCs w:val="28"/>
        </w:rPr>
        <w:t>910645007</w:t>
      </w:r>
      <w:r w:rsidRPr="00F5358E" w:rsidR="0065648C">
        <w:rPr>
          <w:rFonts w:ascii="Times New Roman" w:hAnsi="Times New Roman" w:cs="Times New Roman"/>
          <w:sz w:val="28"/>
          <w:szCs w:val="28"/>
        </w:rPr>
        <w:t xml:space="preserve">, БИК </w:t>
      </w:r>
      <w:r w:rsidR="00E20399">
        <w:rPr>
          <w:rFonts w:ascii="Times New Roman" w:hAnsi="Times New Roman" w:cs="Times New Roman"/>
          <w:sz w:val="28"/>
          <w:szCs w:val="28"/>
        </w:rPr>
        <w:t>043510123</w:t>
      </w:r>
      <w:r w:rsidRPr="00F5358E" w:rsidR="0065648C">
        <w:rPr>
          <w:rFonts w:ascii="Times New Roman" w:hAnsi="Times New Roman" w:cs="Times New Roman"/>
          <w:sz w:val="28"/>
          <w:szCs w:val="28"/>
        </w:rPr>
        <w:t xml:space="preserve">, </w:t>
      </w:r>
      <w:r w:rsidRPr="00F5358E" w:rsidR="0065648C">
        <w:rPr>
          <w:rFonts w:ascii="Times New Roman" w:hAnsi="Times New Roman" w:cs="Times New Roman"/>
          <w:sz w:val="28"/>
          <w:szCs w:val="28"/>
        </w:rPr>
        <w:t>р</w:t>
      </w:r>
      <w:r w:rsidRPr="00F5358E" w:rsidR="0065648C">
        <w:rPr>
          <w:rFonts w:ascii="Times New Roman" w:hAnsi="Times New Roman" w:cs="Times New Roman"/>
          <w:sz w:val="28"/>
          <w:szCs w:val="28"/>
        </w:rPr>
        <w:t xml:space="preserve">/с </w:t>
      </w:r>
      <w:r w:rsidR="00E20399">
        <w:rPr>
          <w:rFonts w:ascii="Times New Roman" w:hAnsi="Times New Roman" w:cs="Times New Roman"/>
          <w:sz w:val="28"/>
          <w:szCs w:val="28"/>
        </w:rPr>
        <w:t>4060200230430007</w:t>
      </w:r>
      <w:r w:rsidRPr="00F5358E" w:rsidR="0065648C">
        <w:rPr>
          <w:rFonts w:ascii="Times New Roman" w:hAnsi="Times New Roman" w:cs="Times New Roman"/>
          <w:sz w:val="28"/>
          <w:szCs w:val="28"/>
        </w:rPr>
        <w:t>)</w:t>
      </w:r>
      <w:r w:rsidR="0065648C">
        <w:rPr>
          <w:rFonts w:ascii="Times New Roman" w:hAnsi="Times New Roman" w:cs="Times New Roman"/>
          <w:sz w:val="28"/>
          <w:szCs w:val="28"/>
        </w:rPr>
        <w:t>.</w:t>
      </w:r>
    </w:p>
    <w:p w:rsidR="00BE5723" w:rsidRPr="00F5358E" w:rsidP="00F5358E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</w:t>
      </w:r>
      <w:r w:rsidRPr="00BE5723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BE5723">
        <w:rPr>
          <w:rFonts w:ascii="Times New Roman" w:hAnsi="Times New Roman" w:cs="Times New Roman"/>
          <w:sz w:val="28"/>
          <w:szCs w:val="28"/>
        </w:rPr>
        <w:t xml:space="preserve">» в лице структурного подразделения – Красноперекопского районного отделения </w:t>
      </w:r>
      <w:r w:rsidRPr="00BE5723">
        <w:rPr>
          <w:rFonts w:ascii="Times New Roman" w:hAnsi="Times New Roman" w:cs="Times New Roman"/>
          <w:sz w:val="28"/>
          <w:szCs w:val="28"/>
        </w:rPr>
        <w:t>энергосбыта</w:t>
      </w:r>
      <w:r w:rsidRPr="00BE5723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ФИО 1</w:t>
      </w:r>
      <w:r w:rsidRPr="00BE5723">
        <w:t xml:space="preserve"> </w:t>
      </w:r>
      <w:r w:rsidRPr="00BE5723">
        <w:rPr>
          <w:rFonts w:ascii="Times New Roman" w:hAnsi="Times New Roman" w:cs="Times New Roman"/>
          <w:sz w:val="28"/>
          <w:szCs w:val="28"/>
        </w:rPr>
        <w:t>о взыскании задолженности за потребленную электрическую энергию</w:t>
      </w:r>
      <w:r>
        <w:rPr>
          <w:rFonts w:ascii="Times New Roman" w:hAnsi="Times New Roman" w:cs="Times New Roman"/>
          <w:sz w:val="28"/>
          <w:szCs w:val="28"/>
        </w:rPr>
        <w:t xml:space="preserve"> – отказать.</w:t>
      </w:r>
    </w:p>
    <w:p w:rsidR="0065648C" w:rsidP="00CA6565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6565" w:rsidRPr="00CA6565" w:rsidP="00CA6565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65">
        <w:rPr>
          <w:rFonts w:ascii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через мирового судью в течение месяца со дня принятия решения суда</w:t>
      </w:r>
      <w:r w:rsidRPr="00CA6565">
        <w:rPr>
          <w:rFonts w:ascii="Times New Roman" w:hAnsi="Times New Roman" w:cs="Times New Roman"/>
          <w:sz w:val="28"/>
          <w:szCs w:val="28"/>
        </w:rPr>
        <w:t xml:space="preserve"> в окончательной форме.</w:t>
      </w:r>
    </w:p>
    <w:p w:rsidR="00CA6565" w:rsidRPr="00CA6565" w:rsidP="00CA6565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65">
        <w:rPr>
          <w:rFonts w:ascii="Times New Roman" w:hAnsi="Times New Roman" w:cs="Times New Roman"/>
          <w:sz w:val="28"/>
          <w:szCs w:val="28"/>
        </w:rPr>
        <w:t>Разъяснить лицам, участвующим в деле, их право на подачу заявления о составлении мотивированного решения в течение трех дней со дня объявления резолютивной части решения суда, если лица, участвующие в деле, присутствовали в судебном</w:t>
      </w:r>
      <w:r w:rsidRPr="00CA6565">
        <w:rPr>
          <w:rFonts w:ascii="Times New Roman" w:hAnsi="Times New Roman" w:cs="Times New Roman"/>
          <w:sz w:val="28"/>
          <w:szCs w:val="28"/>
        </w:rPr>
        <w:t xml:space="preserve"> заседании, и 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 w:rsidR="00CA6565" w:rsidRPr="00CA6565" w:rsidP="00CA6565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65">
        <w:rPr>
          <w:rFonts w:ascii="Times New Roman" w:hAnsi="Times New Roman" w:cs="Times New Roman"/>
          <w:sz w:val="28"/>
          <w:szCs w:val="28"/>
        </w:rPr>
        <w:t>Ответчик вправе подать в суд, вынесший заочное решение по делу, заявление об отмене этого реше</w:t>
      </w:r>
      <w:r w:rsidRPr="00CA6565">
        <w:rPr>
          <w:rFonts w:ascii="Times New Roman" w:hAnsi="Times New Roman" w:cs="Times New Roman"/>
          <w:sz w:val="28"/>
          <w:szCs w:val="28"/>
        </w:rPr>
        <w:t xml:space="preserve">ния суда в течение семи дней со дня вручения </w:t>
      </w:r>
      <w:r w:rsidRPr="00CA6565">
        <w:rPr>
          <w:rFonts w:ascii="Times New Roman" w:hAnsi="Times New Roman" w:cs="Times New Roman"/>
          <w:sz w:val="28"/>
          <w:szCs w:val="28"/>
        </w:rPr>
        <w:t>ему копии этого решения. Заочное решение мирового судьи может быть обжаловано в апелляционном порядке в Красногвардейский районный суд Республики Крым в течение месяца по истечении срока подачи ответчиком заявле</w:t>
      </w:r>
      <w:r w:rsidRPr="00CA6565">
        <w:rPr>
          <w:rFonts w:ascii="Times New Roman" w:hAnsi="Times New Roman" w:cs="Times New Roman"/>
          <w:sz w:val="28"/>
          <w:szCs w:val="28"/>
        </w:rPr>
        <w:t>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953A2B" w:rsidRPr="007876F0" w:rsidP="00100D9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EB8" w:rsidP="007876F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76F0" w:rsidR="00ED5620">
        <w:rPr>
          <w:rFonts w:ascii="Times New Roman" w:hAnsi="Times New Roman" w:cs="Times New Roman"/>
          <w:sz w:val="28"/>
          <w:szCs w:val="28"/>
        </w:rPr>
        <w:t>ировой судья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DDA" w:rsidRPr="007876F0" w:rsidP="007876F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судебного участка №56</w:t>
      </w:r>
      <w:r w:rsidRPr="007876F0" w:rsidR="00ED5620">
        <w:rPr>
          <w:rFonts w:ascii="Times New Roman" w:hAnsi="Times New Roman" w:cs="Times New Roman"/>
          <w:sz w:val="28"/>
          <w:szCs w:val="28"/>
        </w:rPr>
        <w:tab/>
      </w:r>
      <w:r w:rsidRPr="007876F0" w:rsidR="00ED5620">
        <w:rPr>
          <w:rFonts w:ascii="Times New Roman" w:hAnsi="Times New Roman" w:cs="Times New Roman"/>
          <w:sz w:val="28"/>
          <w:szCs w:val="28"/>
        </w:rPr>
        <w:tab/>
      </w:r>
      <w:r w:rsidRPr="007876F0" w:rsidR="00ED5620">
        <w:rPr>
          <w:rFonts w:ascii="Times New Roman" w:hAnsi="Times New Roman" w:cs="Times New Roman"/>
          <w:sz w:val="28"/>
          <w:szCs w:val="28"/>
        </w:rPr>
        <w:tab/>
      </w:r>
      <w:r w:rsidRPr="007876F0" w:rsidR="00ED5620">
        <w:rPr>
          <w:rFonts w:ascii="Times New Roman" w:hAnsi="Times New Roman" w:cs="Times New Roman"/>
          <w:sz w:val="28"/>
          <w:szCs w:val="28"/>
        </w:rPr>
        <w:tab/>
      </w:r>
      <w:r w:rsidRPr="007876F0" w:rsidR="00ED5620">
        <w:rPr>
          <w:rFonts w:ascii="Times New Roman" w:hAnsi="Times New Roman" w:cs="Times New Roman"/>
          <w:sz w:val="28"/>
          <w:szCs w:val="28"/>
        </w:rPr>
        <w:tab/>
      </w:r>
      <w:r w:rsidRPr="007876F0" w:rsidR="00ED5620">
        <w:rPr>
          <w:rFonts w:ascii="Times New Roman" w:hAnsi="Times New Roman" w:cs="Times New Roman"/>
          <w:sz w:val="28"/>
          <w:szCs w:val="28"/>
        </w:rPr>
        <w:tab/>
      </w:r>
      <w:r w:rsidRPr="007876F0" w:rsidR="00ED5620">
        <w:rPr>
          <w:rFonts w:ascii="Times New Roman" w:hAnsi="Times New Roman" w:cs="Times New Roman"/>
          <w:sz w:val="28"/>
          <w:szCs w:val="28"/>
        </w:rPr>
        <w:tab/>
      </w:r>
      <w:r w:rsidR="00935501">
        <w:rPr>
          <w:rFonts w:ascii="Times New Roman" w:hAnsi="Times New Roman" w:cs="Times New Roman"/>
          <w:sz w:val="28"/>
          <w:szCs w:val="28"/>
        </w:rPr>
        <w:t>А.В. Юзефович</w:t>
      </w:r>
    </w:p>
    <w:sectPr w:rsidSect="00E93D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DA"/>
    <w:rsid w:val="000B5362"/>
    <w:rsid w:val="000C6D5F"/>
    <w:rsid w:val="000E30D7"/>
    <w:rsid w:val="00100D90"/>
    <w:rsid w:val="001075BF"/>
    <w:rsid w:val="00154A16"/>
    <w:rsid w:val="00186984"/>
    <w:rsid w:val="002837B5"/>
    <w:rsid w:val="002B55CC"/>
    <w:rsid w:val="002D6767"/>
    <w:rsid w:val="00301BE3"/>
    <w:rsid w:val="003973D2"/>
    <w:rsid w:val="00441653"/>
    <w:rsid w:val="00536F5C"/>
    <w:rsid w:val="005658CE"/>
    <w:rsid w:val="00571053"/>
    <w:rsid w:val="00571D6B"/>
    <w:rsid w:val="005C02CA"/>
    <w:rsid w:val="005C6339"/>
    <w:rsid w:val="0065648C"/>
    <w:rsid w:val="00660D14"/>
    <w:rsid w:val="00670205"/>
    <w:rsid w:val="006B3820"/>
    <w:rsid w:val="006C186A"/>
    <w:rsid w:val="007725A3"/>
    <w:rsid w:val="007876F0"/>
    <w:rsid w:val="007D5779"/>
    <w:rsid w:val="007E0921"/>
    <w:rsid w:val="00801A90"/>
    <w:rsid w:val="008049D6"/>
    <w:rsid w:val="00821C09"/>
    <w:rsid w:val="00841B1D"/>
    <w:rsid w:val="00850697"/>
    <w:rsid w:val="00864B6A"/>
    <w:rsid w:val="008C0386"/>
    <w:rsid w:val="008E4880"/>
    <w:rsid w:val="008F1F58"/>
    <w:rsid w:val="00900BA7"/>
    <w:rsid w:val="00935501"/>
    <w:rsid w:val="0095175E"/>
    <w:rsid w:val="00953A2B"/>
    <w:rsid w:val="0096707C"/>
    <w:rsid w:val="009809A2"/>
    <w:rsid w:val="009C4C22"/>
    <w:rsid w:val="009E4EB8"/>
    <w:rsid w:val="00AA729E"/>
    <w:rsid w:val="00AF4D22"/>
    <w:rsid w:val="00B52ACD"/>
    <w:rsid w:val="00B875DB"/>
    <w:rsid w:val="00BB7D32"/>
    <w:rsid w:val="00BD338C"/>
    <w:rsid w:val="00BE5723"/>
    <w:rsid w:val="00C02E75"/>
    <w:rsid w:val="00C53C66"/>
    <w:rsid w:val="00C955EA"/>
    <w:rsid w:val="00CA30B7"/>
    <w:rsid w:val="00CA49C7"/>
    <w:rsid w:val="00CA6565"/>
    <w:rsid w:val="00CB2D8F"/>
    <w:rsid w:val="00CF5942"/>
    <w:rsid w:val="00D027EA"/>
    <w:rsid w:val="00D55AF8"/>
    <w:rsid w:val="00D638AF"/>
    <w:rsid w:val="00D65776"/>
    <w:rsid w:val="00E20399"/>
    <w:rsid w:val="00E65EEF"/>
    <w:rsid w:val="00E93DDA"/>
    <w:rsid w:val="00EA5E34"/>
    <w:rsid w:val="00EC22A0"/>
    <w:rsid w:val="00ED5620"/>
    <w:rsid w:val="00EF1CC0"/>
    <w:rsid w:val="00F075C7"/>
    <w:rsid w:val="00F3799E"/>
    <w:rsid w:val="00F5358E"/>
    <w:rsid w:val="00F753D5"/>
    <w:rsid w:val="00F836E0"/>
    <w:rsid w:val="00F923A1"/>
    <w:rsid w:val="00F97B34"/>
    <w:rsid w:val="00FB3E3D"/>
    <w:rsid w:val="00FD64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3DD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93DDA"/>
    <w:rPr>
      <w:rFonts w:cs="Times New Roman"/>
      <w:color w:val="0000FF"/>
      <w:u w:val="single"/>
    </w:rPr>
  </w:style>
  <w:style w:type="character" w:customStyle="1" w:styleId="FontStyle11">
    <w:name w:val="Font Style11"/>
    <w:rsid w:val="00E93DDA"/>
    <w:rPr>
      <w:rFonts w:ascii="Times New Roman" w:hAnsi="Times New Roman"/>
      <w:sz w:val="26"/>
    </w:rPr>
  </w:style>
  <w:style w:type="character" w:customStyle="1" w:styleId="blk">
    <w:name w:val="blk"/>
    <w:basedOn w:val="DefaultParagraphFont"/>
    <w:rsid w:val="00100D90"/>
  </w:style>
  <w:style w:type="paragraph" w:styleId="BalloonText">
    <w:name w:val="Balloon Text"/>
    <w:basedOn w:val="Normal"/>
    <w:link w:val="a"/>
    <w:uiPriority w:val="99"/>
    <w:semiHidden/>
    <w:unhideWhenUsed/>
    <w:rsid w:val="00F8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3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9D2D2-CD21-48A8-A319-412BD87E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