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351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августа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Иващенко И.С.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Голубева Л.Ф.,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– </w:t>
      </w:r>
      <w:r>
        <w:rPr>
          <w:rFonts w:ascii="Times New Roman" w:eastAsia="Times New Roman" w:hAnsi="Times New Roman" w:cs="Times New Roman"/>
          <w:sz w:val="28"/>
          <w:szCs w:val="28"/>
        </w:rPr>
        <w:t>Слота Б.Г.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Богдану Григорьевичу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безучтенное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Слоте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Богдану Григорьевичу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безучтенное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Григорьевич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Fonts w:ascii="Times New Roman" w:eastAsia="Times New Roman" w:hAnsi="Times New Roman" w:cs="Times New Roman"/>
          <w:sz w:val="28"/>
          <w:szCs w:val="28"/>
        </w:rPr>
        <w:t>261864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18.01.2018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026,69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три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двадцать 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</w:rPr>
        <w:t>40602810500230130007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Слоты Богдана Григорьевича, </w:t>
      </w:r>
      <w:r>
        <w:rPr>
          <w:rStyle w:val="cat-PassportDatagrp-16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>» - Октябрьское РОЭ государственную пошлину в доход государства в размере 14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руб. (одна тысяча четыреста </w:t>
      </w:r>
      <w:r>
        <w:rPr>
          <w:rFonts w:ascii="Times New Roman" w:eastAsia="Times New Roman" w:hAnsi="Times New Roman" w:cs="Times New Roman"/>
          <w:sz w:val="28"/>
          <w:szCs w:val="28"/>
        </w:rPr>
        <w:t>восемьдесят девять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</w:rPr>
        <w:t>40602810200230760007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PassportDatagrp-16rplc-21">
    <w:name w:val="cat-PassportData grp-1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