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458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Головачева В.Д.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истца – Гончаровой С.А.,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Лапакас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Гончаровой Софьи Александровны к </w:t>
      </w:r>
      <w:r>
        <w:rPr>
          <w:rFonts w:ascii="Times New Roman" w:eastAsia="Times New Roman" w:hAnsi="Times New Roman" w:cs="Times New Roman"/>
          <w:sz w:val="28"/>
          <w:szCs w:val="28"/>
        </w:rPr>
        <w:t>Лапакас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Аркадьевичу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денежных средств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Гончаровой Софьи Александровны к </w:t>
      </w:r>
      <w:r>
        <w:rPr>
          <w:rFonts w:ascii="Times New Roman" w:eastAsia="Times New Roman" w:hAnsi="Times New Roman" w:cs="Times New Roman"/>
          <w:sz w:val="28"/>
          <w:szCs w:val="28"/>
        </w:rPr>
        <w:t>Лапакас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Аркадьевичу о взыскании денежных средств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Лапакас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Гончаровой Софьи Александровны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835,82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восемьсот тридцать пять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6725,00 рублей – основной долг и 1110,82 рублей – проценты за пользование чужими денежными средствами за период с 01.09.2017 по 27.09.2018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Лапакас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Александровича в пользу Гончаровой Софьи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