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3BE6" w:rsidRPr="00B67E3E" w:rsidP="00A83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Pr="00B67E3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2-58-9/2021</w:t>
      </w:r>
    </w:p>
    <w:p w:rsidR="00A83BE6" w:rsidRPr="00B67E3E" w:rsidP="00A83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B6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B6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УИД 91MS0058-01-2020-001554-23</w:t>
      </w:r>
    </w:p>
    <w:p w:rsidR="00A83BE6" w:rsidRPr="00B67E3E" w:rsidP="00A83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BE6" w:rsidRPr="00B67E3E" w:rsidP="00A83BE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7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</w:t>
      </w:r>
      <w:r w:rsidR="00B67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Pr="00B67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РЕШЕНИЕ</w:t>
      </w:r>
    </w:p>
    <w:p w:rsidR="00A83BE6" w:rsidRPr="00B67E3E" w:rsidP="00A83BE6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7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Именем Российской Федерации</w:t>
      </w:r>
    </w:p>
    <w:p w:rsidR="00A83BE6" w:rsidRPr="00B67E3E" w:rsidP="00A83BE6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7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(резолютивная часть)</w:t>
      </w:r>
    </w:p>
    <w:p w:rsidR="00A83BE6" w:rsidRPr="00B67E3E" w:rsidP="00A83BE6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BE6" w:rsidRPr="00B67E3E" w:rsidP="00A83BE6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E3E">
        <w:rPr>
          <w:rFonts w:ascii="Times New Roman" w:eastAsia="Times New Roman" w:hAnsi="Times New Roman" w:cs="Times New Roman"/>
          <w:sz w:val="24"/>
          <w:szCs w:val="24"/>
          <w:lang w:eastAsia="ru-RU"/>
        </w:rPr>
        <w:t>13 января 2021 года                                               г. Красноперекопск</w:t>
      </w:r>
    </w:p>
    <w:p w:rsidR="00A83BE6" w:rsidRPr="00B67E3E" w:rsidP="00A83BE6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 в составе: председательствующего - мирового судьи судебного участка № 58 </w:t>
      </w:r>
      <w:r w:rsidRPr="00B67E3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Красноперекопского</w:t>
      </w:r>
      <w:r w:rsidRPr="00B6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Республики Крым </w:t>
      </w:r>
    </w:p>
    <w:p w:rsidR="00A83BE6" w:rsidRPr="00B67E3E" w:rsidP="00A83BE6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Матюшенко М.В.,</w:t>
      </w:r>
    </w:p>
    <w:p w:rsidR="00A83BE6" w:rsidRPr="00B67E3E" w:rsidP="00A83BE6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E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секретаре судебного заседания                               Белковой Н.Н.,</w:t>
      </w:r>
    </w:p>
    <w:p w:rsidR="00A83BE6" w:rsidRPr="00B67E3E" w:rsidP="00A83BE6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E3E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 ответчика                                                      Пономарева И.П.,</w:t>
      </w:r>
    </w:p>
    <w:p w:rsidR="00A83BE6" w:rsidRPr="00B67E3E" w:rsidP="00A83BE6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E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иску Общества с ограниченной ответственностью «Центр Урегулир</w:t>
      </w:r>
      <w:r w:rsidR="00B67E3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ования Долга» к Пономареву И. П.</w:t>
      </w:r>
      <w:r w:rsidRPr="00B6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 и судебных расходов,</w:t>
      </w:r>
    </w:p>
    <w:p w:rsidR="00A83BE6" w:rsidRPr="00B67E3E" w:rsidP="00A83BE6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B67E3E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B6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194-199 ГПК РФ, </w:t>
      </w:r>
    </w:p>
    <w:p w:rsidR="00A83BE6" w:rsidRPr="00B67E3E" w:rsidP="00A83BE6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BE6" w:rsidRPr="00B67E3E" w:rsidP="00A83B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E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A83BE6" w:rsidRPr="00B67E3E" w:rsidP="00A83B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BE6" w:rsidRPr="00B67E3E" w:rsidP="00A83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E3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 Общества с ограниченной ответственностью «Центр Урегулир</w:t>
      </w:r>
      <w:r w:rsidR="00B67E3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ования Долга» к Пономареву И. П.</w:t>
      </w:r>
      <w:r w:rsidRPr="00B6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 и судебных расходов – удовлетворить.</w:t>
      </w:r>
    </w:p>
    <w:p w:rsidR="00A83BE6" w:rsidRPr="00B67E3E" w:rsidP="00B67E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Взыскать с Пономарева И. П.</w:t>
      </w:r>
      <w:r w:rsidRPr="00B6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67E3E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</w:t>
      </w:r>
      <w:r w:rsidRPr="00B67E3E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7E3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пользу Общества с ограниченной ответственностью «Центр Урегулирования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олга» (юридический адрес: </w:t>
      </w:r>
      <w:r w:rsidRPr="00B67E3E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Pr="00B67E3E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 w:rsidRPr="00B67E3E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дата государственной рег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истрации – </w:t>
      </w:r>
      <w:r w:rsidRPr="00B67E3E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</w:t>
      </w:r>
      <w:r w:rsidRPr="00B67E3E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 w:rsidRPr="00B67E3E">
        <w:rPr>
          <w:rFonts w:ascii="Times New Roman" w:eastAsia="Times New Roman" w:hAnsi="Times New Roman" w:cs="Times New Roman"/>
          <w:sz w:val="24"/>
          <w:szCs w:val="24"/>
          <w:lang w:eastAsia="ru-RU"/>
        </w:rPr>
        <w:t>) сумму задолженно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 по договору займа № </w:t>
      </w:r>
      <w:r w:rsidRPr="00B67E3E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r w:rsidRPr="00B67E3E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B67E3E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B67E3E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 w:rsidRPr="00B6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27.01.2020 по 24.06.2020 в размере 29880,00 рублей (двадцать девять тысяч восемьсот восемьдесят рублей), состоящую из: основного долга в сумме 12000,00 рублей, процентов в размере 17880,00 рублей, расходы на оплату государственной пошлины в размере 1096,40 рублей, расходы на оплату юридических услуг в размере 2500,00 рублей, а всего взыскать – 33476,40 рублей (тридцать три тысячи четыреста семьдесят шесть рублей сорок копеек).</w:t>
      </w:r>
    </w:p>
    <w:p w:rsidR="00A83BE6" w:rsidRPr="00B67E3E" w:rsidP="00B67E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E3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A83BE6" w:rsidRPr="00B67E3E" w:rsidP="00B67E3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Решение может быть обжаловано в апелляционном порядке в </w:t>
      </w:r>
      <w:r w:rsidRPr="00B67E3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Красноперекопский</w:t>
      </w:r>
      <w:r w:rsidRPr="00B6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суд Республики Крым в течение месяца со дня изготовления решения в окончательной форме через мирового судью судебного участка № 58 </w:t>
      </w:r>
      <w:r w:rsidRPr="00B67E3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Красноперекопского</w:t>
      </w:r>
      <w:r w:rsidRPr="00B6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Республики Крым.</w:t>
      </w:r>
    </w:p>
    <w:p w:rsidR="00A83BE6" w:rsidRPr="00B67E3E" w:rsidP="00B67E3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BE6" w:rsidRPr="00B67E3E" w:rsidP="00A83BE6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Председательствующий:                                             М.В. Матюшенко</w:t>
      </w:r>
    </w:p>
    <w:p w:rsidR="00A83BE6" w:rsidRPr="00B67E3E" w:rsidP="00A83BE6">
      <w:pPr>
        <w:tabs>
          <w:tab w:val="left" w:pos="54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BE6" w:rsidRPr="00B67E3E" w:rsidP="00A83BE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BE6" w:rsidRPr="00B67E3E" w:rsidP="00A83BE6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046B8C" w:rsidRPr="00B67E3E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8E0"/>
    <w:rsid w:val="00046B8C"/>
    <w:rsid w:val="00A83BE6"/>
    <w:rsid w:val="00B248E0"/>
    <w:rsid w:val="00B67E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