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929B6" w:rsidRPr="00CE451C" w:rsidP="00514ADC">
      <w:pPr>
        <w:spacing w:line="240" w:lineRule="auto"/>
        <w:contextualSpacing/>
        <w:rPr>
          <w:rFonts w:ascii="Times New Roman" w:eastAsia="Times New Roman" w:hAnsi="Times New Roman" w:cs="Times New Roman"/>
          <w:sz w:val="24"/>
          <w:szCs w:val="24"/>
          <w:lang w:eastAsia="ru-RU"/>
        </w:rPr>
      </w:pPr>
      <w:r w:rsidRPr="00FC617A">
        <w:rPr>
          <w:rFonts w:ascii="Times New Roman" w:eastAsia="Times New Roman" w:hAnsi="Times New Roman" w:cs="Times New Roman"/>
          <w:sz w:val="28"/>
          <w:szCs w:val="28"/>
          <w:lang w:eastAsia="ru-RU"/>
        </w:rPr>
        <w:t xml:space="preserve">                                                                                              </w:t>
      </w:r>
      <w:r w:rsidR="005A1B08">
        <w:rPr>
          <w:rFonts w:ascii="Times New Roman" w:eastAsia="Times New Roman" w:hAnsi="Times New Roman" w:cs="Times New Roman"/>
          <w:sz w:val="28"/>
          <w:szCs w:val="28"/>
          <w:lang w:eastAsia="ru-RU"/>
        </w:rPr>
        <w:t xml:space="preserve"> </w:t>
      </w:r>
      <w:r w:rsidR="00CE451C">
        <w:rPr>
          <w:rFonts w:ascii="Times New Roman" w:eastAsia="Times New Roman" w:hAnsi="Times New Roman" w:cs="Times New Roman"/>
          <w:sz w:val="28"/>
          <w:szCs w:val="28"/>
          <w:lang w:eastAsia="ru-RU"/>
        </w:rPr>
        <w:t xml:space="preserve">        </w:t>
      </w:r>
      <w:r w:rsidR="005A1B08">
        <w:rPr>
          <w:rFonts w:ascii="Times New Roman" w:eastAsia="Times New Roman" w:hAnsi="Times New Roman" w:cs="Times New Roman"/>
          <w:sz w:val="28"/>
          <w:szCs w:val="28"/>
          <w:lang w:eastAsia="ru-RU"/>
        </w:rPr>
        <w:t xml:space="preserve">    </w:t>
      </w:r>
      <w:r w:rsidRPr="00CE451C" w:rsidR="009C0724">
        <w:rPr>
          <w:rFonts w:ascii="Times New Roman" w:eastAsia="Times New Roman" w:hAnsi="Times New Roman" w:cs="Times New Roman"/>
          <w:sz w:val="24"/>
          <w:szCs w:val="24"/>
          <w:lang w:eastAsia="ru-RU"/>
        </w:rPr>
        <w:t>Дело № 2-58-23</w:t>
      </w:r>
      <w:r w:rsidRPr="00CE451C" w:rsidR="00BE1ADC">
        <w:rPr>
          <w:rFonts w:ascii="Times New Roman" w:eastAsia="Times New Roman" w:hAnsi="Times New Roman" w:cs="Times New Roman"/>
          <w:sz w:val="24"/>
          <w:szCs w:val="24"/>
          <w:lang w:eastAsia="ru-RU"/>
        </w:rPr>
        <w:t>/2023</w:t>
      </w:r>
    </w:p>
    <w:p w:rsidR="009929B6" w:rsidRPr="00CE451C" w:rsidP="009929B6">
      <w:pPr>
        <w:spacing w:line="240" w:lineRule="auto"/>
        <w:ind w:firstLine="540"/>
        <w:contextualSpacing/>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w:t>
      </w:r>
      <w:r w:rsidR="00CE451C">
        <w:rPr>
          <w:rFonts w:ascii="Times New Roman" w:eastAsia="Times New Roman" w:hAnsi="Times New Roman" w:cs="Times New Roman"/>
          <w:sz w:val="24"/>
          <w:szCs w:val="24"/>
          <w:lang w:eastAsia="ru-RU"/>
        </w:rPr>
        <w:t xml:space="preserve">                     </w:t>
      </w:r>
      <w:r w:rsidRPr="00CE451C">
        <w:rPr>
          <w:rFonts w:ascii="Times New Roman" w:eastAsia="Times New Roman" w:hAnsi="Times New Roman" w:cs="Times New Roman"/>
          <w:sz w:val="24"/>
          <w:szCs w:val="24"/>
          <w:lang w:eastAsia="ru-RU"/>
        </w:rPr>
        <w:t xml:space="preserve">  УИД 91</w:t>
      </w:r>
      <w:r w:rsidRPr="00CE451C">
        <w:rPr>
          <w:rFonts w:ascii="Times New Roman" w:eastAsia="Times New Roman" w:hAnsi="Times New Roman" w:cs="Times New Roman"/>
          <w:sz w:val="24"/>
          <w:szCs w:val="24"/>
          <w:lang w:val="en-US" w:eastAsia="ru-RU"/>
        </w:rPr>
        <w:t>MS</w:t>
      </w:r>
      <w:r w:rsidRPr="00CE451C" w:rsidR="009C0724">
        <w:rPr>
          <w:rFonts w:ascii="Times New Roman" w:eastAsia="Times New Roman" w:hAnsi="Times New Roman" w:cs="Times New Roman"/>
          <w:sz w:val="24"/>
          <w:szCs w:val="24"/>
          <w:lang w:eastAsia="ru-RU"/>
        </w:rPr>
        <w:t>0058-01-2023-000007-56</w:t>
      </w:r>
    </w:p>
    <w:p w:rsidR="00514ADC" w:rsidRPr="00CE451C" w:rsidP="009929B6">
      <w:pPr>
        <w:spacing w:line="240" w:lineRule="auto"/>
        <w:ind w:firstLine="540"/>
        <w:contextualSpacing/>
        <w:rPr>
          <w:rFonts w:ascii="Times New Roman" w:eastAsia="Times New Roman" w:hAnsi="Times New Roman" w:cs="Times New Roman"/>
          <w:sz w:val="24"/>
          <w:szCs w:val="24"/>
          <w:lang w:eastAsia="ru-RU"/>
        </w:rPr>
      </w:pPr>
    </w:p>
    <w:p w:rsidR="009929B6" w:rsidRPr="00CE451C" w:rsidP="009929B6">
      <w:pPr>
        <w:keepNext/>
        <w:keepLines/>
        <w:spacing w:before="200" w:after="0" w:line="240" w:lineRule="auto"/>
        <w:ind w:firstLine="540"/>
        <w:contextualSpacing/>
        <w:outlineLvl w:val="1"/>
        <w:rPr>
          <w:rFonts w:ascii="Times New Roman" w:eastAsia="Times New Roman" w:hAnsi="Times New Roman" w:cs="Times New Roman"/>
          <w:b/>
          <w:bCs/>
          <w:sz w:val="24"/>
          <w:szCs w:val="24"/>
          <w:lang w:eastAsia="ru-RU"/>
        </w:rPr>
      </w:pPr>
      <w:r w:rsidRPr="00CE451C">
        <w:rPr>
          <w:rFonts w:ascii="Times New Roman" w:hAnsi="Times New Roman" w:eastAsiaTheme="majorEastAsia" w:cs="Times New Roman"/>
          <w:b/>
          <w:bCs/>
          <w:sz w:val="24"/>
          <w:szCs w:val="24"/>
          <w:lang w:eastAsia="ru-RU"/>
        </w:rPr>
        <w:t xml:space="preserve">                      </w:t>
      </w:r>
      <w:r w:rsidRPr="00CE451C" w:rsidR="00514ADC">
        <w:rPr>
          <w:rFonts w:ascii="Times New Roman" w:hAnsi="Times New Roman" w:eastAsiaTheme="majorEastAsia" w:cs="Times New Roman"/>
          <w:b/>
          <w:bCs/>
          <w:sz w:val="24"/>
          <w:szCs w:val="24"/>
          <w:lang w:eastAsia="ru-RU"/>
        </w:rPr>
        <w:t xml:space="preserve"> </w:t>
      </w:r>
      <w:r w:rsidRPr="00CE451C" w:rsidR="005A1B08">
        <w:rPr>
          <w:rFonts w:ascii="Times New Roman" w:hAnsi="Times New Roman" w:eastAsiaTheme="majorEastAsia" w:cs="Times New Roman"/>
          <w:b/>
          <w:bCs/>
          <w:sz w:val="24"/>
          <w:szCs w:val="24"/>
          <w:lang w:eastAsia="ru-RU"/>
        </w:rPr>
        <w:t xml:space="preserve">                     </w:t>
      </w:r>
      <w:r w:rsidR="00CE451C">
        <w:rPr>
          <w:rFonts w:ascii="Times New Roman" w:hAnsi="Times New Roman" w:eastAsiaTheme="majorEastAsia" w:cs="Times New Roman"/>
          <w:b/>
          <w:bCs/>
          <w:sz w:val="24"/>
          <w:szCs w:val="24"/>
          <w:lang w:eastAsia="ru-RU"/>
        </w:rPr>
        <w:t xml:space="preserve">             </w:t>
      </w:r>
      <w:r w:rsidRPr="00CE451C" w:rsidR="005A1B08">
        <w:rPr>
          <w:rFonts w:ascii="Times New Roman" w:hAnsi="Times New Roman" w:eastAsiaTheme="majorEastAsia" w:cs="Times New Roman"/>
          <w:b/>
          <w:bCs/>
          <w:sz w:val="24"/>
          <w:szCs w:val="24"/>
          <w:lang w:eastAsia="ru-RU"/>
        </w:rPr>
        <w:t xml:space="preserve"> ЗАОЧНОЕ</w:t>
      </w:r>
      <w:r w:rsidRPr="00CE451C">
        <w:rPr>
          <w:rFonts w:ascii="Times New Roman" w:hAnsi="Times New Roman" w:eastAsiaTheme="majorEastAsia" w:cs="Times New Roman"/>
          <w:b/>
          <w:bCs/>
          <w:sz w:val="24"/>
          <w:szCs w:val="24"/>
          <w:lang w:eastAsia="ru-RU"/>
        </w:rPr>
        <w:t xml:space="preserve"> </w:t>
      </w:r>
      <w:r w:rsidRPr="00CE451C">
        <w:rPr>
          <w:rFonts w:ascii="Times New Roman" w:eastAsia="Times New Roman" w:hAnsi="Times New Roman" w:cs="Times New Roman"/>
          <w:b/>
          <w:bCs/>
          <w:sz w:val="24"/>
          <w:szCs w:val="24"/>
          <w:lang w:eastAsia="ru-RU"/>
        </w:rPr>
        <w:t>РЕШЕНИЕ</w:t>
      </w:r>
    </w:p>
    <w:p w:rsidR="009929B6" w:rsidRPr="00CE451C" w:rsidP="009929B6">
      <w:pPr>
        <w:spacing w:line="240" w:lineRule="auto"/>
        <w:ind w:firstLine="540"/>
        <w:contextualSpacing/>
        <w:jc w:val="center"/>
        <w:rPr>
          <w:rFonts w:ascii="Times New Roman" w:eastAsia="Times New Roman" w:hAnsi="Times New Roman" w:cs="Times New Roman"/>
          <w:b/>
          <w:sz w:val="24"/>
          <w:szCs w:val="24"/>
          <w:lang w:eastAsia="ru-RU"/>
        </w:rPr>
      </w:pPr>
      <w:r w:rsidRPr="00CE451C">
        <w:rPr>
          <w:rFonts w:ascii="Times New Roman" w:eastAsia="Times New Roman" w:hAnsi="Times New Roman" w:cs="Times New Roman"/>
          <w:b/>
          <w:sz w:val="24"/>
          <w:szCs w:val="24"/>
          <w:lang w:eastAsia="ru-RU"/>
        </w:rPr>
        <w:t xml:space="preserve">   Именем Российской Федерации</w:t>
      </w:r>
    </w:p>
    <w:p w:rsidR="008B0FC3" w:rsidRPr="00CE451C" w:rsidP="009929B6">
      <w:pPr>
        <w:spacing w:line="240" w:lineRule="auto"/>
        <w:ind w:firstLine="540"/>
        <w:contextualSpacing/>
        <w:jc w:val="center"/>
        <w:rPr>
          <w:rFonts w:ascii="Times New Roman" w:eastAsia="Times New Roman" w:hAnsi="Times New Roman" w:cs="Times New Roman"/>
          <w:b/>
          <w:sz w:val="24"/>
          <w:szCs w:val="24"/>
          <w:lang w:eastAsia="ru-RU"/>
        </w:rPr>
      </w:pPr>
    </w:p>
    <w:p w:rsidR="009929B6" w:rsidRPr="00CE451C" w:rsidP="009929B6">
      <w:pPr>
        <w:spacing w:line="240" w:lineRule="auto"/>
        <w:ind w:firstLine="540"/>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10 февраля</w:t>
      </w:r>
      <w:r w:rsidRPr="00CE451C" w:rsidR="00BE1ADC">
        <w:rPr>
          <w:rFonts w:ascii="Times New Roman" w:eastAsia="Times New Roman" w:hAnsi="Times New Roman" w:cs="Times New Roman"/>
          <w:sz w:val="24"/>
          <w:szCs w:val="24"/>
          <w:lang w:eastAsia="ru-RU"/>
        </w:rPr>
        <w:t xml:space="preserve"> 2023</w:t>
      </w:r>
      <w:r w:rsidRPr="00CE451C">
        <w:rPr>
          <w:rFonts w:ascii="Times New Roman" w:eastAsia="Times New Roman" w:hAnsi="Times New Roman" w:cs="Times New Roman"/>
          <w:sz w:val="24"/>
          <w:szCs w:val="24"/>
          <w:lang w:eastAsia="ru-RU"/>
        </w:rPr>
        <w:t xml:space="preserve"> года</w:t>
      </w:r>
    </w:p>
    <w:p w:rsidR="009929B6" w:rsidRPr="00CE451C" w:rsidP="009929B6">
      <w:pPr>
        <w:spacing w:line="240" w:lineRule="auto"/>
        <w:ind w:firstLine="540"/>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w:t>
      </w:r>
      <w:r w:rsidRPr="00CE451C" w:rsidR="00D44768">
        <w:rPr>
          <w:rFonts w:ascii="Times New Roman" w:eastAsia="Times New Roman" w:hAnsi="Times New Roman" w:cs="Times New Roman"/>
          <w:sz w:val="24"/>
          <w:szCs w:val="24"/>
          <w:lang w:eastAsia="ru-RU"/>
        </w:rPr>
        <w:t xml:space="preserve">   </w:t>
      </w:r>
      <w:r w:rsidRPr="00CE451C">
        <w:rPr>
          <w:rFonts w:ascii="Times New Roman" w:eastAsia="Times New Roman" w:hAnsi="Times New Roman" w:cs="Times New Roman"/>
          <w:sz w:val="24"/>
          <w:szCs w:val="24"/>
          <w:lang w:eastAsia="ru-RU"/>
        </w:rPr>
        <w:t xml:space="preserve">  Республика Крым, город Красноперекопск, микрорайон 10, дом 4</w:t>
      </w:r>
      <w:r w:rsidRPr="00CE451C">
        <w:rPr>
          <w:rFonts w:ascii="Times New Roman" w:eastAsia="Times New Roman" w:hAnsi="Times New Roman" w:cs="Times New Roman"/>
          <w:sz w:val="24"/>
          <w:szCs w:val="24"/>
          <w:lang w:eastAsia="ru-RU"/>
        </w:rPr>
        <w:tab/>
        <w:t xml:space="preserve">        </w:t>
      </w:r>
    </w:p>
    <w:p w:rsidR="009929B6" w:rsidRPr="00CE451C" w:rsidP="009929B6">
      <w:pPr>
        <w:spacing w:line="240" w:lineRule="auto"/>
        <w:ind w:firstLine="540"/>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Красноперекопского судебного района Республики Крым </w:t>
      </w:r>
    </w:p>
    <w:p w:rsidR="009929B6" w:rsidRPr="00CE451C" w:rsidP="009929B6">
      <w:pPr>
        <w:spacing w:line="240" w:lineRule="auto"/>
        <w:ind w:firstLine="540"/>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Матюшенко М.В.,</w:t>
      </w:r>
    </w:p>
    <w:p w:rsidR="00514ADC" w:rsidRPr="00CE451C" w:rsidP="009929B6">
      <w:pPr>
        <w:spacing w:line="240" w:lineRule="auto"/>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при ведении протокола судебного заседания помощником судьи  </w:t>
      </w:r>
    </w:p>
    <w:p w:rsidR="009929B6" w:rsidRPr="00CE451C" w:rsidP="009929B6">
      <w:pPr>
        <w:spacing w:line="240" w:lineRule="auto"/>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Бурдыленко Ю.А.,</w:t>
      </w:r>
    </w:p>
    <w:p w:rsidR="0033279A" w:rsidRPr="00CE451C" w:rsidP="00514ADC">
      <w:pPr>
        <w:spacing w:line="240" w:lineRule="auto"/>
        <w:ind w:firstLine="540"/>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«Тепловые сети» к </w:t>
      </w:r>
      <w:r w:rsidR="00CE451C">
        <w:rPr>
          <w:rFonts w:ascii="Times New Roman" w:eastAsia="Times New Roman" w:hAnsi="Times New Roman" w:cs="Times New Roman"/>
          <w:sz w:val="24"/>
          <w:szCs w:val="24"/>
          <w:lang w:eastAsia="ru-RU"/>
        </w:rPr>
        <w:t>Шамиевой</w:t>
      </w:r>
      <w:r w:rsidR="00CE451C">
        <w:rPr>
          <w:rFonts w:ascii="Times New Roman" w:eastAsia="Times New Roman" w:hAnsi="Times New Roman" w:cs="Times New Roman"/>
          <w:sz w:val="24"/>
          <w:szCs w:val="24"/>
          <w:lang w:eastAsia="ru-RU"/>
        </w:rPr>
        <w:t xml:space="preserve"> Е. Н.</w:t>
      </w:r>
      <w:r w:rsidRPr="00CE451C" w:rsidR="00514ADC">
        <w:rPr>
          <w:rFonts w:ascii="Times New Roman" w:eastAsia="Times New Roman" w:hAnsi="Times New Roman" w:cs="Times New Roman"/>
          <w:sz w:val="24"/>
          <w:szCs w:val="24"/>
          <w:lang w:eastAsia="ru-RU"/>
        </w:rPr>
        <w:t xml:space="preserve"> </w:t>
      </w:r>
      <w:r w:rsidRPr="00CE451C">
        <w:rPr>
          <w:rFonts w:ascii="Times New Roman" w:eastAsia="Times New Roman" w:hAnsi="Times New Roman" w:cs="Times New Roman"/>
          <w:sz w:val="24"/>
          <w:szCs w:val="24"/>
          <w:lang w:eastAsia="ru-RU"/>
        </w:rPr>
        <w:t xml:space="preserve">о взыскании задолженности за услуги теплоснабжения, </w:t>
      </w:r>
    </w:p>
    <w:p w:rsidR="008B0FC3" w:rsidRPr="00CE451C" w:rsidP="008B0FC3">
      <w:pPr>
        <w:spacing w:line="240" w:lineRule="auto"/>
        <w:ind w:firstLine="540"/>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УСТАНОВИЛ: </w:t>
      </w:r>
    </w:p>
    <w:p w:rsidR="008B0FC3" w:rsidRPr="00CE451C" w:rsidP="008B0FC3">
      <w:pPr>
        <w:spacing w:line="240" w:lineRule="auto"/>
        <w:ind w:firstLine="540"/>
        <w:contextualSpacing/>
        <w:jc w:val="both"/>
        <w:rPr>
          <w:rFonts w:ascii="Times New Roman" w:eastAsia="Times New Roman" w:hAnsi="Times New Roman" w:cs="Times New Roman"/>
          <w:sz w:val="24"/>
          <w:szCs w:val="24"/>
          <w:lang w:eastAsia="ru-RU"/>
        </w:rPr>
      </w:pP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E451C">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Дата</w:t>
      </w:r>
      <w:r w:rsidRPr="00CE451C">
        <w:rPr>
          <w:rFonts w:ascii="Times New Roman" w:eastAsia="Times New Roman" w:hAnsi="Times New Roman" w:cs="Times New Roman"/>
          <w:color w:val="000000"/>
          <w:sz w:val="24"/>
          <w:szCs w:val="24"/>
          <w:lang w:eastAsia="ru-RU"/>
        </w:rPr>
        <w:t>&gt;</w:t>
      </w:r>
      <w:r w:rsidRPr="00CE451C" w:rsidR="003B59BB">
        <w:rPr>
          <w:rFonts w:ascii="Times New Roman" w:eastAsia="Times New Roman" w:hAnsi="Times New Roman" w:cs="Times New Roman"/>
          <w:color w:val="000000"/>
          <w:sz w:val="24"/>
          <w:szCs w:val="24"/>
          <w:lang w:eastAsia="ru-RU"/>
        </w:rPr>
        <w:t xml:space="preserve"> муниципальное унитарное предприятие городского округа Красноперекопск Республика Крым «Тепловые сети» (далее – МУП «Тепловые сети») обратилось с иском к Шамиевой Е.Н. о взыскании задолженности за услуги теплоснабжения и расходов по оплате государственной пошлины, мотивировав тем, что ответчик является собственником и потребителем услуг теплоснабжения </w:t>
      </w:r>
      <w:r>
        <w:rPr>
          <w:rFonts w:ascii="Times New Roman" w:eastAsia="Times New Roman" w:hAnsi="Times New Roman" w:cs="Times New Roman"/>
          <w:color w:val="000000"/>
          <w:sz w:val="24"/>
          <w:szCs w:val="24"/>
          <w:lang w:eastAsia="ru-RU"/>
        </w:rPr>
        <w:t xml:space="preserve">по адресу: </w:t>
      </w:r>
      <w:r w:rsidRPr="00CE451C">
        <w:rPr>
          <w:rFonts w:ascii="Times New Roman" w:eastAsia="Times New Roman" w:hAnsi="Times New Roman" w:cs="Times New Roman"/>
          <w:color w:val="000000"/>
          <w:sz w:val="24"/>
          <w:szCs w:val="24"/>
          <w:lang w:eastAsia="ru-RU"/>
        </w:rPr>
        <w:t>&lt;</w:t>
      </w:r>
      <w:r>
        <w:rPr>
          <w:rFonts w:ascii="Times New Roman" w:eastAsia="Times New Roman" w:hAnsi="Times New Roman" w:cs="Times New Roman"/>
          <w:color w:val="000000"/>
          <w:sz w:val="24"/>
          <w:szCs w:val="24"/>
          <w:lang w:eastAsia="ru-RU"/>
        </w:rPr>
        <w:t>адрес</w:t>
      </w:r>
      <w:r w:rsidRPr="00CE451C">
        <w:rPr>
          <w:rFonts w:ascii="Times New Roman" w:eastAsia="Times New Roman" w:hAnsi="Times New Roman" w:cs="Times New Roman"/>
          <w:color w:val="000000"/>
          <w:sz w:val="24"/>
          <w:szCs w:val="24"/>
          <w:lang w:eastAsia="ru-RU"/>
        </w:rPr>
        <w:t>&gt;</w:t>
      </w:r>
      <w:r w:rsidRPr="00CE451C" w:rsidR="003B59BB">
        <w:rPr>
          <w:rFonts w:ascii="Times New Roman" w:eastAsia="Times New Roman" w:hAnsi="Times New Roman" w:cs="Times New Roman"/>
          <w:color w:val="000000"/>
          <w:sz w:val="24"/>
          <w:szCs w:val="24"/>
          <w:lang w:eastAsia="ru-RU"/>
        </w:rPr>
        <w:t>. Ответчик оплату за потребленные услуги в полном объеме не производил, в связи с</w:t>
      </w:r>
      <w:r w:rsidRPr="00CE451C" w:rsidR="003B59BB">
        <w:rPr>
          <w:rFonts w:ascii="Times New Roman" w:eastAsia="Times New Roman" w:hAnsi="Times New Roman" w:cs="Times New Roman"/>
          <w:color w:val="000000"/>
          <w:sz w:val="24"/>
          <w:szCs w:val="24"/>
          <w:lang w:eastAsia="ru-RU"/>
        </w:rPr>
        <w:t xml:space="preserve"> чем образовалась задолженность. Учитывая </w:t>
      </w:r>
      <w:r w:rsidRPr="00CE451C" w:rsidR="003B59BB">
        <w:rPr>
          <w:rFonts w:ascii="Times New Roman" w:eastAsia="Times New Roman" w:hAnsi="Times New Roman" w:cs="Times New Roman"/>
          <w:color w:val="000000"/>
          <w:sz w:val="24"/>
          <w:szCs w:val="24"/>
          <w:lang w:eastAsia="ru-RU"/>
        </w:rPr>
        <w:t>изложенное</w:t>
      </w:r>
      <w:r w:rsidRPr="00CE451C" w:rsidR="003B59BB">
        <w:rPr>
          <w:rFonts w:ascii="Times New Roman" w:eastAsia="Times New Roman" w:hAnsi="Times New Roman" w:cs="Times New Roman"/>
          <w:color w:val="000000"/>
          <w:sz w:val="24"/>
          <w:szCs w:val="24"/>
          <w:lang w:eastAsia="ru-RU"/>
        </w:rPr>
        <w:t>, истец просит суд взыскать с Шамиевой Е.Н. задолженность за период с 01.08.2021 по 31.10.2022 в</w:t>
      </w:r>
      <w:r w:rsidRPr="00CE451C" w:rsidR="00EB1E22">
        <w:rPr>
          <w:rFonts w:ascii="Times New Roman" w:eastAsia="Times New Roman" w:hAnsi="Times New Roman" w:cs="Times New Roman"/>
          <w:color w:val="000000"/>
          <w:sz w:val="24"/>
          <w:szCs w:val="24"/>
          <w:lang w:eastAsia="ru-RU"/>
        </w:rPr>
        <w:t xml:space="preserve"> размере </w:t>
      </w:r>
      <w:r w:rsidRPr="00CE451C" w:rsidR="003B59BB">
        <w:rPr>
          <w:rFonts w:ascii="Times New Roman" w:eastAsia="Times New Roman" w:hAnsi="Times New Roman" w:cs="Times New Roman"/>
          <w:color w:val="000000"/>
          <w:sz w:val="24"/>
          <w:szCs w:val="24"/>
          <w:lang w:eastAsia="ru-RU"/>
        </w:rPr>
        <w:t>26459,94 рублей, а также расходы на уплату государственной пошлины в размере 993,80 рублей.</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Представитель истц</w:t>
      </w:r>
      <w:r w:rsidR="00CE451C">
        <w:rPr>
          <w:rFonts w:ascii="Times New Roman" w:eastAsia="Times New Roman" w:hAnsi="Times New Roman" w:cs="Times New Roman"/>
          <w:color w:val="000000"/>
          <w:sz w:val="24"/>
          <w:szCs w:val="24"/>
          <w:lang w:eastAsia="ru-RU"/>
        </w:rPr>
        <w:t>а по доверенности Ф.И.О.</w:t>
      </w:r>
      <w:r w:rsidRPr="00CE451C">
        <w:rPr>
          <w:rFonts w:ascii="Times New Roman" w:eastAsia="Times New Roman" w:hAnsi="Times New Roman" w:cs="Times New Roman"/>
          <w:color w:val="000000"/>
          <w:sz w:val="24"/>
          <w:szCs w:val="24"/>
          <w:lang w:eastAsia="ru-RU"/>
        </w:rPr>
        <w:t xml:space="preserve"> в судебное заседание не явилась, представила заявление с просьбой рассмотреть дело в ее отсутствие, настаивая на исковых требованиях.</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Ответчик Шамиева Е.Н. в судебное заседание не явилась, извещалась надлежащим образом, причины неявки суду неизвестны, ходатайств не представила.</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На основании ст. 233 Гражданского процессуального кодекса Российской Федерации (далее - ГПК РФ) суд определил рассмотреть дело в отсутствие неявившегося ответчика Шамиевой Е.Н. в заочном порядке.</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Исследовав материалы дела, суд приходит к выводу о частичном удовлетворении заявленных требований по следующим основаниям.</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В соответствии со ст. 210 Гражданского кодекса Российской Федерации (далее - ГК РФ) собственник жилого помещения несет бремя содержания принадлежащего ему помещения.</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На основании ст.ст. 8, 307 ГК РФ обязательства возникают из договора или вследствие событий, с которым закон связывает наступление гражданско-правовых последствий. Согласно ч. 1 ст. 540 ГК РФ, в случае, когда абонент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 Если иное не предусмотрено соглашением сторон, такой договор считается заключенным на неопределенный срок.</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shd w:val="clear" w:color="auto" w:fill="FFFFFF"/>
          <w:lang w:eastAsia="ru-RU"/>
        </w:rPr>
        <w:t xml:space="preserve">       </w:t>
      </w:r>
      <w:r w:rsidRPr="00CE451C">
        <w:rPr>
          <w:rFonts w:ascii="Times New Roman" w:eastAsia="Times New Roman" w:hAnsi="Times New Roman" w:cs="Times New Roman"/>
          <w:color w:val="000000"/>
          <w:sz w:val="24"/>
          <w:szCs w:val="24"/>
          <w:shd w:val="clear" w:color="auto" w:fill="FFFFFF"/>
          <w:lang w:eastAsia="ru-RU"/>
        </w:rPr>
        <w:t>Обязанность по внесению платы за жилое помещение и коммунальные услуги возлагается на нанимателя жилого помещения по договору социального найма, арендатора жилого помещения государственного или муниципального жилищного фонда, нанимателя жилого помещения по договору найма жилого помещения государственного или муниципального жилищного фонда, члена жилищного кооператива, собственника жилого помещения (часть 2 статьи 153 Жилищного кодекса Российской Федерации (далее - ЖК РФ).</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8B0FC3" w:rsidRPr="00CE451C" w:rsidP="008B0FC3">
      <w:pPr>
        <w:autoSpaceDE w:val="0"/>
        <w:autoSpaceDN w:val="0"/>
        <w:adjustRightInd w:val="0"/>
        <w:spacing w:after="0" w:line="240" w:lineRule="auto"/>
        <w:jc w:val="both"/>
        <w:rPr>
          <w:rFonts w:ascii="Times New Roman" w:hAnsi="Times New Roman" w:cs="Times New Roman"/>
          <w:sz w:val="24"/>
          <w:szCs w:val="24"/>
        </w:rPr>
      </w:pPr>
      <w:r w:rsidRPr="00CE451C">
        <w:rPr>
          <w:rFonts w:ascii="Times New Roman" w:eastAsia="Times New Roman" w:hAnsi="Times New Roman" w:cs="Times New Roman"/>
          <w:color w:val="000000"/>
          <w:sz w:val="24"/>
          <w:szCs w:val="24"/>
          <w:lang w:eastAsia="ru-RU"/>
        </w:rPr>
        <w:t xml:space="preserve">       </w:t>
      </w:r>
      <w:r w:rsidRPr="00CE451C">
        <w:rPr>
          <w:rFonts w:ascii="Times New Roman" w:eastAsia="Times New Roman" w:hAnsi="Times New Roman" w:cs="Times New Roman"/>
          <w:color w:val="000000"/>
          <w:sz w:val="24"/>
          <w:szCs w:val="24"/>
          <w:lang w:eastAsia="ru-RU"/>
        </w:rPr>
        <w:t xml:space="preserve">В соответствии с п.п. «и» п. 34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потребитель </w:t>
      </w:r>
      <w:r w:rsidRPr="00CE451C">
        <w:rPr>
          <w:rFonts w:ascii="Times New Roman" w:eastAsia="Times New Roman" w:hAnsi="Times New Roman" w:cs="Times New Roman"/>
          <w:sz w:val="24"/>
          <w:szCs w:val="24"/>
          <w:lang w:eastAsia="ru-RU"/>
        </w:rPr>
        <w:t xml:space="preserve">обязан </w:t>
      </w:r>
      <w:r w:rsidRPr="00CE451C">
        <w:rPr>
          <w:rFonts w:ascii="Times New Roman" w:hAnsi="Times New Roman" w:cs="Times New Roman"/>
          <w:sz w:val="24"/>
          <w:szCs w:val="24"/>
        </w:rPr>
        <w:t>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w:t>
      </w:r>
      <w:r w:rsidRPr="00CE451C">
        <w:rPr>
          <w:rFonts w:ascii="Times New Roman" w:hAnsi="Times New Roman" w:cs="Times New Roman"/>
          <w:sz w:val="24"/>
          <w:szCs w:val="24"/>
        </w:rPr>
        <w:t xml:space="preserve"> с </w:t>
      </w:r>
      <w:hyperlink r:id="rId4" w:history="1">
        <w:r w:rsidRPr="00CE451C">
          <w:rPr>
            <w:rFonts w:ascii="Times New Roman" w:hAnsi="Times New Roman" w:cs="Times New Roman"/>
            <w:sz w:val="24"/>
            <w:szCs w:val="24"/>
          </w:rPr>
          <w:t>подпунктом е(2) пункта 32</w:t>
        </w:r>
      </w:hyperlink>
      <w:r w:rsidRPr="00CE451C">
        <w:rPr>
          <w:rFonts w:ascii="Times New Roman" w:hAnsi="Times New Roman" w:cs="Times New Roman"/>
          <w:sz w:val="24"/>
          <w:szCs w:val="24"/>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8B0FC3" w:rsidRPr="00CE451C" w:rsidP="008B0FC3">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В ходе судебного разбирательства установлено, что </w:t>
      </w:r>
      <w:r w:rsidRPr="00CE451C">
        <w:rPr>
          <w:rFonts w:ascii="Times New Roman" w:eastAsia="Times New Roman" w:hAnsi="Times New Roman" w:cs="Times New Roman"/>
          <w:color w:val="000000"/>
          <w:sz w:val="24"/>
          <w:szCs w:val="24"/>
          <w:lang w:eastAsia="ru-RU"/>
        </w:rPr>
        <w:t>Шами</w:t>
      </w:r>
      <w:r w:rsidR="00CE451C">
        <w:rPr>
          <w:rFonts w:ascii="Times New Roman" w:eastAsia="Times New Roman" w:hAnsi="Times New Roman" w:cs="Times New Roman"/>
          <w:color w:val="000000"/>
          <w:sz w:val="24"/>
          <w:szCs w:val="24"/>
          <w:lang w:eastAsia="ru-RU"/>
        </w:rPr>
        <w:t>ева</w:t>
      </w:r>
      <w:r w:rsidR="00CE451C">
        <w:rPr>
          <w:rFonts w:ascii="Times New Roman" w:eastAsia="Times New Roman" w:hAnsi="Times New Roman" w:cs="Times New Roman"/>
          <w:color w:val="000000"/>
          <w:sz w:val="24"/>
          <w:szCs w:val="24"/>
          <w:lang w:eastAsia="ru-RU"/>
        </w:rPr>
        <w:t xml:space="preserve"> Е. Н. </w:t>
      </w:r>
      <w:r w:rsidR="00CE451C">
        <w:rPr>
          <w:rFonts w:ascii="Times New Roman" w:eastAsia="Times New Roman" w:hAnsi="Times New Roman" w:cs="Times New Roman"/>
          <w:color w:val="000000"/>
          <w:sz w:val="24"/>
          <w:szCs w:val="24"/>
          <w:lang w:eastAsia="ru-RU"/>
        </w:rPr>
        <w:t>с</w:t>
      </w:r>
      <w:r w:rsidR="00CE451C">
        <w:rPr>
          <w:rFonts w:ascii="Times New Roman" w:eastAsia="Times New Roman" w:hAnsi="Times New Roman" w:cs="Times New Roman"/>
          <w:color w:val="000000"/>
          <w:sz w:val="24"/>
          <w:szCs w:val="24"/>
          <w:lang w:eastAsia="ru-RU"/>
        </w:rPr>
        <w:t xml:space="preserve"> </w:t>
      </w:r>
      <w:r w:rsidRPr="00CE451C" w:rsidR="00CE451C">
        <w:rPr>
          <w:rFonts w:ascii="Times New Roman" w:eastAsia="Times New Roman" w:hAnsi="Times New Roman" w:cs="Times New Roman"/>
          <w:color w:val="000000"/>
          <w:sz w:val="24"/>
          <w:szCs w:val="24"/>
          <w:lang w:eastAsia="ru-RU"/>
        </w:rPr>
        <w:t>&lt;</w:t>
      </w:r>
      <w:r w:rsidR="00CE451C">
        <w:rPr>
          <w:rFonts w:ascii="Times New Roman" w:eastAsia="Times New Roman" w:hAnsi="Times New Roman" w:cs="Times New Roman"/>
          <w:color w:val="000000"/>
          <w:sz w:val="24"/>
          <w:szCs w:val="24"/>
          <w:lang w:eastAsia="ru-RU"/>
        </w:rPr>
        <w:t>дата</w:t>
      </w:r>
      <w:r w:rsidRPr="00CE451C" w:rsidR="00CE451C">
        <w:rPr>
          <w:rFonts w:ascii="Times New Roman" w:eastAsia="Times New Roman" w:hAnsi="Times New Roman" w:cs="Times New Roman"/>
          <w:color w:val="000000"/>
          <w:sz w:val="24"/>
          <w:szCs w:val="24"/>
          <w:lang w:eastAsia="ru-RU"/>
        </w:rPr>
        <w:t>&gt;</w:t>
      </w:r>
      <w:r w:rsidRPr="00CE451C">
        <w:rPr>
          <w:rFonts w:ascii="Times New Roman" w:eastAsia="Times New Roman" w:hAnsi="Times New Roman" w:cs="Times New Roman"/>
          <w:color w:val="000000"/>
          <w:sz w:val="24"/>
          <w:szCs w:val="24"/>
          <w:lang w:eastAsia="ru-RU"/>
        </w:rPr>
        <w:t xml:space="preserve"> является собственником кварти</w:t>
      </w:r>
      <w:r w:rsidR="00CE451C">
        <w:rPr>
          <w:rFonts w:ascii="Times New Roman" w:eastAsia="Times New Roman" w:hAnsi="Times New Roman" w:cs="Times New Roman"/>
          <w:color w:val="000000"/>
          <w:sz w:val="24"/>
          <w:szCs w:val="24"/>
          <w:lang w:eastAsia="ru-RU"/>
        </w:rPr>
        <w:t>ры, расположенной по адресу: адрес</w:t>
      </w:r>
      <w:r w:rsidRPr="00CE451C">
        <w:rPr>
          <w:rFonts w:ascii="Times New Roman" w:eastAsia="Times New Roman" w:hAnsi="Times New Roman" w:cs="Times New Roman"/>
          <w:color w:val="000000"/>
          <w:sz w:val="24"/>
          <w:szCs w:val="24"/>
          <w:lang w:eastAsia="ru-RU"/>
        </w:rPr>
        <w:t>.</w:t>
      </w:r>
    </w:p>
    <w:p w:rsidR="008B0FC3" w:rsidRPr="00CE451C" w:rsidP="008B0FC3">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Согласно ответу на запрос суда, поступившему из МО МВД России «Красноперекопский», Шамиева Е.Н. </w:t>
      </w:r>
      <w:r w:rsidR="00CE451C">
        <w:rPr>
          <w:rFonts w:ascii="Times New Roman" w:eastAsia="Times New Roman" w:hAnsi="Times New Roman" w:cs="Times New Roman"/>
          <w:color w:val="000000"/>
          <w:sz w:val="24"/>
          <w:szCs w:val="24"/>
          <w:lang w:eastAsia="ru-RU"/>
        </w:rPr>
        <w:t>с</w:t>
      </w:r>
      <w:r w:rsidR="00CE451C">
        <w:rPr>
          <w:rFonts w:ascii="Times New Roman" w:eastAsia="Times New Roman" w:hAnsi="Times New Roman" w:cs="Times New Roman"/>
          <w:color w:val="000000"/>
          <w:sz w:val="24"/>
          <w:szCs w:val="24"/>
          <w:lang w:eastAsia="ru-RU"/>
        </w:rPr>
        <w:t xml:space="preserve"> </w:t>
      </w:r>
      <w:r w:rsidRPr="00CE451C" w:rsidR="00CE451C">
        <w:rPr>
          <w:rFonts w:ascii="Times New Roman" w:eastAsia="Times New Roman" w:hAnsi="Times New Roman" w:cs="Times New Roman"/>
          <w:color w:val="000000"/>
          <w:sz w:val="24"/>
          <w:szCs w:val="24"/>
          <w:lang w:eastAsia="ru-RU"/>
        </w:rPr>
        <w:t>&lt;</w:t>
      </w:r>
      <w:r w:rsidR="00CE451C">
        <w:rPr>
          <w:rFonts w:ascii="Times New Roman" w:eastAsia="Times New Roman" w:hAnsi="Times New Roman" w:cs="Times New Roman"/>
          <w:color w:val="000000"/>
          <w:sz w:val="24"/>
          <w:szCs w:val="24"/>
          <w:lang w:eastAsia="ru-RU"/>
        </w:rPr>
        <w:t>дата</w:t>
      </w:r>
      <w:r w:rsidRPr="00CE451C" w:rsidR="00CE451C">
        <w:rPr>
          <w:rFonts w:ascii="Times New Roman" w:eastAsia="Times New Roman" w:hAnsi="Times New Roman" w:cs="Times New Roman"/>
          <w:color w:val="000000"/>
          <w:sz w:val="24"/>
          <w:szCs w:val="24"/>
          <w:lang w:eastAsia="ru-RU"/>
        </w:rPr>
        <w:t>&gt;</w:t>
      </w:r>
      <w:r w:rsidRPr="00CE451C">
        <w:rPr>
          <w:rFonts w:ascii="Times New Roman" w:eastAsia="Times New Roman" w:hAnsi="Times New Roman" w:cs="Times New Roman"/>
          <w:color w:val="000000"/>
          <w:sz w:val="24"/>
          <w:szCs w:val="24"/>
          <w:lang w:eastAsia="ru-RU"/>
        </w:rPr>
        <w:t xml:space="preserve"> зарегистрирована</w:t>
      </w:r>
      <w:r w:rsidR="00CE451C">
        <w:rPr>
          <w:rFonts w:ascii="Times New Roman" w:eastAsia="Times New Roman" w:hAnsi="Times New Roman" w:cs="Times New Roman"/>
          <w:color w:val="000000"/>
          <w:sz w:val="24"/>
          <w:szCs w:val="24"/>
          <w:lang w:eastAsia="ru-RU"/>
        </w:rPr>
        <w:t xml:space="preserve"> по адресу: адрес</w:t>
      </w:r>
      <w:r w:rsidRPr="00CE451C">
        <w:rPr>
          <w:rFonts w:ascii="Times New Roman" w:eastAsia="Times New Roman" w:hAnsi="Times New Roman" w:cs="Times New Roman"/>
          <w:color w:val="000000"/>
          <w:sz w:val="24"/>
          <w:szCs w:val="24"/>
          <w:lang w:eastAsia="ru-RU"/>
        </w:rPr>
        <w:t xml:space="preserve">.  </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Из материалов дела следует, что определением мирового судьи судебного участка № 58 Красноперекопского судебного района Рес</w:t>
      </w:r>
      <w:r w:rsidR="00CE451C">
        <w:rPr>
          <w:rFonts w:ascii="Times New Roman" w:eastAsia="Times New Roman" w:hAnsi="Times New Roman" w:cs="Times New Roman"/>
          <w:color w:val="000000"/>
          <w:sz w:val="24"/>
          <w:szCs w:val="24"/>
          <w:lang w:eastAsia="ru-RU"/>
        </w:rPr>
        <w:t xml:space="preserve">публики Крым </w:t>
      </w:r>
      <w:r w:rsidR="00CE451C">
        <w:rPr>
          <w:rFonts w:ascii="Times New Roman" w:eastAsia="Times New Roman" w:hAnsi="Times New Roman" w:cs="Times New Roman"/>
          <w:color w:val="000000"/>
          <w:sz w:val="24"/>
          <w:szCs w:val="24"/>
          <w:lang w:eastAsia="ru-RU"/>
        </w:rPr>
        <w:t>от</w:t>
      </w:r>
      <w:r w:rsidR="00CE451C">
        <w:rPr>
          <w:rFonts w:ascii="Times New Roman" w:eastAsia="Times New Roman" w:hAnsi="Times New Roman" w:cs="Times New Roman"/>
          <w:color w:val="000000"/>
          <w:sz w:val="24"/>
          <w:szCs w:val="24"/>
          <w:lang w:eastAsia="ru-RU"/>
        </w:rPr>
        <w:t xml:space="preserve"> </w:t>
      </w:r>
      <w:r w:rsidRPr="00CE451C" w:rsidR="00CE451C">
        <w:rPr>
          <w:rFonts w:ascii="Times New Roman" w:eastAsia="Times New Roman" w:hAnsi="Times New Roman" w:cs="Times New Roman"/>
          <w:color w:val="000000"/>
          <w:sz w:val="24"/>
          <w:szCs w:val="24"/>
          <w:lang w:eastAsia="ru-RU"/>
        </w:rPr>
        <w:t>&lt;</w:t>
      </w:r>
      <w:r w:rsidR="00CE451C">
        <w:rPr>
          <w:rFonts w:ascii="Times New Roman" w:eastAsia="Times New Roman" w:hAnsi="Times New Roman" w:cs="Times New Roman"/>
          <w:color w:val="000000"/>
          <w:sz w:val="24"/>
          <w:szCs w:val="24"/>
          <w:lang w:eastAsia="ru-RU"/>
        </w:rPr>
        <w:t>дата</w:t>
      </w:r>
      <w:r w:rsidRPr="00CE451C" w:rsidR="00CE451C">
        <w:rPr>
          <w:rFonts w:ascii="Times New Roman" w:eastAsia="Times New Roman" w:hAnsi="Times New Roman" w:cs="Times New Roman"/>
          <w:color w:val="000000"/>
          <w:sz w:val="24"/>
          <w:szCs w:val="24"/>
          <w:lang w:eastAsia="ru-RU"/>
        </w:rPr>
        <w:t>&gt;</w:t>
      </w:r>
      <w:r w:rsidRPr="00CE451C">
        <w:rPr>
          <w:rFonts w:ascii="Times New Roman" w:eastAsia="Times New Roman" w:hAnsi="Times New Roman" w:cs="Times New Roman"/>
          <w:color w:val="000000"/>
          <w:sz w:val="24"/>
          <w:szCs w:val="24"/>
          <w:lang w:eastAsia="ru-RU"/>
        </w:rPr>
        <w:t xml:space="preserve"> МУП «Тепловые Сети» отказано в принятии заявления о вынесении судебного приказа о взыскании задолженности за услуги теплоснабжения с Шамиевой Е.Н. в связи с наличием спора о праве.</w:t>
      </w:r>
    </w:p>
    <w:p w:rsidR="008B0FC3" w:rsidRPr="00CE451C" w:rsidP="008B0FC3">
      <w:pPr>
        <w:shd w:val="clear" w:color="auto" w:fill="FFFFFF"/>
        <w:spacing w:after="0" w:line="240" w:lineRule="auto"/>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color w:val="000000"/>
          <w:sz w:val="24"/>
          <w:szCs w:val="24"/>
          <w:lang w:eastAsia="ru-RU"/>
        </w:rPr>
        <w:t xml:space="preserve">      Согласно справке-расчету</w:t>
      </w:r>
      <w:r w:rsidRPr="00CE451C">
        <w:rPr>
          <w:rFonts w:ascii="Times New Roman" w:eastAsia="Times New Roman" w:hAnsi="Times New Roman" w:cs="Times New Roman"/>
          <w:sz w:val="24"/>
          <w:szCs w:val="24"/>
          <w:lang w:eastAsia="ru-RU"/>
        </w:rPr>
        <w:t xml:space="preserve"> за предоставленные услуги по централизованному отоплению за период с 01.08.2021 по 31.10.2022 общая сумма задолженности составила 26459,94 рублей (л.д. 5).</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sz w:val="24"/>
          <w:szCs w:val="24"/>
          <w:lang w:eastAsia="ru-RU"/>
        </w:rPr>
        <w:t xml:space="preserve">     Поскольку собственником квартиры по адресу: </w:t>
      </w:r>
      <w:r w:rsidRPr="00CE451C" w:rsidR="00CE451C">
        <w:rPr>
          <w:rFonts w:ascii="Times New Roman" w:eastAsia="Times New Roman" w:hAnsi="Times New Roman" w:cs="Times New Roman"/>
          <w:sz w:val="24"/>
          <w:szCs w:val="24"/>
          <w:lang w:eastAsia="ru-RU"/>
        </w:rPr>
        <w:t>&lt;</w:t>
      </w:r>
      <w:r w:rsidR="00CE451C">
        <w:rPr>
          <w:rFonts w:ascii="Times New Roman" w:eastAsia="Times New Roman" w:hAnsi="Times New Roman" w:cs="Times New Roman"/>
          <w:color w:val="000000"/>
          <w:sz w:val="24"/>
          <w:szCs w:val="24"/>
          <w:lang w:eastAsia="ru-RU"/>
        </w:rPr>
        <w:t>адрес</w:t>
      </w:r>
      <w:r w:rsidRPr="00CE451C" w:rsidR="00CE451C">
        <w:rPr>
          <w:rFonts w:ascii="Times New Roman" w:eastAsia="Times New Roman" w:hAnsi="Times New Roman" w:cs="Times New Roman"/>
          <w:color w:val="000000"/>
          <w:sz w:val="24"/>
          <w:szCs w:val="24"/>
          <w:lang w:eastAsia="ru-RU"/>
        </w:rPr>
        <w:t>&gt;</w:t>
      </w:r>
      <w:r w:rsidRPr="00CE451C">
        <w:rPr>
          <w:rFonts w:ascii="Times New Roman" w:eastAsia="Times New Roman" w:hAnsi="Times New Roman" w:cs="Times New Roman"/>
          <w:color w:val="000000"/>
          <w:sz w:val="24"/>
          <w:szCs w:val="24"/>
          <w:lang w:eastAsia="ru-RU"/>
        </w:rPr>
        <w:t>Шамиева</w:t>
      </w:r>
      <w:r w:rsidRPr="00CE451C">
        <w:rPr>
          <w:rFonts w:ascii="Times New Roman" w:eastAsia="Times New Roman" w:hAnsi="Times New Roman" w:cs="Times New Roman"/>
          <w:color w:val="000000"/>
          <w:sz w:val="24"/>
          <w:szCs w:val="24"/>
          <w:lang w:eastAsia="ru-RU"/>
        </w:rPr>
        <w:t xml:space="preserve"> Е.Н. является </w:t>
      </w:r>
      <w:r w:rsidRPr="00CE451C">
        <w:rPr>
          <w:rFonts w:ascii="Times New Roman" w:eastAsia="Times New Roman" w:hAnsi="Times New Roman" w:cs="Times New Roman"/>
          <w:color w:val="000000"/>
          <w:sz w:val="24"/>
          <w:szCs w:val="24"/>
          <w:lang w:eastAsia="ru-RU"/>
        </w:rPr>
        <w:t>с</w:t>
      </w:r>
      <w:r w:rsidRPr="00CE451C">
        <w:rPr>
          <w:rFonts w:ascii="Times New Roman" w:eastAsia="Times New Roman" w:hAnsi="Times New Roman" w:cs="Times New Roman"/>
          <w:color w:val="000000"/>
          <w:sz w:val="24"/>
          <w:szCs w:val="24"/>
          <w:lang w:eastAsia="ru-RU"/>
        </w:rPr>
        <w:t xml:space="preserve"> </w:t>
      </w:r>
      <w:r w:rsidRPr="00CE451C" w:rsidR="00CE451C">
        <w:rPr>
          <w:rFonts w:ascii="Times New Roman" w:eastAsia="Times New Roman" w:hAnsi="Times New Roman" w:cs="Times New Roman"/>
          <w:color w:val="000000"/>
          <w:sz w:val="24"/>
          <w:szCs w:val="24"/>
          <w:lang w:eastAsia="ru-RU"/>
        </w:rPr>
        <w:t>&lt;</w:t>
      </w:r>
      <w:r w:rsidR="00CE451C">
        <w:rPr>
          <w:rFonts w:ascii="Times New Roman" w:eastAsia="Times New Roman" w:hAnsi="Times New Roman" w:cs="Times New Roman"/>
          <w:color w:val="000000"/>
          <w:sz w:val="24"/>
          <w:szCs w:val="24"/>
          <w:lang w:eastAsia="ru-RU"/>
        </w:rPr>
        <w:t>дата</w:t>
      </w:r>
      <w:r w:rsidRPr="00CE451C" w:rsidR="00CE451C">
        <w:rPr>
          <w:rFonts w:ascii="Times New Roman" w:eastAsia="Times New Roman" w:hAnsi="Times New Roman" w:cs="Times New Roman"/>
          <w:color w:val="000000"/>
          <w:sz w:val="24"/>
          <w:szCs w:val="24"/>
          <w:lang w:eastAsia="ru-RU"/>
        </w:rPr>
        <w:t>&gt;</w:t>
      </w:r>
      <w:r w:rsidRPr="00CE451C">
        <w:rPr>
          <w:rFonts w:ascii="Times New Roman" w:eastAsia="Times New Roman" w:hAnsi="Times New Roman" w:cs="Times New Roman"/>
          <w:color w:val="000000"/>
          <w:sz w:val="24"/>
          <w:szCs w:val="24"/>
          <w:lang w:eastAsia="ru-RU"/>
        </w:rPr>
        <w:t xml:space="preserve">, именно с указанной даты у неё возникла обязанность по оплате услуг теплоснабжения, предоставленных по вышеуказанному адресу.   </w:t>
      </w:r>
    </w:p>
    <w:p w:rsidR="008B0FC3" w:rsidRPr="00CE451C" w:rsidP="008B0FC3">
      <w:pPr>
        <w:shd w:val="clear" w:color="auto" w:fill="FFFFFF"/>
        <w:spacing w:after="0" w:line="240" w:lineRule="auto"/>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color w:val="000000"/>
          <w:sz w:val="24"/>
          <w:szCs w:val="24"/>
          <w:lang w:eastAsia="ru-RU"/>
        </w:rPr>
        <w:t xml:space="preserve">     Согласно справке-расчету</w:t>
      </w:r>
      <w:r w:rsidRPr="00CE451C">
        <w:rPr>
          <w:rFonts w:ascii="Times New Roman" w:eastAsia="Times New Roman" w:hAnsi="Times New Roman" w:cs="Times New Roman"/>
          <w:sz w:val="24"/>
          <w:szCs w:val="24"/>
          <w:lang w:eastAsia="ru-RU"/>
        </w:rPr>
        <w:t xml:space="preserve"> за предоставленные услуги по централизованному отоплению за период с 02.08.2021 по 31.10.2022 сумма задолженности составила </w:t>
      </w:r>
      <w:r w:rsidRPr="00CE451C">
        <w:rPr>
          <w:rFonts w:ascii="Times New Roman" w:eastAsia="Times New Roman" w:hAnsi="Times New Roman" w:cs="Times New Roman"/>
          <w:color w:val="000000"/>
          <w:sz w:val="24"/>
          <w:szCs w:val="24"/>
          <w:lang w:eastAsia="ru-RU"/>
        </w:rPr>
        <w:t>26397,94</w:t>
      </w:r>
      <w:r w:rsidRPr="00CE451C">
        <w:rPr>
          <w:rFonts w:ascii="Times New Roman" w:eastAsia="Times New Roman" w:hAnsi="Times New Roman" w:cs="Times New Roman"/>
          <w:sz w:val="24"/>
          <w:szCs w:val="24"/>
          <w:lang w:eastAsia="ru-RU"/>
        </w:rPr>
        <w:t xml:space="preserve"> рублей (начислено в указанный период 28898,52 рублей, уплачено в указанный период 2500,58 рублей), которая подлежит взысканию с Шамиевой Е.Н.</w:t>
      </w:r>
    </w:p>
    <w:p w:rsidR="008B0FC3" w:rsidRPr="00CE451C" w:rsidP="008B0FC3">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r w:rsidRPr="00CE451C">
        <w:rPr>
          <w:rFonts w:ascii="Times New Roman" w:hAnsi="Times New Roman" w:cs="Times New Roman"/>
          <w:sz w:val="24"/>
          <w:szCs w:val="24"/>
        </w:rPr>
        <w:t>В случае</w:t>
      </w:r>
      <w:r w:rsidRPr="00CE451C">
        <w:rPr>
          <w:rFonts w:ascii="Times New Roman" w:hAnsi="Times New Roman" w:cs="Times New Roman"/>
          <w:sz w:val="24"/>
          <w:szCs w:val="24"/>
        </w:rPr>
        <w:t>,</w:t>
      </w:r>
      <w:r w:rsidRPr="00CE451C">
        <w:rPr>
          <w:rFonts w:ascii="Times New Roman" w:hAnsi="Times New Roman" w:cs="Times New Roman"/>
          <w:sz w:val="24"/>
          <w:szCs w:val="24"/>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8B0FC3" w:rsidRPr="00CE451C" w:rsidP="006D14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Учитывая </w:t>
      </w:r>
      <w:r w:rsidRPr="00CE451C">
        <w:rPr>
          <w:rFonts w:ascii="Times New Roman" w:eastAsia="Times New Roman" w:hAnsi="Times New Roman" w:cs="Times New Roman"/>
          <w:color w:val="000000"/>
          <w:sz w:val="24"/>
          <w:szCs w:val="24"/>
          <w:lang w:eastAsia="ru-RU"/>
        </w:rPr>
        <w:t>изложенное</w:t>
      </w:r>
      <w:r w:rsidRPr="00CE451C">
        <w:rPr>
          <w:rFonts w:ascii="Times New Roman" w:eastAsia="Times New Roman" w:hAnsi="Times New Roman" w:cs="Times New Roman"/>
          <w:color w:val="000000"/>
          <w:sz w:val="24"/>
          <w:szCs w:val="24"/>
          <w:lang w:eastAsia="ru-RU"/>
        </w:rPr>
        <w:t>, расходы на уплату государственной пошлины подлежат взысканию с ответчика Шамиевой Е.Н. в сумме 991,47 рублей.</w:t>
      </w:r>
    </w:p>
    <w:p w:rsidR="006D1447" w:rsidRPr="00CE451C" w:rsidP="006D14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w:t>
      </w:r>
      <w:r w:rsidRPr="00CE451C" w:rsidR="00514ADC">
        <w:rPr>
          <w:rFonts w:ascii="Times New Roman" w:eastAsia="Times New Roman" w:hAnsi="Times New Roman" w:cs="Times New Roman"/>
          <w:color w:val="000000"/>
          <w:sz w:val="24"/>
          <w:szCs w:val="24"/>
          <w:lang w:eastAsia="ru-RU"/>
        </w:rPr>
        <w:t>р</w:t>
      </w:r>
      <w:r w:rsidRPr="00CE451C">
        <w:rPr>
          <w:rFonts w:ascii="Times New Roman" w:eastAsia="Times New Roman" w:hAnsi="Times New Roman" w:cs="Times New Roman"/>
          <w:color w:val="000000"/>
          <w:sz w:val="24"/>
          <w:szCs w:val="24"/>
          <w:lang w:eastAsia="ru-RU"/>
        </w:rPr>
        <w:t>уководс</w:t>
      </w:r>
      <w:r w:rsidRPr="00CE451C" w:rsidR="00514ADC">
        <w:rPr>
          <w:rFonts w:ascii="Times New Roman" w:eastAsia="Times New Roman" w:hAnsi="Times New Roman" w:cs="Times New Roman"/>
          <w:color w:val="000000"/>
          <w:sz w:val="24"/>
          <w:szCs w:val="24"/>
          <w:lang w:eastAsia="ru-RU"/>
        </w:rPr>
        <w:t>твуясь статьями 194-199</w:t>
      </w:r>
      <w:r w:rsidRPr="00CE451C" w:rsidR="005A1B08">
        <w:rPr>
          <w:rFonts w:ascii="Times New Roman" w:eastAsia="Times New Roman" w:hAnsi="Times New Roman" w:cs="Times New Roman"/>
          <w:color w:val="000000"/>
          <w:sz w:val="24"/>
          <w:szCs w:val="24"/>
          <w:lang w:eastAsia="ru-RU"/>
        </w:rPr>
        <w:t>, 233-237</w:t>
      </w:r>
      <w:r w:rsidRPr="00CE451C">
        <w:rPr>
          <w:rFonts w:ascii="Times New Roman" w:eastAsia="Times New Roman" w:hAnsi="Times New Roman" w:cs="Times New Roman"/>
          <w:color w:val="000000"/>
          <w:sz w:val="24"/>
          <w:szCs w:val="24"/>
          <w:lang w:eastAsia="ru-RU"/>
        </w:rPr>
        <w:t xml:space="preserve"> ГПК РФ, суд</w:t>
      </w:r>
    </w:p>
    <w:p w:rsidR="006D1447" w:rsidRPr="00CE451C" w:rsidP="006D144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D1447" w:rsidRPr="00CE451C" w:rsidP="006D144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РЕШИЛ:</w:t>
      </w:r>
    </w:p>
    <w:p w:rsidR="006D1447" w:rsidRPr="00CE451C" w:rsidP="006D1447">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D1447" w:rsidRPr="00CE451C" w:rsidP="006D14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 частично.</w:t>
      </w:r>
    </w:p>
    <w:p w:rsidR="00514ADC" w:rsidRPr="00CE451C" w:rsidP="006D1447">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Взыска</w:t>
      </w:r>
      <w:r w:rsidRPr="00CE451C" w:rsidR="009C0724">
        <w:rPr>
          <w:rFonts w:ascii="Times New Roman" w:eastAsia="Times New Roman" w:hAnsi="Times New Roman" w:cs="Times New Roman"/>
          <w:color w:val="000000"/>
          <w:sz w:val="24"/>
          <w:szCs w:val="24"/>
          <w:lang w:eastAsia="ru-RU"/>
        </w:rPr>
        <w:t xml:space="preserve">ть с </w:t>
      </w:r>
      <w:r w:rsidR="00CE451C">
        <w:rPr>
          <w:rFonts w:ascii="Times New Roman" w:eastAsia="Times New Roman" w:hAnsi="Times New Roman" w:cs="Times New Roman"/>
          <w:sz w:val="24"/>
          <w:szCs w:val="24"/>
          <w:lang w:eastAsia="ru-RU"/>
        </w:rPr>
        <w:t>Шамиевой</w:t>
      </w:r>
      <w:r w:rsidR="00CE451C">
        <w:rPr>
          <w:rFonts w:ascii="Times New Roman" w:eastAsia="Times New Roman" w:hAnsi="Times New Roman" w:cs="Times New Roman"/>
          <w:sz w:val="24"/>
          <w:szCs w:val="24"/>
          <w:lang w:eastAsia="ru-RU"/>
        </w:rPr>
        <w:t xml:space="preserve"> Е. Н.</w:t>
      </w:r>
      <w:r w:rsidRPr="00CE451C" w:rsidR="009C0724">
        <w:rPr>
          <w:rFonts w:ascii="Times New Roman" w:eastAsia="Times New Roman" w:hAnsi="Times New Roman" w:cs="Times New Roman"/>
          <w:color w:val="000000"/>
          <w:sz w:val="24"/>
          <w:szCs w:val="24"/>
          <w:lang w:eastAsia="ru-RU"/>
        </w:rPr>
        <w:t xml:space="preserve">, </w:t>
      </w:r>
      <w:r w:rsidRPr="00CE451C" w:rsidR="00CE451C">
        <w:rPr>
          <w:rFonts w:ascii="Times New Roman" w:eastAsia="Times New Roman" w:hAnsi="Times New Roman" w:cs="Times New Roman"/>
          <w:color w:val="000000"/>
          <w:sz w:val="24"/>
          <w:szCs w:val="24"/>
          <w:lang w:eastAsia="ru-RU"/>
        </w:rPr>
        <w:t>&lt;</w:t>
      </w:r>
      <w:r w:rsidR="00CE451C">
        <w:rPr>
          <w:rFonts w:ascii="Times New Roman" w:eastAsia="Times New Roman" w:hAnsi="Times New Roman" w:cs="Times New Roman"/>
          <w:color w:val="000000"/>
          <w:sz w:val="24"/>
          <w:szCs w:val="24"/>
          <w:lang w:eastAsia="ru-RU"/>
        </w:rPr>
        <w:t>персональные данные</w:t>
      </w:r>
      <w:r w:rsidRPr="00CE451C" w:rsidR="00CE451C">
        <w:rPr>
          <w:rFonts w:ascii="Times New Roman" w:eastAsia="Times New Roman" w:hAnsi="Times New Roman" w:cs="Times New Roman"/>
          <w:color w:val="000000"/>
          <w:sz w:val="24"/>
          <w:szCs w:val="24"/>
          <w:lang w:eastAsia="ru-RU"/>
        </w:rPr>
        <w:t>&gt;</w:t>
      </w:r>
      <w:r w:rsidRPr="00CE451C">
        <w:rPr>
          <w:rFonts w:ascii="Times New Roman" w:eastAsia="Times New Roman" w:hAnsi="Times New Roman" w:cs="Times New Roman"/>
          <w:color w:val="000000"/>
          <w:sz w:val="24"/>
          <w:szCs w:val="24"/>
          <w:lang w:eastAsia="ru-RU"/>
        </w:rPr>
        <w:t xml:space="preserve">в пользу Муниципального унитарного предприятия городского округа Красноперекопск Республика Крым «Тепловые сети», расположенного по адресу: Российская Федерация, Республика Крым, г. Красноперекопск, ул. Привокзальная, д. 10, ОГРН 1149102181117, </w:t>
      </w:r>
      <w:r w:rsidRPr="00CE451C">
        <w:rPr>
          <w:rFonts w:ascii="Times New Roman" w:eastAsia="Times New Roman" w:hAnsi="Times New Roman" w:cs="Times New Roman"/>
          <w:color w:val="000000"/>
          <w:sz w:val="24"/>
          <w:szCs w:val="24"/>
          <w:lang w:eastAsia="ru-RU"/>
        </w:rPr>
        <w:t>р</w:t>
      </w:r>
      <w:r w:rsidRPr="00CE451C">
        <w:rPr>
          <w:rFonts w:ascii="Times New Roman" w:eastAsia="Times New Roman" w:hAnsi="Times New Roman" w:cs="Times New Roman"/>
          <w:color w:val="000000"/>
          <w:sz w:val="24"/>
          <w:szCs w:val="24"/>
          <w:lang w:eastAsia="ru-RU"/>
        </w:rPr>
        <w:t xml:space="preserve">/с 40702810008703003430, БИК 043510101, ИНН/КПП 9106007997/910601001, </w:t>
      </w:r>
      <w:r w:rsidRPr="00CE451C">
        <w:rPr>
          <w:rFonts w:ascii="Times New Roman" w:eastAsia="Times New Roman" w:hAnsi="Times New Roman" w:cs="Times New Roman"/>
          <w:sz w:val="24"/>
          <w:szCs w:val="24"/>
          <w:lang w:eastAsia="ru-RU"/>
        </w:rPr>
        <w:t>банк получателя ОАО «БАНК ЧБРР», Отделение Республика Крым, г. Симферополь</w:t>
      </w:r>
      <w:r w:rsidRPr="00CE451C">
        <w:rPr>
          <w:rFonts w:ascii="Times New Roman" w:eastAsia="Times New Roman" w:hAnsi="Times New Roman" w:cs="Times New Roman"/>
          <w:color w:val="000000"/>
          <w:sz w:val="24"/>
          <w:szCs w:val="24"/>
          <w:lang w:eastAsia="ru-RU"/>
        </w:rPr>
        <w:t xml:space="preserve"> задолженность за услуги теплоснабжения по </w:t>
      </w:r>
      <w:r w:rsidRPr="00CE451C">
        <w:rPr>
          <w:rFonts w:ascii="Times New Roman" w:eastAsia="Times New Roman" w:hAnsi="Times New Roman" w:cs="Times New Roman"/>
          <w:color w:val="000000"/>
          <w:sz w:val="24"/>
          <w:szCs w:val="24"/>
          <w:lang w:eastAsia="ru-RU"/>
        </w:rPr>
        <w:t xml:space="preserve">адресу: </w:t>
      </w:r>
      <w:r w:rsidRPr="00CE451C" w:rsidR="00CE451C">
        <w:rPr>
          <w:rFonts w:ascii="Times New Roman" w:eastAsia="Times New Roman" w:hAnsi="Times New Roman" w:cs="Times New Roman"/>
          <w:color w:val="000000"/>
          <w:sz w:val="24"/>
          <w:szCs w:val="24"/>
          <w:lang w:eastAsia="ru-RU"/>
        </w:rPr>
        <w:t>&lt;</w:t>
      </w:r>
      <w:r w:rsidR="00CE451C">
        <w:rPr>
          <w:rFonts w:ascii="Times New Roman" w:eastAsia="Times New Roman" w:hAnsi="Times New Roman" w:cs="Times New Roman"/>
          <w:color w:val="000000"/>
          <w:sz w:val="24"/>
          <w:szCs w:val="24"/>
          <w:lang w:eastAsia="ru-RU"/>
        </w:rPr>
        <w:t>адрес</w:t>
      </w:r>
      <w:r w:rsidRPr="00CE451C" w:rsidR="00CE451C">
        <w:rPr>
          <w:rFonts w:ascii="Times New Roman" w:eastAsia="Times New Roman" w:hAnsi="Times New Roman" w:cs="Times New Roman"/>
          <w:color w:val="000000"/>
          <w:sz w:val="24"/>
          <w:szCs w:val="24"/>
          <w:lang w:eastAsia="ru-RU"/>
        </w:rPr>
        <w:t>&gt;</w:t>
      </w:r>
      <w:r w:rsidRPr="00CE451C" w:rsidR="003C40F0">
        <w:rPr>
          <w:rFonts w:ascii="Times New Roman" w:eastAsia="Times New Roman" w:hAnsi="Times New Roman" w:cs="Times New Roman"/>
          <w:color w:val="000000"/>
          <w:sz w:val="24"/>
          <w:szCs w:val="24"/>
          <w:lang w:eastAsia="ru-RU"/>
        </w:rPr>
        <w:t>за период с 02.08.</w:t>
      </w:r>
      <w:r w:rsidRPr="00CE451C" w:rsidR="00107D6D">
        <w:rPr>
          <w:rFonts w:ascii="Times New Roman" w:eastAsia="Times New Roman" w:hAnsi="Times New Roman" w:cs="Times New Roman"/>
          <w:color w:val="000000"/>
          <w:sz w:val="24"/>
          <w:szCs w:val="24"/>
          <w:lang w:eastAsia="ru-RU"/>
        </w:rPr>
        <w:t>2021 по 31.10.2022 в сумме 26397,94</w:t>
      </w:r>
      <w:r w:rsidRPr="00CE451C" w:rsidR="003C40F0">
        <w:rPr>
          <w:rFonts w:ascii="Times New Roman" w:eastAsia="Times New Roman" w:hAnsi="Times New Roman" w:cs="Times New Roman"/>
          <w:color w:val="000000"/>
          <w:sz w:val="24"/>
          <w:szCs w:val="24"/>
          <w:lang w:eastAsia="ru-RU"/>
        </w:rPr>
        <w:t xml:space="preserve"> рублей (двадцат</w:t>
      </w:r>
      <w:r w:rsidRPr="00CE451C" w:rsidR="00107D6D">
        <w:rPr>
          <w:rFonts w:ascii="Times New Roman" w:eastAsia="Times New Roman" w:hAnsi="Times New Roman" w:cs="Times New Roman"/>
          <w:color w:val="000000"/>
          <w:sz w:val="24"/>
          <w:szCs w:val="24"/>
          <w:lang w:eastAsia="ru-RU"/>
        </w:rPr>
        <w:t>ь шесть тысяч триста девяносто семь рублей девяносто четыре копейки</w:t>
      </w:r>
      <w:r w:rsidRPr="00CE451C">
        <w:rPr>
          <w:rFonts w:ascii="Times New Roman" w:eastAsia="Times New Roman" w:hAnsi="Times New Roman" w:cs="Times New Roman"/>
          <w:color w:val="000000"/>
          <w:sz w:val="24"/>
          <w:szCs w:val="24"/>
          <w:lang w:eastAsia="ru-RU"/>
        </w:rPr>
        <w:t>)</w:t>
      </w:r>
      <w:r w:rsidRPr="00CE451C" w:rsidR="008610FA">
        <w:rPr>
          <w:rFonts w:ascii="Times New Roman" w:eastAsia="Times New Roman" w:hAnsi="Times New Roman" w:cs="Times New Roman"/>
          <w:color w:val="000000"/>
          <w:sz w:val="24"/>
          <w:szCs w:val="24"/>
          <w:lang w:eastAsia="ru-RU"/>
        </w:rPr>
        <w:t xml:space="preserve">, а также расходы на уплату госпошлины в размере </w:t>
      </w:r>
      <w:r w:rsidRPr="00CE451C" w:rsidR="00107D6D">
        <w:rPr>
          <w:rFonts w:ascii="Times New Roman" w:eastAsia="Times New Roman" w:hAnsi="Times New Roman" w:cs="Times New Roman"/>
          <w:color w:val="000000"/>
          <w:sz w:val="24"/>
          <w:szCs w:val="24"/>
          <w:lang w:eastAsia="ru-RU"/>
        </w:rPr>
        <w:t>991,47</w:t>
      </w:r>
      <w:r w:rsidRPr="00CE451C" w:rsidR="00140C50">
        <w:rPr>
          <w:rFonts w:ascii="Times New Roman" w:eastAsia="Times New Roman" w:hAnsi="Times New Roman" w:cs="Times New Roman"/>
          <w:color w:val="000000"/>
          <w:sz w:val="24"/>
          <w:szCs w:val="24"/>
          <w:lang w:eastAsia="ru-RU"/>
        </w:rPr>
        <w:t xml:space="preserve"> р</w:t>
      </w:r>
      <w:r w:rsidRPr="00CE451C" w:rsidR="003C40F0">
        <w:rPr>
          <w:rFonts w:ascii="Times New Roman" w:eastAsia="Times New Roman" w:hAnsi="Times New Roman" w:cs="Times New Roman"/>
          <w:color w:val="000000"/>
          <w:sz w:val="24"/>
          <w:szCs w:val="24"/>
          <w:lang w:eastAsia="ru-RU"/>
        </w:rPr>
        <w:t>ублей (девятьсот д</w:t>
      </w:r>
      <w:r w:rsidRPr="00CE451C" w:rsidR="00107D6D">
        <w:rPr>
          <w:rFonts w:ascii="Times New Roman" w:eastAsia="Times New Roman" w:hAnsi="Times New Roman" w:cs="Times New Roman"/>
          <w:color w:val="000000"/>
          <w:sz w:val="24"/>
          <w:szCs w:val="24"/>
          <w:lang w:eastAsia="ru-RU"/>
        </w:rPr>
        <w:t>евяносто один рубль сорок семь</w:t>
      </w:r>
      <w:r w:rsidRPr="00CE451C" w:rsidR="00140C50">
        <w:rPr>
          <w:rFonts w:ascii="Times New Roman" w:eastAsia="Times New Roman" w:hAnsi="Times New Roman" w:cs="Times New Roman"/>
          <w:color w:val="000000"/>
          <w:sz w:val="24"/>
          <w:szCs w:val="24"/>
          <w:lang w:eastAsia="ru-RU"/>
        </w:rPr>
        <w:t xml:space="preserve"> копеек)</w:t>
      </w:r>
      <w:r w:rsidRPr="00CE451C">
        <w:rPr>
          <w:rFonts w:ascii="Times New Roman" w:eastAsia="Times New Roman" w:hAnsi="Times New Roman" w:cs="Times New Roman"/>
          <w:color w:val="000000"/>
          <w:sz w:val="24"/>
          <w:szCs w:val="24"/>
          <w:lang w:eastAsia="ru-RU"/>
        </w:rPr>
        <w:t>.</w:t>
      </w:r>
    </w:p>
    <w:p w:rsidR="006D1447" w:rsidRPr="00CE451C" w:rsidP="006D1447">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В остальной части в удовлетворении иска отказать.</w:t>
      </w:r>
    </w:p>
    <w:p w:rsidR="006D1447" w:rsidRPr="00CE451C" w:rsidP="006D1447">
      <w:pPr>
        <w:shd w:val="clear" w:color="auto" w:fill="FFFFFF"/>
        <w:spacing w:line="240" w:lineRule="auto"/>
        <w:contextualSpacing/>
        <w:jc w:val="both"/>
        <w:rPr>
          <w:rFonts w:ascii="Times New Roman" w:eastAsia="Times New Roman" w:hAnsi="Times New Roman" w:cs="Times New Roman"/>
          <w:color w:val="000000"/>
          <w:sz w:val="24"/>
          <w:szCs w:val="24"/>
          <w:lang w:eastAsia="ru-RU"/>
        </w:rPr>
      </w:pPr>
      <w:r w:rsidRPr="00CE451C">
        <w:rPr>
          <w:rFonts w:ascii="Times New Roman" w:eastAsia="Times New Roman" w:hAnsi="Times New Roman" w:cs="Times New Roman"/>
          <w:color w:val="000000"/>
          <w:sz w:val="24"/>
          <w:szCs w:val="24"/>
          <w:lang w:eastAsia="ru-RU"/>
        </w:rPr>
        <w:t xml:space="preserve">        </w:t>
      </w:r>
      <w:r w:rsidRPr="00CE451C">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6D1447" w:rsidRPr="00CE451C" w:rsidP="006D14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6D1447" w:rsidRPr="00CE451C" w:rsidP="006D14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Ответчиком заочное решение суда может быть обжаловано в апелляционном порядке в Красноперекопский районный суд Республики Крым </w:t>
      </w:r>
      <w:r w:rsidRPr="00CE451C">
        <w:rPr>
          <w:rFonts w:ascii="Times New Roman" w:eastAsia="Times New Roman" w:hAnsi="Times New Roman" w:cs="Times New Roman"/>
          <w:sz w:val="24"/>
          <w:szCs w:val="24"/>
          <w:lang w:eastAsia="ru-RU"/>
        </w:rPr>
        <w:t>в течение одного месяца со дня вынесения определения суда об отказе в удовлетворении заявления об отмене</w:t>
      </w:r>
      <w:r w:rsidRPr="00CE451C">
        <w:rPr>
          <w:rFonts w:ascii="Times New Roman" w:eastAsia="Times New Roman" w:hAnsi="Times New Roman" w:cs="Times New Roman"/>
          <w:sz w:val="24"/>
          <w:szCs w:val="24"/>
          <w:lang w:eastAsia="ru-RU"/>
        </w:rPr>
        <w:t xml:space="preserve"> этого решения суда.</w:t>
      </w:r>
    </w:p>
    <w:p w:rsidR="006D1447" w:rsidRPr="00CE451C" w:rsidP="006D144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w:t>
      </w:r>
      <w:r w:rsidRPr="00CE451C">
        <w:rPr>
          <w:rFonts w:ascii="Times New Roman" w:eastAsia="Times New Roman" w:hAnsi="Times New Roman" w:cs="Times New Roman"/>
          <w:sz w:val="24"/>
          <w:szCs w:val="24"/>
          <w:lang w:eastAsia="ru-RU"/>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 а в случае</w:t>
      </w:r>
      <w:r w:rsidRPr="00CE451C">
        <w:rPr>
          <w:rFonts w:ascii="Times New Roman" w:eastAsia="Times New Roman" w:hAnsi="Times New Roman" w:cs="Times New Roman"/>
          <w:sz w:val="24"/>
          <w:szCs w:val="24"/>
          <w:lang w:eastAsia="ru-RU"/>
        </w:rPr>
        <w:t>, если такое заявление подано, - в течение одного месяца со дня вынесения определения суда об отказе в удовлетворении этого заявления.</w:t>
      </w:r>
    </w:p>
    <w:p w:rsidR="008B0FC3" w:rsidRPr="00CE451C" w:rsidP="008B0FC3">
      <w:pPr>
        <w:spacing w:line="240" w:lineRule="auto"/>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Решение в окончательной форме составлено 27.02.2023.</w:t>
      </w:r>
    </w:p>
    <w:p w:rsidR="006D1447" w:rsidRPr="00CE451C" w:rsidP="006D1447">
      <w:pPr>
        <w:spacing w:line="240" w:lineRule="auto"/>
        <w:contextualSpacing/>
        <w:jc w:val="both"/>
        <w:rPr>
          <w:rFonts w:ascii="Times New Roman" w:eastAsia="Times New Roman" w:hAnsi="Times New Roman" w:cs="Times New Roman"/>
          <w:sz w:val="24"/>
          <w:szCs w:val="24"/>
          <w:lang w:eastAsia="ru-RU"/>
        </w:rPr>
      </w:pPr>
    </w:p>
    <w:p w:rsidR="006D1447" w:rsidRPr="00CE451C" w:rsidP="006D1447">
      <w:pPr>
        <w:spacing w:line="240" w:lineRule="auto"/>
        <w:contextualSpacing/>
        <w:jc w:val="both"/>
        <w:rPr>
          <w:rFonts w:ascii="Times New Roman" w:eastAsia="Times New Roman" w:hAnsi="Times New Roman" w:cs="Times New Roman"/>
          <w:sz w:val="24"/>
          <w:szCs w:val="24"/>
          <w:lang w:eastAsia="ru-RU"/>
        </w:rPr>
      </w:pPr>
      <w:r w:rsidRPr="00CE451C">
        <w:rPr>
          <w:rFonts w:ascii="Times New Roman" w:eastAsia="Times New Roman" w:hAnsi="Times New Roman" w:cs="Times New Roman"/>
          <w:sz w:val="24"/>
          <w:szCs w:val="24"/>
          <w:lang w:eastAsia="ru-RU"/>
        </w:rPr>
        <w:t xml:space="preserve">       Председательствующий:                                                  М.В. Матюшенко</w:t>
      </w:r>
    </w:p>
    <w:p w:rsidR="006D1447" w:rsidRPr="00CE451C" w:rsidP="006D1447">
      <w:pPr>
        <w:rPr>
          <w:rFonts w:ascii="Calibri" w:eastAsia="Times New Roman" w:hAnsi="Calibri" w:cs="Times New Roman"/>
          <w:sz w:val="24"/>
          <w:szCs w:val="24"/>
          <w:lang w:eastAsia="ru-RU"/>
        </w:rPr>
      </w:pPr>
    </w:p>
    <w:p w:rsidR="0033279A" w:rsidRPr="00CE451C" w:rsidP="006D1447">
      <w:pPr>
        <w:spacing w:after="0" w:line="240" w:lineRule="auto"/>
        <w:jc w:val="both"/>
        <w:rPr>
          <w:rFonts w:ascii="Times New Roman" w:eastAsia="Times New Roman" w:hAnsi="Times New Roman" w:cs="Times New Roman"/>
          <w:sz w:val="24"/>
          <w:szCs w:val="24"/>
          <w:lang w:eastAsia="ru-RU"/>
        </w:rPr>
      </w:pPr>
    </w:p>
    <w:p w:rsidR="002F2DFA" w:rsidRPr="00CE451C">
      <w:pPr>
        <w:rPr>
          <w:sz w:val="24"/>
          <w:szCs w:val="24"/>
        </w:rPr>
      </w:pPr>
    </w:p>
    <w:sectPr w:rsidSect="005C3485">
      <w:headerReference w:type="even" r:id="rId5"/>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4D07" w:rsidP="008A44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451C">
      <w:rPr>
        <w:rStyle w:val="PageNumber"/>
        <w:noProof/>
      </w:rPr>
      <w:t>3</w:t>
    </w:r>
    <w:r>
      <w:rPr>
        <w:rStyle w:val="PageNumber"/>
      </w:rPr>
      <w:fldChar w:fldCharType="end"/>
    </w:r>
  </w:p>
  <w:p w:rsidR="00C64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B5"/>
    <w:rsid w:val="00074145"/>
    <w:rsid w:val="00107D6D"/>
    <w:rsid w:val="00140C50"/>
    <w:rsid w:val="001E73B5"/>
    <w:rsid w:val="00202D10"/>
    <w:rsid w:val="002F23C5"/>
    <w:rsid w:val="002F2DFA"/>
    <w:rsid w:val="0033279A"/>
    <w:rsid w:val="00351A44"/>
    <w:rsid w:val="003B59BB"/>
    <w:rsid w:val="003C40F0"/>
    <w:rsid w:val="004C4BDF"/>
    <w:rsid w:val="004D68E8"/>
    <w:rsid w:val="00501F90"/>
    <w:rsid w:val="00514ADC"/>
    <w:rsid w:val="005A1B08"/>
    <w:rsid w:val="006043F5"/>
    <w:rsid w:val="006D1447"/>
    <w:rsid w:val="007D2585"/>
    <w:rsid w:val="008610FA"/>
    <w:rsid w:val="008A442C"/>
    <w:rsid w:val="008B0FC3"/>
    <w:rsid w:val="00903EA8"/>
    <w:rsid w:val="00927D91"/>
    <w:rsid w:val="009929B6"/>
    <w:rsid w:val="009C0724"/>
    <w:rsid w:val="009D73F2"/>
    <w:rsid w:val="00A157F1"/>
    <w:rsid w:val="00AC01B3"/>
    <w:rsid w:val="00BE1ADC"/>
    <w:rsid w:val="00C64D07"/>
    <w:rsid w:val="00CE451C"/>
    <w:rsid w:val="00D44768"/>
    <w:rsid w:val="00D6376E"/>
    <w:rsid w:val="00DE6732"/>
    <w:rsid w:val="00EB1E22"/>
    <w:rsid w:val="00FC61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33279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
    <w:name w:val="Верхний колонтитул Знак"/>
    <w:basedOn w:val="DefaultParagraphFont"/>
    <w:link w:val="Header"/>
    <w:rsid w:val="0033279A"/>
    <w:rPr>
      <w:rFonts w:ascii="Times New Roman" w:eastAsia="Times New Roman" w:hAnsi="Times New Roman" w:cs="Times New Roman"/>
      <w:sz w:val="20"/>
      <w:szCs w:val="20"/>
      <w:lang w:eastAsia="ru-RU"/>
    </w:rPr>
  </w:style>
  <w:style w:type="character" w:styleId="PageNumber">
    <w:name w:val="page number"/>
    <w:basedOn w:val="DefaultParagraphFont"/>
    <w:rsid w:val="0033279A"/>
  </w:style>
  <w:style w:type="paragraph" w:styleId="BalloonText">
    <w:name w:val="Balloon Text"/>
    <w:basedOn w:val="Normal"/>
    <w:link w:val="a0"/>
    <w:uiPriority w:val="99"/>
    <w:semiHidden/>
    <w:unhideWhenUsed/>
    <w:rsid w:val="00927D9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27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210991F9B6FEA11DEBB8FF25CD163260DC132C209A1A3E00A34E09FF84491888EBF2FCB330BF064532CAC33C33F8456CCA38C625A14F5FD9X5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