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E20266" w:rsidP="0058489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202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0266"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="00E20266">
        <w:rPr>
          <w:rFonts w:ascii="Times New Roman" w:hAnsi="Times New Roman" w:cs="Times New Roman"/>
          <w:sz w:val="28"/>
          <w:szCs w:val="28"/>
        </w:rPr>
        <w:t>197/2024</w:t>
      </w:r>
    </w:p>
    <w:p w:rsidR="0022079C" w:rsidRPr="00E20266" w:rsidP="0058489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02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0266">
        <w:rPr>
          <w:rFonts w:ascii="Times New Roman" w:hAnsi="Times New Roman" w:cs="Times New Roman"/>
          <w:sz w:val="28"/>
          <w:szCs w:val="28"/>
        </w:rPr>
        <w:t xml:space="preserve"> </w:t>
      </w:r>
      <w:r w:rsidRPr="00E20266" w:rsidR="00CF71D8">
        <w:rPr>
          <w:rFonts w:ascii="Times New Roman" w:hAnsi="Times New Roman" w:cs="Times New Roman"/>
          <w:sz w:val="28"/>
          <w:szCs w:val="28"/>
        </w:rPr>
        <w:t>УИД 91MS0058-01-</w:t>
      </w:r>
      <w:r w:rsidRPr="00E20266" w:rsidR="00682BD5">
        <w:rPr>
          <w:rFonts w:ascii="Times New Roman" w:hAnsi="Times New Roman" w:cs="Times New Roman"/>
          <w:sz w:val="28"/>
          <w:szCs w:val="28"/>
        </w:rPr>
        <w:t>2024-</w:t>
      </w:r>
      <w:r w:rsidR="00E20266">
        <w:rPr>
          <w:rFonts w:ascii="Times New Roman" w:hAnsi="Times New Roman" w:cs="Times New Roman"/>
          <w:sz w:val="28"/>
          <w:szCs w:val="28"/>
        </w:rPr>
        <w:t>000294-84</w:t>
      </w:r>
    </w:p>
    <w:p w:rsidR="001E473D" w:rsidRPr="00E20266" w:rsidP="0058489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E20266" w:rsidP="0058489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6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E20266" w:rsidP="0058489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66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E20266" w:rsidP="0058489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66">
        <w:rPr>
          <w:rFonts w:ascii="Times New Roman" w:hAnsi="Times New Roman" w:cs="Times New Roman"/>
          <w:b/>
          <w:sz w:val="28"/>
          <w:szCs w:val="28"/>
        </w:rPr>
        <w:t xml:space="preserve">(резолютивная </w:t>
      </w:r>
      <w:r w:rsidRPr="00E20266">
        <w:rPr>
          <w:rFonts w:ascii="Times New Roman" w:hAnsi="Times New Roman" w:cs="Times New Roman"/>
          <w:b/>
          <w:sz w:val="28"/>
          <w:szCs w:val="28"/>
        </w:rPr>
        <w:t>часть)</w:t>
      </w:r>
    </w:p>
    <w:p w:rsidR="001E473D" w:rsidRPr="00E20266" w:rsidP="0058489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E20266" w:rsidP="005848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</w:t>
      </w:r>
      <w:r w:rsidRPr="00E20266" w:rsidR="00682BD5">
        <w:rPr>
          <w:rFonts w:ascii="Times New Roman" w:hAnsi="Times New Roman" w:cs="Times New Roman"/>
          <w:sz w:val="28"/>
          <w:szCs w:val="28"/>
        </w:rPr>
        <w:t xml:space="preserve"> </w:t>
      </w:r>
      <w:r w:rsidRPr="00E20266" w:rsidR="00423F07">
        <w:rPr>
          <w:rFonts w:ascii="Times New Roman" w:hAnsi="Times New Roman" w:cs="Times New Roman"/>
          <w:sz w:val="28"/>
          <w:szCs w:val="28"/>
        </w:rPr>
        <w:t xml:space="preserve"> 2024</w:t>
      </w:r>
      <w:r w:rsidRPr="00E20266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0266">
        <w:rPr>
          <w:rFonts w:ascii="Times New Roman" w:hAnsi="Times New Roman" w:cs="Times New Roman"/>
          <w:sz w:val="28"/>
          <w:szCs w:val="28"/>
        </w:rPr>
        <w:t xml:space="preserve"> </w:t>
      </w:r>
      <w:r w:rsidR="0058489F">
        <w:rPr>
          <w:rFonts w:ascii="Times New Roman" w:hAnsi="Times New Roman" w:cs="Times New Roman"/>
          <w:sz w:val="28"/>
          <w:szCs w:val="28"/>
        </w:rPr>
        <w:t xml:space="preserve">    </w:t>
      </w:r>
      <w:r w:rsidRPr="00E20266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423F07" w:rsidRPr="00E20266" w:rsidP="0058489F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Суд в составе: председательствующего – мирового судьи судебного участка № 58 Красноперекопского судебного района (Красноперекопский</w:t>
      </w:r>
      <w:r w:rsidRPr="00E20266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Краснопере</w:t>
      </w:r>
      <w:r w:rsidR="00E20266">
        <w:rPr>
          <w:rFonts w:ascii="Times New Roman" w:hAnsi="Times New Roman" w:cs="Times New Roman"/>
          <w:sz w:val="28"/>
          <w:szCs w:val="28"/>
        </w:rPr>
        <w:t xml:space="preserve">копск) Республики Крым </w:t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Pr="00E20266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423F07" w:rsidRPr="00E20266" w:rsidP="0058489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при ведении протокола судебного заседания администра</w:t>
      </w:r>
      <w:r w:rsidR="00E20266">
        <w:rPr>
          <w:rFonts w:ascii="Times New Roman" w:hAnsi="Times New Roman" w:cs="Times New Roman"/>
          <w:sz w:val="28"/>
          <w:szCs w:val="28"/>
        </w:rPr>
        <w:t>тором судебного участка</w:t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Pr="00E20266">
        <w:rPr>
          <w:rFonts w:ascii="Times New Roman" w:hAnsi="Times New Roman" w:cs="Times New Roman"/>
          <w:sz w:val="28"/>
          <w:szCs w:val="28"/>
        </w:rPr>
        <w:t>Рудюк Я.А.,</w:t>
      </w:r>
    </w:p>
    <w:p w:rsidR="00423F07" w:rsidRPr="00E20266" w:rsidP="0058489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</w:t>
      </w:r>
      <w:r w:rsidRPr="00E20266">
        <w:rPr>
          <w:rFonts w:ascii="Times New Roman" w:hAnsi="Times New Roman" w:cs="Times New Roman"/>
          <w:sz w:val="28"/>
          <w:szCs w:val="28"/>
        </w:rPr>
        <w:t xml:space="preserve">явлению </w:t>
      </w:r>
      <w:r w:rsidRPr="00E20266" w:rsidR="00682BD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к </w:t>
      </w:r>
      <w:r w:rsidR="00E20266">
        <w:rPr>
          <w:rFonts w:ascii="Times New Roman" w:hAnsi="Times New Roman" w:cs="Times New Roman"/>
          <w:sz w:val="28"/>
          <w:szCs w:val="28"/>
        </w:rPr>
        <w:t>Биляченко</w:t>
      </w:r>
      <w:r w:rsidR="00E20266">
        <w:rPr>
          <w:rFonts w:ascii="Times New Roman" w:hAnsi="Times New Roman" w:cs="Times New Roman"/>
          <w:sz w:val="28"/>
          <w:szCs w:val="28"/>
        </w:rPr>
        <w:t xml:space="preserve"> </w:t>
      </w:r>
      <w:r w:rsidR="007A7DC4">
        <w:rPr>
          <w:rFonts w:ascii="Times New Roman" w:hAnsi="Times New Roman" w:cs="Times New Roman"/>
          <w:sz w:val="28"/>
          <w:szCs w:val="28"/>
        </w:rPr>
        <w:t>Е.А.</w:t>
      </w:r>
      <w:r w:rsidRPr="00E20266" w:rsidR="00682BD5"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договору займа</w:t>
      </w:r>
      <w:r w:rsidRPr="00E20266">
        <w:rPr>
          <w:rFonts w:ascii="Times New Roman" w:hAnsi="Times New Roman" w:cs="Times New Roman"/>
          <w:sz w:val="28"/>
          <w:szCs w:val="28"/>
        </w:rPr>
        <w:t>,</w:t>
      </w:r>
    </w:p>
    <w:p w:rsidR="00423F07" w:rsidRPr="00E20266" w:rsidP="005848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руководствуясь статьями 194-199 ГПК РФ,</w:t>
      </w:r>
    </w:p>
    <w:p w:rsidR="00423F07" w:rsidRPr="00E20266" w:rsidP="005848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266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682BD5" w:rsidRPr="00E20266" w:rsidP="00584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Общества с ограниченной ответственностью  Профессиональная коллекторская </w:t>
      </w:r>
      <w:r w:rsidR="0058489F">
        <w:rPr>
          <w:rFonts w:ascii="Times New Roman" w:hAnsi="Times New Roman" w:cs="Times New Roman"/>
          <w:sz w:val="28"/>
          <w:szCs w:val="28"/>
        </w:rPr>
        <w:t xml:space="preserve">организация «Региональная служба взыскания» к </w:t>
      </w:r>
      <w:r w:rsidR="0058489F">
        <w:rPr>
          <w:rFonts w:ascii="Times New Roman" w:hAnsi="Times New Roman" w:cs="Times New Roman"/>
          <w:sz w:val="28"/>
          <w:szCs w:val="28"/>
        </w:rPr>
        <w:t>Биляченко</w:t>
      </w:r>
      <w:r w:rsidR="0058489F">
        <w:rPr>
          <w:rFonts w:ascii="Times New Roman" w:hAnsi="Times New Roman" w:cs="Times New Roman"/>
          <w:sz w:val="28"/>
          <w:szCs w:val="28"/>
        </w:rPr>
        <w:t xml:space="preserve"> </w:t>
      </w:r>
      <w:r w:rsidR="007A7DC4">
        <w:rPr>
          <w:rFonts w:ascii="Times New Roman" w:hAnsi="Times New Roman" w:cs="Times New Roman"/>
          <w:sz w:val="28"/>
          <w:szCs w:val="28"/>
        </w:rPr>
        <w:t>Е.А.</w:t>
      </w:r>
      <w:r w:rsidR="0058489F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договору займа – отказать, в связи с истечением срока исковой давности. </w:t>
      </w:r>
    </w:p>
    <w:p w:rsidR="00E20266" w:rsidRPr="00E20266" w:rsidP="0058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</w:t>
      </w:r>
      <w:r w:rsidRPr="00E20266">
        <w:rPr>
          <w:rFonts w:ascii="Times New Roman" w:hAnsi="Times New Roman" w:cs="Times New Roman"/>
          <w:sz w:val="28"/>
          <w:szCs w:val="28"/>
        </w:rPr>
        <w:t>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0266" w:rsidP="0058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</w:t>
      </w:r>
      <w:r w:rsidRPr="00E20266">
        <w:rPr>
          <w:rFonts w:ascii="Times New Roman" w:hAnsi="Times New Roman" w:cs="Times New Roman"/>
          <w:sz w:val="28"/>
          <w:szCs w:val="28"/>
        </w:rPr>
        <w:t xml:space="preserve">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58489F">
        <w:rPr>
          <w:rFonts w:ascii="Times New Roman" w:hAnsi="Times New Roman" w:cs="Times New Roman"/>
          <w:sz w:val="28"/>
          <w:szCs w:val="28"/>
        </w:rPr>
        <w:t>58</w:t>
      </w:r>
      <w:r w:rsidRPr="00E20266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58489F" w:rsidRPr="00E20266" w:rsidP="0058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BD5" w:rsidRPr="00E20266" w:rsidP="0058489F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 w:rsidRPr="00E20266">
        <w:rPr>
          <w:sz w:val="28"/>
          <w:szCs w:val="28"/>
        </w:rPr>
        <w:t>Председательствующий</w:t>
      </w:r>
      <w:r w:rsidRPr="00E20266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Pr="00E20266">
        <w:rPr>
          <w:sz w:val="28"/>
          <w:szCs w:val="28"/>
        </w:rPr>
        <w:t xml:space="preserve">А.С. Захарова </w:t>
      </w:r>
    </w:p>
    <w:p w:rsidR="00E24536" w:rsidRPr="00E20266" w:rsidP="00584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2026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D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671CD"/>
    <w:rsid w:val="00187352"/>
    <w:rsid w:val="001A18A6"/>
    <w:rsid w:val="001E473D"/>
    <w:rsid w:val="001F1719"/>
    <w:rsid w:val="0022079C"/>
    <w:rsid w:val="00220F43"/>
    <w:rsid w:val="002A06B0"/>
    <w:rsid w:val="002C0D9A"/>
    <w:rsid w:val="00376B99"/>
    <w:rsid w:val="0039100E"/>
    <w:rsid w:val="0041764C"/>
    <w:rsid w:val="00423DE7"/>
    <w:rsid w:val="00423F07"/>
    <w:rsid w:val="004733B4"/>
    <w:rsid w:val="004A7B2A"/>
    <w:rsid w:val="004B3E40"/>
    <w:rsid w:val="004C1A8A"/>
    <w:rsid w:val="00544921"/>
    <w:rsid w:val="0058489F"/>
    <w:rsid w:val="005A17C4"/>
    <w:rsid w:val="006105DA"/>
    <w:rsid w:val="006133CF"/>
    <w:rsid w:val="00664A05"/>
    <w:rsid w:val="006805D6"/>
    <w:rsid w:val="00682BD5"/>
    <w:rsid w:val="00771B28"/>
    <w:rsid w:val="00792454"/>
    <w:rsid w:val="007A7DC4"/>
    <w:rsid w:val="007D0BE2"/>
    <w:rsid w:val="007F53CE"/>
    <w:rsid w:val="00812AF8"/>
    <w:rsid w:val="008601F4"/>
    <w:rsid w:val="0087234A"/>
    <w:rsid w:val="008E15B1"/>
    <w:rsid w:val="008F10FA"/>
    <w:rsid w:val="00971182"/>
    <w:rsid w:val="009C607C"/>
    <w:rsid w:val="009E3F6D"/>
    <w:rsid w:val="00A221C6"/>
    <w:rsid w:val="00A71342"/>
    <w:rsid w:val="00A73B04"/>
    <w:rsid w:val="00B3759C"/>
    <w:rsid w:val="00BC001B"/>
    <w:rsid w:val="00C104D5"/>
    <w:rsid w:val="00C260E1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65CBE"/>
    <w:rsid w:val="00DC6ADF"/>
    <w:rsid w:val="00DE5DC9"/>
    <w:rsid w:val="00E20266"/>
    <w:rsid w:val="00E24536"/>
    <w:rsid w:val="00E53220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