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0799" w:rsidRPr="00470799" w:rsidP="0047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470799">
        <w:rPr>
          <w:rFonts w:ascii="Times New Roman" w:hAnsi="Times New Roman"/>
          <w:sz w:val="28"/>
          <w:szCs w:val="28"/>
        </w:rPr>
        <w:t>Дело № 2-58-229/2020</w:t>
      </w:r>
    </w:p>
    <w:p w:rsidR="00470799" w:rsidRPr="00470799" w:rsidP="004707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70799" w:rsidRPr="00470799" w:rsidP="0047079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70799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470799" w:rsidRPr="00470799" w:rsidP="0047079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70799">
        <w:rPr>
          <w:rFonts w:ascii="Times New Roman" w:hAnsi="Times New Roman"/>
          <w:b/>
          <w:sz w:val="28"/>
          <w:szCs w:val="28"/>
        </w:rPr>
        <w:t>Именем   Российской   Федерации</w:t>
      </w:r>
    </w:p>
    <w:p w:rsidR="00470799" w:rsidRPr="00470799" w:rsidP="0047079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470799">
        <w:rPr>
          <w:rFonts w:ascii="Times New Roman" w:hAnsi="Times New Roman"/>
          <w:b/>
          <w:sz w:val="28"/>
          <w:szCs w:val="28"/>
        </w:rPr>
        <w:t xml:space="preserve"> РЕЗОЛЮТИВНАЯ   ЧАСТЬ</w:t>
      </w:r>
    </w:p>
    <w:p w:rsidR="00470799" w:rsidRPr="00470799" w:rsidP="0047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4 июня 2020 года                                                         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         Республика Крым, город Красноперекопск, микрорайон 10, дом 4.                                                                 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>Мировой судья судебного участка № 58 Красноперекопского судебного района Республики Крым                                                           Матюшенко М.В.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при ведении протокола судебного заседания помощником судьи  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470799">
        <w:rPr>
          <w:rFonts w:ascii="Times New Roman" w:hAnsi="Times New Roman"/>
          <w:sz w:val="28"/>
          <w:szCs w:val="28"/>
        </w:rPr>
        <w:t>Бурдыленко</w:t>
      </w:r>
      <w:r w:rsidRPr="00470799">
        <w:rPr>
          <w:rFonts w:ascii="Times New Roman" w:hAnsi="Times New Roman"/>
          <w:sz w:val="28"/>
          <w:szCs w:val="28"/>
        </w:rPr>
        <w:t xml:space="preserve"> Ю.А.                                                                           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         </w:t>
      </w:r>
      <w:r>
        <w:rPr>
          <w:rFonts w:ascii="Times New Roman" w:hAnsi="Times New Roman"/>
          <w:sz w:val="28"/>
          <w:szCs w:val="28"/>
        </w:rPr>
        <w:t xml:space="preserve">        Ф.И.О.</w:t>
      </w:r>
      <w:r w:rsidRPr="00470799">
        <w:rPr>
          <w:rFonts w:ascii="Times New Roman" w:hAnsi="Times New Roman"/>
          <w:sz w:val="28"/>
          <w:szCs w:val="28"/>
        </w:rPr>
        <w:t>,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470799">
        <w:rPr>
          <w:rFonts w:ascii="Times New Roman" w:hAnsi="Times New Roman"/>
          <w:sz w:val="28"/>
          <w:szCs w:val="28"/>
        </w:rPr>
        <w:t>в</w:t>
      </w:r>
      <w:r w:rsidRPr="00470799">
        <w:rPr>
          <w:rFonts w:ascii="Times New Roman" w:hAnsi="Times New Roman"/>
          <w:sz w:val="28"/>
          <w:szCs w:val="28"/>
        </w:rPr>
        <w:t xml:space="preserve"> </w:t>
      </w:r>
      <w:r w:rsidRPr="00470799">
        <w:rPr>
          <w:rFonts w:ascii="Times New Roman" w:hAnsi="Times New Roman"/>
          <w:sz w:val="28"/>
          <w:szCs w:val="28"/>
        </w:rPr>
        <w:t>Красноперекопском</w:t>
      </w:r>
      <w:r w:rsidRPr="00470799">
        <w:rPr>
          <w:rFonts w:ascii="Times New Roman" w:hAnsi="Times New Roman"/>
          <w:sz w:val="28"/>
          <w:szCs w:val="28"/>
        </w:rPr>
        <w:t xml:space="preserve"> районе Республики Крым (межрайонное) к </w:t>
      </w:r>
      <w:r>
        <w:rPr>
          <w:rFonts w:ascii="Times New Roman" w:hAnsi="Times New Roman"/>
          <w:sz w:val="28"/>
          <w:szCs w:val="28"/>
        </w:rPr>
        <w:t>Плотник М. В.</w:t>
      </w:r>
      <w:r w:rsidRPr="00470799">
        <w:rPr>
          <w:rFonts w:ascii="Times New Roman" w:hAnsi="Times New Roman"/>
          <w:sz w:val="28"/>
          <w:szCs w:val="28"/>
        </w:rPr>
        <w:t xml:space="preserve"> о взыскании излишне уплаченной суммы компенсационной выплаты неработающему трудоспособному лицу, осуществляющему уход за нетрудоспособным гражданином, </w:t>
      </w:r>
    </w:p>
    <w:p w:rsidR="00470799" w:rsidRPr="00470799" w:rsidP="00470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470799">
        <w:rPr>
          <w:rFonts w:ascii="Times New Roman" w:hAnsi="Times New Roman"/>
          <w:sz w:val="28"/>
          <w:szCs w:val="28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 </w:t>
      </w:r>
    </w:p>
    <w:p w:rsidR="00470799" w:rsidRPr="00470799" w:rsidP="004707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0799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4707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470799" w:rsidRPr="00470799" w:rsidP="00470799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 w:rsidRPr="00470799">
        <w:rPr>
          <w:rFonts w:ascii="Times New Roman" w:hAnsi="Times New Roman"/>
          <w:sz w:val="28"/>
          <w:szCs w:val="28"/>
        </w:rPr>
        <w:t>межрайонное</w:t>
      </w:r>
      <w:r w:rsidRPr="00470799">
        <w:rPr>
          <w:rFonts w:ascii="Times New Roman" w:hAnsi="Times New Roman"/>
          <w:sz w:val="28"/>
          <w:szCs w:val="28"/>
        </w:rPr>
        <w:t>)  - удовлетворить.</w:t>
      </w:r>
    </w:p>
    <w:p w:rsidR="00470799" w:rsidRPr="00470799" w:rsidP="0047079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Плотник М. В.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470799">
        <w:rPr>
          <w:rFonts w:ascii="Times New Roman" w:hAnsi="Times New Roman"/>
          <w:sz w:val="28"/>
          <w:szCs w:val="28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01.05.2019 по 31.08.2019 излишне выплаченную сумму компенсационной выплаты неработающему трудоспособному лицу, осуществляющему уход за нетрудоспособным гражданином 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4800,00 (четыре тысячи восемьсот) рублей на 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470799" w:rsidRPr="00470799" w:rsidP="00470799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 xml:space="preserve">          Взыскать </w:t>
      </w:r>
      <w:r w:rsidRPr="00470799">
        <w:rPr>
          <w:rFonts w:ascii="Times New Roman" w:hAnsi="Times New Roman"/>
          <w:sz w:val="28"/>
          <w:szCs w:val="28"/>
        </w:rPr>
        <w:t>с</w:t>
      </w:r>
      <w:r w:rsidRPr="004707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Плотник</w:t>
      </w:r>
      <w:r>
        <w:rPr>
          <w:rFonts w:ascii="Times New Roman" w:hAnsi="Times New Roman"/>
          <w:sz w:val="28"/>
          <w:szCs w:val="28"/>
        </w:rPr>
        <w:t xml:space="preserve"> М. В.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470799">
        <w:rPr>
          <w:rFonts w:ascii="Times New Roman" w:hAnsi="Times New Roman"/>
          <w:sz w:val="28"/>
          <w:szCs w:val="28"/>
        </w:rPr>
        <w:t>госпошлину</w:t>
      </w:r>
      <w:r w:rsidRPr="00470799">
        <w:rPr>
          <w:rFonts w:ascii="Times New Roman" w:eastAsia="Times New Roman" w:hAnsi="Times New Roman"/>
          <w:color w:val="000000"/>
          <w:sz w:val="28"/>
          <w:szCs w:val="28"/>
        </w:rPr>
        <w:t xml:space="preserve"> в доход </w:t>
      </w:r>
      <w:r w:rsidRPr="00470799">
        <w:rPr>
          <w:rFonts w:ascii="Times New Roman" w:hAnsi="Times New Roman"/>
          <w:color w:val="000000"/>
          <w:sz w:val="28"/>
          <w:szCs w:val="28"/>
        </w:rPr>
        <w:t xml:space="preserve">бюджета городского округа Красноперекопск  </w:t>
      </w:r>
      <w:r w:rsidRPr="00470799">
        <w:rPr>
          <w:rFonts w:ascii="Times New Roman" w:eastAsia="Times New Roman" w:hAnsi="Times New Roman"/>
          <w:color w:val="000000"/>
          <w:sz w:val="28"/>
          <w:szCs w:val="28"/>
        </w:rPr>
        <w:t>в размере 400,00 (четыреста) рублей.</w:t>
      </w:r>
    </w:p>
    <w:p w:rsidR="00470799" w:rsidRPr="00470799" w:rsidP="00470799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079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70799">
        <w:rPr>
          <w:rFonts w:ascii="Times New Roman" w:hAnsi="Times New Roman"/>
          <w:sz w:val="28"/>
          <w:szCs w:val="28"/>
        </w:rPr>
        <w:t xml:space="preserve">           </w:t>
      </w:r>
      <w:r w:rsidRPr="00470799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</w:t>
      </w:r>
      <w:r w:rsidRPr="00470799">
        <w:rPr>
          <w:rFonts w:ascii="Times New Roman" w:hAnsi="Times New Roman"/>
          <w:sz w:val="28"/>
          <w:szCs w:val="28"/>
        </w:rPr>
        <w:t>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70799" w:rsidRPr="00470799" w:rsidP="004707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0799" w:rsidRPr="00470799" w:rsidP="004707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470799" w:rsidRPr="00470799" w:rsidP="00470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70799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0799" w:rsidRPr="00470799" w:rsidP="00470799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0799" w:rsidRPr="00470799" w:rsidP="0047079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70799">
        <w:rPr>
          <w:rFonts w:ascii="Times New Roman" w:hAnsi="Times New Roman"/>
          <w:sz w:val="28"/>
          <w:szCs w:val="28"/>
        </w:rPr>
        <w:t>Мировой судья:                                                                  М.В. Матюшенко</w:t>
      </w:r>
    </w:p>
    <w:p w:rsidR="00470799" w:rsidRPr="00470799" w:rsidP="004707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0799" w:rsidRPr="00470799" w:rsidP="00470799">
      <w:pPr>
        <w:rPr>
          <w:sz w:val="28"/>
          <w:szCs w:val="28"/>
        </w:rPr>
      </w:pPr>
    </w:p>
    <w:p w:rsidR="00470799" w:rsidRPr="00470799" w:rsidP="00470799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0799" w:rsidRPr="00470799" w:rsidP="00470799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470799"/>
    <w:rsid w:val="005A1BEB"/>
    <w:rsid w:val="006A38E2"/>
    <w:rsid w:val="006E5366"/>
    <w:rsid w:val="007B1B60"/>
    <w:rsid w:val="008949BB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