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RPr="00BE2D44" w:rsidP="001E473D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 w:rsidRPr="00BE2D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BE2D44" w:rsidR="0022079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E2D44">
        <w:rPr>
          <w:rFonts w:ascii="Times New Roman" w:hAnsi="Times New Roman" w:cs="Times New Roman"/>
          <w:sz w:val="24"/>
          <w:szCs w:val="24"/>
        </w:rPr>
        <w:t xml:space="preserve">   </w:t>
      </w:r>
      <w:r w:rsidRPr="00BE2D44" w:rsidR="00DD6662">
        <w:rPr>
          <w:rFonts w:ascii="Times New Roman" w:hAnsi="Times New Roman" w:cs="Times New Roman"/>
          <w:sz w:val="24"/>
          <w:szCs w:val="24"/>
        </w:rPr>
        <w:t xml:space="preserve"> </w:t>
      </w:r>
      <w:r w:rsidRPr="00BE2D44" w:rsidR="000253B3">
        <w:rPr>
          <w:rFonts w:ascii="Times New Roman" w:hAnsi="Times New Roman" w:cs="Times New Roman"/>
          <w:sz w:val="24"/>
          <w:szCs w:val="24"/>
        </w:rPr>
        <w:t xml:space="preserve">  </w:t>
      </w:r>
      <w:r w:rsidRPr="00BE2D44" w:rsidR="00DD6662">
        <w:rPr>
          <w:rFonts w:ascii="Times New Roman" w:hAnsi="Times New Roman" w:cs="Times New Roman"/>
          <w:sz w:val="24"/>
          <w:szCs w:val="24"/>
        </w:rPr>
        <w:t>Дело № 2-58</w:t>
      </w:r>
      <w:r w:rsidRPr="00BE2D44" w:rsidR="004C1A8A">
        <w:rPr>
          <w:rFonts w:ascii="Times New Roman" w:hAnsi="Times New Roman" w:cs="Times New Roman"/>
          <w:sz w:val="24"/>
          <w:szCs w:val="24"/>
        </w:rPr>
        <w:t>-</w:t>
      </w:r>
      <w:r w:rsidRPr="00BE2D44" w:rsidR="00824C2D">
        <w:rPr>
          <w:rFonts w:ascii="Times New Roman" w:hAnsi="Times New Roman" w:cs="Times New Roman"/>
          <w:sz w:val="24"/>
          <w:szCs w:val="24"/>
        </w:rPr>
        <w:t>238/2024</w:t>
      </w:r>
    </w:p>
    <w:p w:rsidR="0022079C" w:rsidRPr="00BE2D44" w:rsidP="001E473D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 w:rsidRPr="00BE2D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BE2D44" w:rsidR="00824C2D">
        <w:rPr>
          <w:rFonts w:ascii="Times New Roman" w:hAnsi="Times New Roman" w:cs="Times New Roman"/>
          <w:sz w:val="24"/>
          <w:szCs w:val="24"/>
        </w:rPr>
        <w:t xml:space="preserve">  УИД 91MS0059</w:t>
      </w:r>
      <w:r w:rsidRPr="00BE2D44" w:rsidR="00C03974">
        <w:rPr>
          <w:rFonts w:ascii="Times New Roman" w:hAnsi="Times New Roman" w:cs="Times New Roman"/>
          <w:sz w:val="24"/>
          <w:szCs w:val="24"/>
        </w:rPr>
        <w:t>-01-</w:t>
      </w:r>
      <w:r w:rsidRPr="00BE2D44" w:rsidR="00824C2D">
        <w:rPr>
          <w:rFonts w:ascii="Times New Roman" w:hAnsi="Times New Roman" w:cs="Times New Roman"/>
          <w:sz w:val="24"/>
          <w:szCs w:val="24"/>
        </w:rPr>
        <w:t>2024-000284-61</w:t>
      </w:r>
    </w:p>
    <w:p w:rsidR="001E473D" w:rsidRPr="00BE2D44" w:rsidP="001E473D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1E473D" w:rsidRPr="00BE2D44" w:rsidP="007044A2">
      <w:pPr>
        <w:pStyle w:val="ConsPlusNormal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2D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BE2D44" w:rsidR="00423D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2D4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E473D" w:rsidRPr="00BE2D44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D44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1E473D" w:rsidRPr="00BE2D44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D44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1E473D" w:rsidRPr="00BE2D44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473D" w:rsidRPr="00BE2D44" w:rsidP="006F1F5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D44">
        <w:rPr>
          <w:rFonts w:ascii="Times New Roman" w:hAnsi="Times New Roman" w:cs="Times New Roman"/>
          <w:sz w:val="24"/>
          <w:szCs w:val="24"/>
        </w:rPr>
        <w:t>02</w:t>
      </w:r>
      <w:r w:rsidRPr="00BE2D44" w:rsidR="00E334C3">
        <w:rPr>
          <w:rFonts w:ascii="Times New Roman" w:hAnsi="Times New Roman" w:cs="Times New Roman"/>
          <w:sz w:val="24"/>
          <w:szCs w:val="24"/>
        </w:rPr>
        <w:t xml:space="preserve"> мая 2024</w:t>
      </w:r>
      <w:r w:rsidRPr="00BE2D44">
        <w:rPr>
          <w:rFonts w:ascii="Times New Roman" w:hAnsi="Times New Roman" w:cs="Times New Roman"/>
          <w:sz w:val="24"/>
          <w:szCs w:val="24"/>
        </w:rPr>
        <w:t xml:space="preserve"> года                                       </w:t>
      </w:r>
      <w:r w:rsidRPr="00BE2D44" w:rsidR="0022079C">
        <w:rPr>
          <w:rFonts w:ascii="Times New Roman" w:hAnsi="Times New Roman" w:cs="Times New Roman"/>
          <w:sz w:val="24"/>
          <w:szCs w:val="24"/>
        </w:rPr>
        <w:t xml:space="preserve">    </w:t>
      </w:r>
      <w:r w:rsidRPr="00BE2D44" w:rsidR="000F26A4">
        <w:rPr>
          <w:rFonts w:ascii="Times New Roman" w:hAnsi="Times New Roman" w:cs="Times New Roman"/>
          <w:sz w:val="24"/>
          <w:szCs w:val="24"/>
        </w:rPr>
        <w:t xml:space="preserve">       </w:t>
      </w:r>
      <w:r w:rsidRPr="00BE2D44" w:rsidR="0022079C">
        <w:rPr>
          <w:rFonts w:ascii="Times New Roman" w:hAnsi="Times New Roman" w:cs="Times New Roman"/>
          <w:sz w:val="24"/>
          <w:szCs w:val="24"/>
        </w:rPr>
        <w:t xml:space="preserve">   </w:t>
      </w:r>
      <w:r w:rsidRPr="00BE2D44" w:rsidR="00DD6662">
        <w:rPr>
          <w:rFonts w:ascii="Times New Roman" w:hAnsi="Times New Roman" w:cs="Times New Roman"/>
          <w:sz w:val="24"/>
          <w:szCs w:val="24"/>
        </w:rPr>
        <w:t xml:space="preserve"> </w:t>
      </w:r>
      <w:r w:rsidRPr="00BE2D44">
        <w:rPr>
          <w:rFonts w:ascii="Times New Roman" w:hAnsi="Times New Roman" w:cs="Times New Roman"/>
          <w:sz w:val="24"/>
          <w:szCs w:val="24"/>
        </w:rPr>
        <w:t xml:space="preserve"> г. Красноперекопск</w:t>
      </w:r>
    </w:p>
    <w:p w:rsidR="001E473D" w:rsidRPr="00BE2D44" w:rsidP="000253B3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D44">
        <w:rPr>
          <w:rFonts w:ascii="Times New Roman" w:hAnsi="Times New Roman" w:cs="Times New Roman"/>
          <w:sz w:val="24"/>
          <w:szCs w:val="24"/>
        </w:rPr>
        <w:t xml:space="preserve">Суд в составе: председательствующего </w:t>
      </w:r>
      <w:r w:rsidRPr="00BE2D44" w:rsidR="00251C70">
        <w:rPr>
          <w:rFonts w:ascii="Times New Roman" w:hAnsi="Times New Roman" w:cs="Times New Roman"/>
          <w:sz w:val="24"/>
          <w:szCs w:val="24"/>
        </w:rPr>
        <w:t>–</w:t>
      </w:r>
      <w:r w:rsidRPr="00BE2D44" w:rsidR="00DD6662">
        <w:rPr>
          <w:rFonts w:ascii="Times New Roman" w:hAnsi="Times New Roman" w:cs="Times New Roman"/>
          <w:sz w:val="24"/>
          <w:szCs w:val="24"/>
        </w:rPr>
        <w:t xml:space="preserve"> </w:t>
      </w:r>
      <w:r w:rsidRPr="00BE2D44">
        <w:rPr>
          <w:rFonts w:ascii="Times New Roman" w:hAnsi="Times New Roman" w:cs="Times New Roman"/>
          <w:sz w:val="24"/>
          <w:szCs w:val="24"/>
        </w:rPr>
        <w:t>мирового</w:t>
      </w:r>
      <w:r w:rsidRPr="00BE2D44">
        <w:rPr>
          <w:rFonts w:ascii="Times New Roman" w:hAnsi="Times New Roman" w:cs="Times New Roman"/>
          <w:sz w:val="24"/>
          <w:szCs w:val="24"/>
        </w:rPr>
        <w:t xml:space="preserve"> судьи судебного участка № 58 Красноперекопского </w:t>
      </w:r>
      <w:r w:rsidRPr="00BE2D44" w:rsidR="00251C70">
        <w:rPr>
          <w:rFonts w:ascii="Times New Roman" w:hAnsi="Times New Roman" w:cs="Times New Roman"/>
          <w:sz w:val="24"/>
          <w:szCs w:val="24"/>
        </w:rPr>
        <w:t xml:space="preserve">судебного района Республики Крым   </w:t>
      </w:r>
      <w:r w:rsidRPr="00BE2D44" w:rsidR="000253B3">
        <w:rPr>
          <w:rFonts w:ascii="Times New Roman" w:hAnsi="Times New Roman" w:cs="Times New Roman"/>
          <w:sz w:val="24"/>
          <w:szCs w:val="24"/>
        </w:rPr>
        <w:t>Захаровой А.С.,</w:t>
      </w:r>
    </w:p>
    <w:p w:rsidR="000253B3" w:rsidRPr="00BE2D44" w:rsidP="006F1F5C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D44">
        <w:rPr>
          <w:rFonts w:ascii="Times New Roman" w:hAnsi="Times New Roman" w:cs="Times New Roman"/>
          <w:sz w:val="24"/>
          <w:szCs w:val="24"/>
        </w:rPr>
        <w:t xml:space="preserve">при ведении протокола судебного заседания администратором судебного участка </w:t>
      </w:r>
      <w:r w:rsidRPr="00BE2D44">
        <w:rPr>
          <w:rFonts w:ascii="Times New Roman" w:hAnsi="Times New Roman" w:cs="Times New Roman"/>
          <w:sz w:val="24"/>
          <w:szCs w:val="24"/>
        </w:rPr>
        <w:tab/>
      </w:r>
      <w:r w:rsidRPr="00BE2D44">
        <w:rPr>
          <w:rFonts w:ascii="Times New Roman" w:hAnsi="Times New Roman" w:cs="Times New Roman"/>
          <w:sz w:val="24"/>
          <w:szCs w:val="24"/>
        </w:rPr>
        <w:tab/>
      </w:r>
      <w:r w:rsidRPr="00BE2D44">
        <w:rPr>
          <w:rFonts w:ascii="Times New Roman" w:hAnsi="Times New Roman" w:cs="Times New Roman"/>
          <w:sz w:val="24"/>
          <w:szCs w:val="24"/>
        </w:rPr>
        <w:tab/>
      </w:r>
      <w:r w:rsidRPr="00BE2D44">
        <w:rPr>
          <w:rFonts w:ascii="Times New Roman" w:hAnsi="Times New Roman" w:cs="Times New Roman"/>
          <w:sz w:val="24"/>
          <w:szCs w:val="24"/>
        </w:rPr>
        <w:tab/>
      </w:r>
      <w:r w:rsidRPr="00BE2D44">
        <w:rPr>
          <w:rFonts w:ascii="Times New Roman" w:hAnsi="Times New Roman" w:cs="Times New Roman"/>
          <w:sz w:val="24"/>
          <w:szCs w:val="24"/>
        </w:rPr>
        <w:tab/>
      </w:r>
      <w:r w:rsidRPr="00BE2D44">
        <w:rPr>
          <w:rFonts w:ascii="Times New Roman" w:hAnsi="Times New Roman" w:cs="Times New Roman"/>
          <w:sz w:val="24"/>
          <w:szCs w:val="24"/>
        </w:rPr>
        <w:tab/>
      </w:r>
      <w:r w:rsidRPr="00BE2D44">
        <w:rPr>
          <w:rFonts w:ascii="Times New Roman" w:hAnsi="Times New Roman" w:cs="Times New Roman"/>
          <w:sz w:val="24"/>
          <w:szCs w:val="24"/>
        </w:rPr>
        <w:tab/>
      </w:r>
      <w:r w:rsidRPr="00BE2D44">
        <w:rPr>
          <w:rFonts w:ascii="Times New Roman" w:hAnsi="Times New Roman" w:cs="Times New Roman"/>
          <w:sz w:val="24"/>
          <w:szCs w:val="24"/>
        </w:rPr>
        <w:tab/>
      </w:r>
      <w:r w:rsidRPr="00BE2D44">
        <w:rPr>
          <w:rFonts w:ascii="Times New Roman" w:hAnsi="Times New Roman" w:cs="Times New Roman"/>
          <w:sz w:val="24"/>
          <w:szCs w:val="24"/>
        </w:rPr>
        <w:tab/>
        <w:t>Рудюк Я.А.,</w:t>
      </w:r>
    </w:p>
    <w:p w:rsidR="00FA62CB" w:rsidRPr="00BE2D44" w:rsidP="00FA62CB">
      <w:pPr>
        <w:spacing w:line="240" w:lineRule="auto"/>
        <w:ind w:right="-5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D44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</w:t>
      </w:r>
      <w:r w:rsidRPr="00BE2D44">
        <w:rPr>
          <w:rFonts w:ascii="Times New Roman" w:hAnsi="Times New Roman" w:cs="Times New Roman"/>
          <w:sz w:val="24"/>
          <w:szCs w:val="24"/>
        </w:rPr>
        <w:t xml:space="preserve">о </w:t>
      </w:r>
      <w:r w:rsidRPr="00BE2D44" w:rsidR="004C26E9">
        <w:rPr>
          <w:rFonts w:ascii="Times New Roman" w:hAnsi="Times New Roman" w:cs="Times New Roman"/>
          <w:sz w:val="24"/>
          <w:szCs w:val="24"/>
        </w:rPr>
        <w:t xml:space="preserve">исковому заявлению  </w:t>
      </w:r>
      <w:r w:rsidRPr="00BE2D44" w:rsidR="00824C2D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Микрокредитная компания «М-Кредит» к Матвиенко </w:t>
      </w:r>
      <w:r w:rsidRPr="00BE2D44" w:rsidR="00BE2D44">
        <w:rPr>
          <w:rFonts w:ascii="Times New Roman" w:hAnsi="Times New Roman" w:cs="Times New Roman"/>
          <w:sz w:val="24"/>
          <w:szCs w:val="24"/>
        </w:rPr>
        <w:t>И.А.</w:t>
      </w:r>
      <w:r w:rsidRPr="00BE2D44" w:rsidR="00824C2D">
        <w:rPr>
          <w:rFonts w:ascii="Times New Roman" w:hAnsi="Times New Roman" w:cs="Times New Roman"/>
          <w:sz w:val="24"/>
          <w:szCs w:val="24"/>
        </w:rPr>
        <w:t xml:space="preserve"> о взыскании задолженности по договору займа, </w:t>
      </w:r>
    </w:p>
    <w:p w:rsidR="001E473D" w:rsidRPr="00BE2D44" w:rsidP="00FA62CB">
      <w:pPr>
        <w:spacing w:line="240" w:lineRule="auto"/>
        <w:ind w:right="-5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D44">
        <w:rPr>
          <w:rFonts w:ascii="Times New Roman" w:hAnsi="Times New Roman" w:cs="Times New Roman"/>
          <w:sz w:val="24"/>
          <w:szCs w:val="24"/>
        </w:rPr>
        <w:t xml:space="preserve">          р</w:t>
      </w:r>
      <w:r w:rsidRPr="00BE2D44" w:rsidR="00F36B55">
        <w:rPr>
          <w:rFonts w:ascii="Times New Roman" w:hAnsi="Times New Roman" w:cs="Times New Roman"/>
          <w:sz w:val="24"/>
          <w:szCs w:val="24"/>
        </w:rPr>
        <w:t>уководствуясь ст.</w:t>
      </w:r>
      <w:r w:rsidRPr="00BE2D44" w:rsidR="009E3F6D">
        <w:rPr>
          <w:rFonts w:ascii="Times New Roman" w:hAnsi="Times New Roman" w:cs="Times New Roman"/>
          <w:sz w:val="24"/>
          <w:szCs w:val="24"/>
        </w:rPr>
        <w:t>ст. 194-</w:t>
      </w:r>
      <w:r w:rsidRPr="00BE2D44" w:rsidR="00CD5F06">
        <w:rPr>
          <w:rFonts w:ascii="Times New Roman" w:hAnsi="Times New Roman" w:cs="Times New Roman"/>
          <w:sz w:val="24"/>
          <w:szCs w:val="24"/>
        </w:rPr>
        <w:t>199</w:t>
      </w:r>
      <w:r w:rsidRPr="00BE2D44">
        <w:rPr>
          <w:rFonts w:ascii="Times New Roman" w:hAnsi="Times New Roman" w:cs="Times New Roman"/>
          <w:sz w:val="24"/>
          <w:szCs w:val="24"/>
        </w:rPr>
        <w:t xml:space="preserve"> ГПК РФ, суд</w:t>
      </w:r>
    </w:p>
    <w:p w:rsidR="001E473D" w:rsidRPr="00BE2D44" w:rsidP="001E473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E2D44">
        <w:rPr>
          <w:rFonts w:ascii="Times New Roman" w:hAnsi="Times New Roman" w:cs="Times New Roman"/>
          <w:sz w:val="24"/>
          <w:szCs w:val="24"/>
        </w:rPr>
        <w:t>решил:</w:t>
      </w:r>
    </w:p>
    <w:p w:rsidR="001E473D" w:rsidRPr="00BE2D44" w:rsidP="001E473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473D" w:rsidRPr="00BE2D44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D44">
        <w:rPr>
          <w:rFonts w:ascii="Times New Roman" w:hAnsi="Times New Roman" w:cs="Times New Roman"/>
          <w:sz w:val="24"/>
          <w:szCs w:val="24"/>
        </w:rPr>
        <w:t>и</w:t>
      </w:r>
      <w:r w:rsidRPr="00BE2D44" w:rsidR="00FA62CB">
        <w:rPr>
          <w:rFonts w:ascii="Times New Roman" w:hAnsi="Times New Roman" w:cs="Times New Roman"/>
          <w:sz w:val="24"/>
          <w:szCs w:val="24"/>
        </w:rPr>
        <w:t xml:space="preserve">ск </w:t>
      </w:r>
      <w:r w:rsidRPr="00BE2D44" w:rsidR="00824C2D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Микрокредитная компания «М-Кредит» </w:t>
      </w:r>
      <w:r w:rsidRPr="00BE2D44" w:rsidR="009C607C">
        <w:rPr>
          <w:rFonts w:ascii="Times New Roman" w:hAnsi="Times New Roman" w:cs="Times New Roman"/>
          <w:sz w:val="24"/>
          <w:szCs w:val="24"/>
        </w:rPr>
        <w:t>-</w:t>
      </w:r>
      <w:r w:rsidRPr="00BE2D44" w:rsidR="008F10FA">
        <w:rPr>
          <w:rFonts w:ascii="Times New Roman" w:hAnsi="Times New Roman" w:cs="Times New Roman"/>
          <w:sz w:val="24"/>
          <w:szCs w:val="24"/>
        </w:rPr>
        <w:t xml:space="preserve"> удовлетворить</w:t>
      </w:r>
      <w:r w:rsidRPr="00BE2D44">
        <w:rPr>
          <w:rFonts w:ascii="Times New Roman" w:hAnsi="Times New Roman" w:cs="Times New Roman"/>
          <w:sz w:val="24"/>
          <w:szCs w:val="24"/>
        </w:rPr>
        <w:t>.</w:t>
      </w:r>
    </w:p>
    <w:p w:rsidR="00E334C3" w:rsidRPr="00BE2D44" w:rsidP="00824C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D44">
        <w:rPr>
          <w:rFonts w:ascii="Times New Roman" w:hAnsi="Times New Roman" w:cs="Times New Roman"/>
          <w:sz w:val="24"/>
          <w:szCs w:val="24"/>
        </w:rPr>
        <w:t>Взыс</w:t>
      </w:r>
      <w:r w:rsidRPr="00BE2D44" w:rsidR="009E3F6D">
        <w:rPr>
          <w:rFonts w:ascii="Times New Roman" w:hAnsi="Times New Roman" w:cs="Times New Roman"/>
          <w:sz w:val="24"/>
          <w:szCs w:val="24"/>
        </w:rPr>
        <w:t>к</w:t>
      </w:r>
      <w:r w:rsidRPr="00BE2D44" w:rsidR="00061D00">
        <w:rPr>
          <w:rFonts w:ascii="Times New Roman" w:hAnsi="Times New Roman" w:cs="Times New Roman"/>
          <w:sz w:val="24"/>
          <w:szCs w:val="24"/>
        </w:rPr>
        <w:t>ать</w:t>
      </w:r>
      <w:r w:rsidRPr="00BE2D44" w:rsidR="00251C70">
        <w:rPr>
          <w:rFonts w:ascii="Times New Roman" w:hAnsi="Times New Roman" w:cs="Times New Roman"/>
          <w:sz w:val="24"/>
          <w:szCs w:val="24"/>
        </w:rPr>
        <w:t xml:space="preserve"> </w:t>
      </w:r>
      <w:r w:rsidRPr="00BE2D44" w:rsidR="00EC469B">
        <w:rPr>
          <w:rFonts w:ascii="Times New Roman" w:hAnsi="Times New Roman" w:cs="Times New Roman"/>
          <w:sz w:val="24"/>
          <w:szCs w:val="24"/>
        </w:rPr>
        <w:t xml:space="preserve">с </w:t>
      </w:r>
      <w:r w:rsidRPr="00BE2D44" w:rsidR="00824C2D">
        <w:rPr>
          <w:rFonts w:ascii="Times New Roman" w:hAnsi="Times New Roman" w:cs="Times New Roman"/>
          <w:sz w:val="24"/>
          <w:szCs w:val="24"/>
        </w:rPr>
        <w:t xml:space="preserve">Матвиенко </w:t>
      </w:r>
      <w:r w:rsidRPr="00BE2D44" w:rsidR="00BE2D44">
        <w:rPr>
          <w:rFonts w:ascii="Times New Roman" w:hAnsi="Times New Roman" w:cs="Times New Roman"/>
          <w:sz w:val="24"/>
          <w:szCs w:val="24"/>
        </w:rPr>
        <w:t>И.А.</w:t>
      </w:r>
      <w:r w:rsidRPr="00BE2D44" w:rsidR="00824C2D">
        <w:rPr>
          <w:rFonts w:ascii="Times New Roman" w:hAnsi="Times New Roman" w:cs="Times New Roman"/>
          <w:sz w:val="24"/>
          <w:szCs w:val="24"/>
        </w:rPr>
        <w:t xml:space="preserve">, </w:t>
      </w:r>
      <w:r w:rsidRPr="00BE2D44" w:rsidR="00BE2D44">
        <w:rPr>
          <w:rFonts w:ascii="Times New Roman" w:hAnsi="Times New Roman" w:cs="Times New Roman"/>
          <w:sz w:val="24"/>
          <w:szCs w:val="24"/>
        </w:rPr>
        <w:t xml:space="preserve">персональные данные </w:t>
      </w:r>
      <w:r w:rsidRPr="00BE2D44" w:rsidR="00824C2D">
        <w:rPr>
          <w:rFonts w:ascii="Times New Roman" w:hAnsi="Times New Roman" w:cs="Times New Roman"/>
          <w:sz w:val="24"/>
          <w:szCs w:val="24"/>
        </w:rPr>
        <w:t xml:space="preserve"> в пользу общества с ограниченной ответственностью Микрокредитная компания  «М-Кредит», ОГРН 1197746713889, дата государственной регистрации 06.12.2019, регистрирующий орган: Межрайонная инспекция Федеральной налоговой службы № 46 по г. Москве, юридический адрес: г. Москва, пер.1-й Красносельский, д. 5, пом. </w:t>
      </w:r>
      <w:r w:rsidRPr="00BE2D44" w:rsidR="00824C2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BE2D44" w:rsidR="00824C2D">
        <w:rPr>
          <w:rFonts w:ascii="Times New Roman" w:hAnsi="Times New Roman" w:cs="Times New Roman"/>
          <w:sz w:val="24"/>
          <w:szCs w:val="24"/>
        </w:rPr>
        <w:t>, ком.</w:t>
      </w:r>
      <w:r w:rsidRPr="00BE2D44" w:rsidR="00824C2D">
        <w:rPr>
          <w:rFonts w:ascii="Times New Roman" w:hAnsi="Times New Roman" w:cs="Times New Roman"/>
          <w:sz w:val="24"/>
          <w:szCs w:val="24"/>
        </w:rPr>
        <w:t xml:space="preserve"> 3, задолженность по договору займа № 230711232981 от 11.07.2023, образовавшуюся за период с 11.07.2023 по 28.01.2024 в размере 22 770 (двадцать две тысячи семьсот семьдесят) руб. 00 коп</w:t>
      </w:r>
      <w:r w:rsidRPr="00BE2D44" w:rsidR="00824C2D">
        <w:rPr>
          <w:rFonts w:ascii="Times New Roman" w:hAnsi="Times New Roman" w:cs="Times New Roman"/>
          <w:sz w:val="24"/>
          <w:szCs w:val="24"/>
        </w:rPr>
        <w:t xml:space="preserve">., </w:t>
      </w:r>
      <w:r w:rsidRPr="00BE2D44" w:rsidR="00824C2D">
        <w:rPr>
          <w:rFonts w:ascii="Times New Roman" w:hAnsi="Times New Roman" w:cs="Times New Roman"/>
          <w:sz w:val="24"/>
          <w:szCs w:val="24"/>
        </w:rPr>
        <w:t>а также расходы на уплату государственной пошлины в размере 883 (восемьсот восемьдесят три) руб. 10 коп.</w:t>
      </w:r>
    </w:p>
    <w:p w:rsidR="008F10FA" w:rsidRPr="00BE2D44" w:rsidP="00D13043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D4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E2D4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BE2D44">
        <w:rPr>
          <w:rFonts w:ascii="Times New Roman" w:hAnsi="Times New Roman" w:cs="Times New Roman"/>
          <w:sz w:val="24"/>
          <w:szCs w:val="24"/>
        </w:rPr>
        <w:t>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</w:t>
      </w:r>
      <w:r w:rsidRPr="00BE2D44">
        <w:rPr>
          <w:rFonts w:ascii="Times New Roman" w:hAnsi="Times New Roman" w:cs="Times New Roman"/>
          <w:sz w:val="24"/>
          <w:szCs w:val="24"/>
        </w:rPr>
        <w:t xml:space="preserve">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7044A2" w:rsidRPr="00BE2D44" w:rsidP="001469E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D44">
        <w:rPr>
          <w:rFonts w:ascii="Times New Roman" w:hAnsi="Times New Roman" w:cs="Times New Roman"/>
          <w:sz w:val="24"/>
          <w:szCs w:val="24"/>
        </w:rPr>
        <w:t xml:space="preserve">  Решение может быть обжаловано в апелляционном порядке в Красноперекопский районный </w:t>
      </w:r>
      <w:r w:rsidRPr="00BE2D44">
        <w:rPr>
          <w:rFonts w:ascii="Times New Roman" w:hAnsi="Times New Roman" w:cs="Times New Roman"/>
          <w:sz w:val="24"/>
          <w:szCs w:val="24"/>
        </w:rPr>
        <w:t>суд Республики Крым в течение месяца со дня изготовлени</w:t>
      </w:r>
      <w:r w:rsidRPr="00BE2D44" w:rsidR="00E226EA">
        <w:rPr>
          <w:rFonts w:ascii="Times New Roman" w:hAnsi="Times New Roman" w:cs="Times New Roman"/>
          <w:sz w:val="24"/>
          <w:szCs w:val="24"/>
        </w:rPr>
        <w:t>я решения в окончательной форме</w:t>
      </w:r>
      <w:r w:rsidRPr="00BE2D44">
        <w:rPr>
          <w:rFonts w:ascii="Times New Roman" w:hAnsi="Times New Roman" w:cs="Times New Roman"/>
          <w:sz w:val="24"/>
          <w:szCs w:val="24"/>
        </w:rPr>
        <w:t xml:space="preserve"> через миров</w:t>
      </w:r>
      <w:r w:rsidRPr="00BE2D44" w:rsidR="00E226EA">
        <w:rPr>
          <w:rFonts w:ascii="Times New Roman" w:hAnsi="Times New Roman" w:cs="Times New Roman"/>
          <w:sz w:val="24"/>
          <w:szCs w:val="24"/>
        </w:rPr>
        <w:t>ого судью судебного участка № 58</w:t>
      </w:r>
      <w:r w:rsidRPr="00BE2D44">
        <w:rPr>
          <w:rFonts w:ascii="Times New Roman" w:hAnsi="Times New Roman" w:cs="Times New Roman"/>
          <w:sz w:val="24"/>
          <w:szCs w:val="24"/>
        </w:rPr>
        <w:t xml:space="preserve"> Красноперекопского судебного района Республики Крым.</w:t>
      </w:r>
    </w:p>
    <w:p w:rsidR="00423DE7" w:rsidRPr="00BE2D44" w:rsidP="00423D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DE7" w:rsidRPr="00BE2D44" w:rsidP="00B66C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D44">
        <w:rPr>
          <w:rFonts w:ascii="Times New Roman" w:hAnsi="Times New Roman" w:cs="Times New Roman"/>
          <w:sz w:val="24"/>
          <w:szCs w:val="24"/>
        </w:rPr>
        <w:t xml:space="preserve">       </w:t>
      </w:r>
      <w:r w:rsidRPr="00BE2D44" w:rsidR="00F724D0">
        <w:rPr>
          <w:rFonts w:ascii="Times New Roman" w:hAnsi="Times New Roman" w:cs="Times New Roman"/>
          <w:sz w:val="24"/>
          <w:szCs w:val="24"/>
        </w:rPr>
        <w:t xml:space="preserve">  Председательствующий</w:t>
      </w:r>
      <w:r w:rsidRPr="00BE2D44" w:rsidR="00D13043">
        <w:rPr>
          <w:rFonts w:ascii="Times New Roman" w:hAnsi="Times New Roman" w:cs="Times New Roman"/>
          <w:sz w:val="24"/>
          <w:szCs w:val="24"/>
        </w:rPr>
        <w:tab/>
      </w:r>
      <w:r w:rsidRPr="00BE2D44" w:rsidR="00D13043">
        <w:rPr>
          <w:rFonts w:ascii="Times New Roman" w:hAnsi="Times New Roman" w:cs="Times New Roman"/>
          <w:sz w:val="24"/>
          <w:szCs w:val="24"/>
        </w:rPr>
        <w:tab/>
      </w:r>
      <w:r w:rsidRPr="00BE2D44" w:rsidR="00D13043">
        <w:rPr>
          <w:rFonts w:ascii="Times New Roman" w:hAnsi="Times New Roman" w:cs="Times New Roman"/>
          <w:sz w:val="24"/>
          <w:szCs w:val="24"/>
        </w:rPr>
        <w:tab/>
      </w:r>
      <w:r w:rsidRPr="00BE2D44" w:rsidR="00D13043">
        <w:rPr>
          <w:rFonts w:ascii="Times New Roman" w:hAnsi="Times New Roman" w:cs="Times New Roman"/>
          <w:sz w:val="24"/>
          <w:szCs w:val="24"/>
        </w:rPr>
        <w:tab/>
      </w:r>
      <w:r w:rsidRPr="00BE2D44" w:rsidR="00D13043">
        <w:rPr>
          <w:rFonts w:ascii="Times New Roman" w:hAnsi="Times New Roman" w:cs="Times New Roman"/>
          <w:sz w:val="24"/>
          <w:szCs w:val="24"/>
        </w:rPr>
        <w:tab/>
      </w:r>
      <w:r w:rsidRPr="00BE2D44" w:rsidR="00D13043">
        <w:rPr>
          <w:rFonts w:ascii="Times New Roman" w:hAnsi="Times New Roman" w:cs="Times New Roman"/>
          <w:sz w:val="24"/>
          <w:szCs w:val="24"/>
        </w:rPr>
        <w:tab/>
        <w:t>А.С. Захарова</w:t>
      </w:r>
    </w:p>
    <w:p w:rsidR="00423DE7" w:rsidRPr="00BE2D44" w:rsidP="008F10FA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473D" w:rsidRPr="00BE2D44" w:rsidP="001E47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536" w:rsidRPr="00BE2D44">
      <w:pPr>
        <w:rPr>
          <w:rFonts w:ascii="Times New Roman" w:hAnsi="Times New Roman" w:cs="Times New Roman"/>
          <w:sz w:val="24"/>
          <w:szCs w:val="24"/>
        </w:rPr>
      </w:pPr>
    </w:p>
    <w:sectPr w:rsidSect="0088256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D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253B3"/>
    <w:rsid w:val="00043F04"/>
    <w:rsid w:val="00061D00"/>
    <w:rsid w:val="000F26A4"/>
    <w:rsid w:val="000F66AC"/>
    <w:rsid w:val="001268A1"/>
    <w:rsid w:val="00126B91"/>
    <w:rsid w:val="001469EC"/>
    <w:rsid w:val="00180AB3"/>
    <w:rsid w:val="001A18A6"/>
    <w:rsid w:val="001E473D"/>
    <w:rsid w:val="0022079C"/>
    <w:rsid w:val="00220F43"/>
    <w:rsid w:val="00221B91"/>
    <w:rsid w:val="00251C70"/>
    <w:rsid w:val="002A06B0"/>
    <w:rsid w:val="002D3C43"/>
    <w:rsid w:val="00301B9E"/>
    <w:rsid w:val="00376B99"/>
    <w:rsid w:val="0039100E"/>
    <w:rsid w:val="003F5176"/>
    <w:rsid w:val="00423DE7"/>
    <w:rsid w:val="00450C37"/>
    <w:rsid w:val="00457A5F"/>
    <w:rsid w:val="00494DA1"/>
    <w:rsid w:val="004A7B2A"/>
    <w:rsid w:val="004C1A8A"/>
    <w:rsid w:val="004C26E9"/>
    <w:rsid w:val="005647A8"/>
    <w:rsid w:val="0058607E"/>
    <w:rsid w:val="005A17C4"/>
    <w:rsid w:val="006416BA"/>
    <w:rsid w:val="00672525"/>
    <w:rsid w:val="006805D6"/>
    <w:rsid w:val="006F1F5C"/>
    <w:rsid w:val="007044A2"/>
    <w:rsid w:val="007351DD"/>
    <w:rsid w:val="00771B28"/>
    <w:rsid w:val="00785286"/>
    <w:rsid w:val="007D0BE2"/>
    <w:rsid w:val="007E593C"/>
    <w:rsid w:val="00812AF8"/>
    <w:rsid w:val="00824C2D"/>
    <w:rsid w:val="00895751"/>
    <w:rsid w:val="008A194A"/>
    <w:rsid w:val="008A3BC7"/>
    <w:rsid w:val="008E15B1"/>
    <w:rsid w:val="008E6509"/>
    <w:rsid w:val="008F10FA"/>
    <w:rsid w:val="00920BDF"/>
    <w:rsid w:val="00971182"/>
    <w:rsid w:val="009C12FE"/>
    <w:rsid w:val="009C138F"/>
    <w:rsid w:val="009C607C"/>
    <w:rsid w:val="009E3F6D"/>
    <w:rsid w:val="00A11EFB"/>
    <w:rsid w:val="00A71342"/>
    <w:rsid w:val="00AE21FB"/>
    <w:rsid w:val="00B3759C"/>
    <w:rsid w:val="00B66CC4"/>
    <w:rsid w:val="00B95D9A"/>
    <w:rsid w:val="00BC001B"/>
    <w:rsid w:val="00BE2D44"/>
    <w:rsid w:val="00C03974"/>
    <w:rsid w:val="00C104D5"/>
    <w:rsid w:val="00C345BD"/>
    <w:rsid w:val="00C518AE"/>
    <w:rsid w:val="00C73322"/>
    <w:rsid w:val="00C75BF3"/>
    <w:rsid w:val="00CB7D0D"/>
    <w:rsid w:val="00CC0F9A"/>
    <w:rsid w:val="00CC2A3E"/>
    <w:rsid w:val="00CC65E8"/>
    <w:rsid w:val="00CD5F06"/>
    <w:rsid w:val="00CD7670"/>
    <w:rsid w:val="00D13043"/>
    <w:rsid w:val="00D65CBE"/>
    <w:rsid w:val="00DA77B3"/>
    <w:rsid w:val="00DD6662"/>
    <w:rsid w:val="00DE5DC9"/>
    <w:rsid w:val="00E226EA"/>
    <w:rsid w:val="00E24536"/>
    <w:rsid w:val="00E334C3"/>
    <w:rsid w:val="00EC469B"/>
    <w:rsid w:val="00F2523E"/>
    <w:rsid w:val="00F34261"/>
    <w:rsid w:val="00F36B55"/>
    <w:rsid w:val="00F724D0"/>
    <w:rsid w:val="00FA46A6"/>
    <w:rsid w:val="00FA62CB"/>
    <w:rsid w:val="00FC698D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0BDA6-A778-470A-B517-CC9EFCD8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