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74382" w:rsidRPr="007B35F8" w:rsidP="00674382">
      <w:pPr>
        <w:spacing w:line="240" w:lineRule="auto"/>
        <w:ind w:firstLine="540"/>
        <w:rPr>
          <w:rFonts w:ascii="Times New Roman" w:eastAsia="Times New Roman" w:hAnsi="Times New Roman" w:cs="Times New Roman"/>
          <w:sz w:val="24"/>
          <w:szCs w:val="24"/>
          <w:lang w:eastAsia="ru-RU"/>
        </w:rPr>
      </w:pPr>
      <w:r w:rsidRPr="00674382">
        <w:rPr>
          <w:rFonts w:ascii="Times New Roman" w:eastAsia="Times New Roman" w:hAnsi="Times New Roman" w:cs="Times New Roman"/>
          <w:sz w:val="28"/>
          <w:szCs w:val="28"/>
          <w:lang w:eastAsia="ru-RU"/>
        </w:rPr>
        <w:t xml:space="preserve">                                                             </w:t>
      </w:r>
      <w:r w:rsidR="007B35F8">
        <w:rPr>
          <w:rFonts w:ascii="Times New Roman" w:eastAsia="Times New Roman" w:hAnsi="Times New Roman" w:cs="Times New Roman"/>
          <w:sz w:val="28"/>
          <w:szCs w:val="28"/>
          <w:lang w:eastAsia="ru-RU"/>
        </w:rPr>
        <w:t xml:space="preserve">                            </w:t>
      </w:r>
      <w:r w:rsidRPr="00674382">
        <w:rPr>
          <w:rFonts w:ascii="Times New Roman" w:eastAsia="Times New Roman" w:hAnsi="Times New Roman" w:cs="Times New Roman"/>
          <w:sz w:val="28"/>
          <w:szCs w:val="28"/>
          <w:lang w:eastAsia="ru-RU"/>
        </w:rPr>
        <w:t xml:space="preserve"> </w:t>
      </w:r>
      <w:r w:rsidRPr="007B35F8">
        <w:rPr>
          <w:rFonts w:ascii="Times New Roman" w:eastAsia="Times New Roman" w:hAnsi="Times New Roman" w:cs="Times New Roman"/>
          <w:sz w:val="24"/>
          <w:szCs w:val="24"/>
          <w:lang w:eastAsia="ru-RU"/>
        </w:rPr>
        <w:t>Дело № 2-58-289/2021</w:t>
      </w:r>
    </w:p>
    <w:p w:rsidR="00674382" w:rsidRPr="007B35F8" w:rsidP="00674382">
      <w:pPr>
        <w:spacing w:line="240" w:lineRule="auto"/>
        <w:ind w:firstLine="540"/>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 xml:space="preserve">                                                                      </w:t>
      </w:r>
      <w:r w:rsidR="007B35F8">
        <w:rPr>
          <w:rFonts w:ascii="Times New Roman" w:eastAsia="Times New Roman" w:hAnsi="Times New Roman" w:cs="Times New Roman"/>
          <w:sz w:val="24"/>
          <w:szCs w:val="24"/>
          <w:lang w:eastAsia="ru-RU"/>
        </w:rPr>
        <w:t xml:space="preserve">             </w:t>
      </w:r>
      <w:r w:rsidRPr="007B35F8">
        <w:rPr>
          <w:rFonts w:ascii="Times New Roman" w:eastAsia="Times New Roman" w:hAnsi="Times New Roman" w:cs="Times New Roman"/>
          <w:sz w:val="24"/>
          <w:szCs w:val="24"/>
          <w:lang w:eastAsia="ru-RU"/>
        </w:rPr>
        <w:t xml:space="preserve"> УИД 91</w:t>
      </w:r>
      <w:r w:rsidRPr="007B35F8">
        <w:rPr>
          <w:rFonts w:ascii="Times New Roman" w:eastAsia="Times New Roman" w:hAnsi="Times New Roman" w:cs="Times New Roman"/>
          <w:sz w:val="24"/>
          <w:szCs w:val="24"/>
          <w:lang w:val="en-US" w:eastAsia="ru-RU"/>
        </w:rPr>
        <w:t>MS</w:t>
      </w:r>
      <w:r w:rsidRPr="007B35F8">
        <w:rPr>
          <w:rFonts w:ascii="Times New Roman" w:eastAsia="Times New Roman" w:hAnsi="Times New Roman" w:cs="Times New Roman"/>
          <w:sz w:val="24"/>
          <w:szCs w:val="24"/>
          <w:lang w:eastAsia="ru-RU"/>
        </w:rPr>
        <w:t>0058-01-2021-000496-12</w:t>
      </w:r>
    </w:p>
    <w:p w:rsidR="00674382" w:rsidRPr="007B35F8" w:rsidP="00674382">
      <w:pPr>
        <w:keepNext/>
        <w:keepLines/>
        <w:spacing w:before="200" w:after="0" w:line="240" w:lineRule="auto"/>
        <w:ind w:firstLine="540"/>
        <w:outlineLvl w:val="1"/>
        <w:rPr>
          <w:rFonts w:ascii="Times New Roman" w:eastAsia="Times New Roman" w:hAnsi="Times New Roman" w:cs="Times New Roman"/>
          <w:b/>
          <w:bCs/>
          <w:sz w:val="24"/>
          <w:szCs w:val="24"/>
          <w:lang w:eastAsia="ru-RU"/>
        </w:rPr>
      </w:pPr>
      <w:r w:rsidRPr="007B35F8">
        <w:rPr>
          <w:rFonts w:ascii="Times New Roman" w:eastAsia="Times New Roman" w:hAnsi="Times New Roman" w:cs="Times New Roman"/>
          <w:b/>
          <w:bCs/>
          <w:sz w:val="24"/>
          <w:szCs w:val="24"/>
          <w:lang w:eastAsia="ru-RU"/>
        </w:rPr>
        <w:t xml:space="preserve">                                               </w:t>
      </w:r>
      <w:r w:rsidR="007B35F8">
        <w:rPr>
          <w:rFonts w:ascii="Times New Roman" w:eastAsia="Times New Roman" w:hAnsi="Times New Roman" w:cs="Times New Roman"/>
          <w:b/>
          <w:bCs/>
          <w:sz w:val="24"/>
          <w:szCs w:val="24"/>
          <w:lang w:eastAsia="ru-RU"/>
        </w:rPr>
        <w:t xml:space="preserve">      </w:t>
      </w:r>
      <w:r w:rsidRPr="007B35F8">
        <w:rPr>
          <w:rFonts w:ascii="Times New Roman" w:eastAsia="Times New Roman" w:hAnsi="Times New Roman" w:cs="Times New Roman"/>
          <w:b/>
          <w:bCs/>
          <w:sz w:val="24"/>
          <w:szCs w:val="24"/>
          <w:lang w:eastAsia="ru-RU"/>
        </w:rPr>
        <w:t xml:space="preserve">    </w:t>
      </w:r>
      <w:r w:rsidRPr="007B35F8">
        <w:rPr>
          <w:rFonts w:ascii="Times New Roman" w:eastAsia="Times New Roman" w:hAnsi="Times New Roman" w:cs="Times New Roman"/>
          <w:b/>
          <w:bCs/>
          <w:sz w:val="24"/>
          <w:szCs w:val="24"/>
          <w:lang w:eastAsia="ru-RU"/>
        </w:rPr>
        <w:t>Р</w:t>
      </w:r>
      <w:r w:rsidRPr="007B35F8">
        <w:rPr>
          <w:rFonts w:ascii="Times New Roman" w:eastAsia="Times New Roman" w:hAnsi="Times New Roman" w:cs="Times New Roman"/>
          <w:b/>
          <w:bCs/>
          <w:sz w:val="24"/>
          <w:szCs w:val="24"/>
          <w:lang w:eastAsia="ru-RU"/>
        </w:rPr>
        <w:t xml:space="preserve"> Е Ш Е Н И Е</w:t>
      </w:r>
    </w:p>
    <w:p w:rsidR="00674382" w:rsidRPr="007B35F8" w:rsidP="00674382">
      <w:pPr>
        <w:spacing w:line="240" w:lineRule="auto"/>
        <w:ind w:firstLine="540"/>
        <w:jc w:val="center"/>
        <w:rPr>
          <w:rFonts w:ascii="Times New Roman" w:eastAsia="Times New Roman" w:hAnsi="Times New Roman" w:cs="Times New Roman"/>
          <w:b/>
          <w:sz w:val="24"/>
          <w:szCs w:val="24"/>
          <w:lang w:eastAsia="ru-RU"/>
        </w:rPr>
      </w:pPr>
      <w:r w:rsidRPr="007B35F8">
        <w:rPr>
          <w:rFonts w:ascii="Times New Roman" w:eastAsia="Times New Roman" w:hAnsi="Times New Roman" w:cs="Times New Roman"/>
          <w:b/>
          <w:sz w:val="24"/>
          <w:szCs w:val="24"/>
          <w:lang w:eastAsia="ru-RU"/>
        </w:rPr>
        <w:t>Именем Российской Федерации</w:t>
      </w:r>
    </w:p>
    <w:p w:rsidR="00674382" w:rsidRPr="007B35F8" w:rsidP="00674382">
      <w:pPr>
        <w:spacing w:line="240" w:lineRule="auto"/>
        <w:ind w:firstLine="540"/>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24 мая 2021 года</w:t>
      </w:r>
    </w:p>
    <w:p w:rsidR="00674382" w:rsidRPr="007B35F8" w:rsidP="00674382">
      <w:pPr>
        <w:spacing w:line="240" w:lineRule="auto"/>
        <w:ind w:firstLine="540"/>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 xml:space="preserve">        Республика Крым, город Красноперекопск, микрорайон 10, дом 4</w:t>
      </w:r>
      <w:r w:rsidRPr="007B35F8">
        <w:rPr>
          <w:rFonts w:ascii="Times New Roman" w:eastAsia="Times New Roman" w:hAnsi="Times New Roman" w:cs="Times New Roman"/>
          <w:sz w:val="24"/>
          <w:szCs w:val="24"/>
          <w:lang w:eastAsia="ru-RU"/>
        </w:rPr>
        <w:tab/>
        <w:t xml:space="preserve">        </w:t>
      </w:r>
    </w:p>
    <w:p w:rsidR="00674382" w:rsidRPr="007B35F8" w:rsidP="00674382">
      <w:pPr>
        <w:spacing w:line="240" w:lineRule="auto"/>
        <w:ind w:firstLine="540"/>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 xml:space="preserve">Суд в составе: председательствующего – мирового судьи судебного участка № 58 </w:t>
      </w:r>
      <w:r w:rsidRPr="007B35F8">
        <w:rPr>
          <w:rFonts w:ascii="Times New Roman" w:eastAsia="Times New Roman" w:hAnsi="Times New Roman" w:cs="Times New Roman"/>
          <w:sz w:val="24"/>
          <w:szCs w:val="24"/>
          <w:lang w:eastAsia="ru-RU"/>
        </w:rPr>
        <w:t>Красноперекопского</w:t>
      </w:r>
      <w:r w:rsidRPr="007B35F8">
        <w:rPr>
          <w:rFonts w:ascii="Times New Roman" w:eastAsia="Times New Roman" w:hAnsi="Times New Roman" w:cs="Times New Roman"/>
          <w:sz w:val="24"/>
          <w:szCs w:val="24"/>
          <w:lang w:eastAsia="ru-RU"/>
        </w:rPr>
        <w:t xml:space="preserve"> судебного района Республики Крым </w:t>
      </w:r>
    </w:p>
    <w:p w:rsidR="00674382" w:rsidRPr="007B35F8" w:rsidP="00674382">
      <w:pPr>
        <w:spacing w:line="240" w:lineRule="auto"/>
        <w:ind w:firstLine="540"/>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 xml:space="preserve">                                                                                                Матюшенко М.В.,</w:t>
      </w:r>
    </w:p>
    <w:p w:rsidR="00674382" w:rsidRPr="007B35F8" w:rsidP="00674382">
      <w:pPr>
        <w:spacing w:line="240" w:lineRule="auto"/>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 xml:space="preserve">при секретаре                                                                               </w:t>
      </w:r>
      <w:r w:rsidRPr="007B35F8">
        <w:rPr>
          <w:rFonts w:ascii="Times New Roman" w:eastAsia="Times New Roman" w:hAnsi="Times New Roman" w:cs="Times New Roman"/>
          <w:sz w:val="24"/>
          <w:szCs w:val="24"/>
          <w:lang w:eastAsia="ru-RU"/>
        </w:rPr>
        <w:t>Белковой</w:t>
      </w:r>
      <w:r w:rsidRPr="007B35F8">
        <w:rPr>
          <w:rFonts w:ascii="Times New Roman" w:eastAsia="Times New Roman" w:hAnsi="Times New Roman" w:cs="Times New Roman"/>
          <w:sz w:val="24"/>
          <w:szCs w:val="24"/>
          <w:lang w:eastAsia="ru-RU"/>
        </w:rPr>
        <w:t xml:space="preserve"> Н.Н.,</w:t>
      </w:r>
    </w:p>
    <w:p w:rsidR="00674382" w:rsidRPr="007B35F8" w:rsidP="00674382">
      <w:pPr>
        <w:spacing w:line="240" w:lineRule="auto"/>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 xml:space="preserve">с участием представителя истца                               </w:t>
      </w:r>
      <w:r w:rsidR="007B35F8">
        <w:rPr>
          <w:rFonts w:ascii="Times New Roman" w:eastAsia="Times New Roman" w:hAnsi="Times New Roman" w:cs="Times New Roman"/>
          <w:sz w:val="24"/>
          <w:szCs w:val="24"/>
          <w:lang w:eastAsia="ru-RU"/>
        </w:rPr>
        <w:t xml:space="preserve">                  Ф.И.О.</w:t>
      </w:r>
      <w:r w:rsidRPr="007B35F8">
        <w:rPr>
          <w:rFonts w:ascii="Times New Roman" w:eastAsia="Times New Roman" w:hAnsi="Times New Roman" w:cs="Times New Roman"/>
          <w:sz w:val="24"/>
          <w:szCs w:val="24"/>
          <w:lang w:eastAsia="ru-RU"/>
        </w:rPr>
        <w:t>,</w:t>
      </w:r>
    </w:p>
    <w:p w:rsidR="00674382" w:rsidRPr="007B35F8" w:rsidP="00674382">
      <w:pPr>
        <w:spacing w:line="240" w:lineRule="auto"/>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 xml:space="preserve">ответчика                                                                                     </w:t>
      </w:r>
      <w:r w:rsidRPr="007B35F8">
        <w:rPr>
          <w:rFonts w:ascii="Times New Roman" w:eastAsia="Times New Roman" w:hAnsi="Times New Roman" w:cs="Times New Roman"/>
          <w:sz w:val="24"/>
          <w:szCs w:val="24"/>
          <w:lang w:eastAsia="ru-RU"/>
        </w:rPr>
        <w:t>Юрчук</w:t>
      </w:r>
      <w:r w:rsidRPr="007B35F8">
        <w:rPr>
          <w:rFonts w:ascii="Times New Roman" w:eastAsia="Times New Roman" w:hAnsi="Times New Roman" w:cs="Times New Roman"/>
          <w:sz w:val="24"/>
          <w:szCs w:val="24"/>
          <w:lang w:eastAsia="ru-RU"/>
        </w:rPr>
        <w:t xml:space="preserve"> О.С.,</w:t>
      </w:r>
    </w:p>
    <w:p w:rsidR="00674382" w:rsidRPr="007B35F8" w:rsidP="007B35F8">
      <w:pPr>
        <w:spacing w:line="240" w:lineRule="auto"/>
        <w:ind w:firstLine="540"/>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w:t>
      </w:r>
      <w:r w:rsidR="007B35F8">
        <w:rPr>
          <w:rFonts w:ascii="Times New Roman" w:eastAsia="Times New Roman" w:hAnsi="Times New Roman" w:cs="Times New Roman"/>
          <w:sz w:val="24"/>
          <w:szCs w:val="24"/>
          <w:lang w:eastAsia="ru-RU"/>
        </w:rPr>
        <w:t xml:space="preserve">м «Тепловые сети» к </w:t>
      </w:r>
      <w:r w:rsidR="007B35F8">
        <w:rPr>
          <w:rFonts w:ascii="Times New Roman" w:eastAsia="Times New Roman" w:hAnsi="Times New Roman" w:cs="Times New Roman"/>
          <w:sz w:val="24"/>
          <w:szCs w:val="24"/>
          <w:lang w:eastAsia="ru-RU"/>
        </w:rPr>
        <w:t>Юрчук</w:t>
      </w:r>
      <w:r w:rsidR="007B35F8">
        <w:rPr>
          <w:rFonts w:ascii="Times New Roman" w:eastAsia="Times New Roman" w:hAnsi="Times New Roman" w:cs="Times New Roman"/>
          <w:sz w:val="24"/>
          <w:szCs w:val="24"/>
          <w:lang w:eastAsia="ru-RU"/>
        </w:rPr>
        <w:t xml:space="preserve"> О. С.</w:t>
      </w:r>
      <w:r w:rsidRPr="007B35F8">
        <w:rPr>
          <w:rFonts w:ascii="Times New Roman" w:eastAsia="Times New Roman" w:hAnsi="Times New Roman" w:cs="Times New Roman"/>
          <w:sz w:val="24"/>
          <w:szCs w:val="24"/>
          <w:lang w:eastAsia="ru-RU"/>
        </w:rPr>
        <w:t xml:space="preserve"> о взыскании задолженности за услуги теплоснабжения, </w:t>
      </w:r>
    </w:p>
    <w:p w:rsidR="00674382" w:rsidRPr="007B35F8" w:rsidP="0067438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УСТАНОВИЛ:</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B35F8">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Дата</w:t>
      </w:r>
      <w:r w:rsidRP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муниципальное унитарное предприятие городского округа Красноперекопск Республика Крым «Тепловые сети» (далее – МУП «Тепловые сети») обратилось с иском к </w:t>
      </w:r>
      <w:r w:rsidRPr="007B35F8">
        <w:rPr>
          <w:rFonts w:ascii="Times New Roman" w:eastAsia="Times New Roman" w:hAnsi="Times New Roman" w:cs="Times New Roman"/>
          <w:color w:val="000000"/>
          <w:sz w:val="24"/>
          <w:szCs w:val="24"/>
          <w:lang w:eastAsia="ru-RU"/>
        </w:rPr>
        <w:t>Юрчук</w:t>
      </w:r>
      <w:r w:rsidRPr="007B35F8">
        <w:rPr>
          <w:rFonts w:ascii="Times New Roman" w:eastAsia="Times New Roman" w:hAnsi="Times New Roman" w:cs="Times New Roman"/>
          <w:color w:val="000000"/>
          <w:sz w:val="24"/>
          <w:szCs w:val="24"/>
          <w:lang w:eastAsia="ru-RU"/>
        </w:rPr>
        <w:t xml:space="preserve"> О.С. о взыскании задолженности за услуги теплоснабжения и расходов по оплате государственной пошлины, мотивировав тем, что ответчик согласно выписке ЕГРН является собственником и потребителем услуг теплоснабжения квартиры, расположенно</w:t>
      </w:r>
      <w:r>
        <w:rPr>
          <w:rFonts w:ascii="Times New Roman" w:eastAsia="Times New Roman" w:hAnsi="Times New Roman" w:cs="Times New Roman"/>
          <w:color w:val="000000"/>
          <w:sz w:val="24"/>
          <w:szCs w:val="24"/>
          <w:lang w:eastAsia="ru-RU"/>
        </w:rPr>
        <w:t xml:space="preserve">й по адресу: </w:t>
      </w:r>
      <w:r w:rsidRPr="007B35F8">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адрес</w:t>
      </w:r>
      <w:r w:rsidRP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Ответчик оплату за потребленные услуги в полном объеме</w:t>
      </w:r>
      <w:r w:rsidRPr="007B35F8">
        <w:rPr>
          <w:rFonts w:ascii="Times New Roman" w:eastAsia="Times New Roman" w:hAnsi="Times New Roman" w:cs="Times New Roman"/>
          <w:color w:val="000000"/>
          <w:sz w:val="24"/>
          <w:szCs w:val="24"/>
          <w:lang w:eastAsia="ru-RU"/>
        </w:rPr>
        <w:t xml:space="preserve"> не производил, в </w:t>
      </w:r>
      <w:r w:rsidRPr="007B35F8">
        <w:rPr>
          <w:rFonts w:ascii="Times New Roman" w:eastAsia="Times New Roman" w:hAnsi="Times New Roman" w:cs="Times New Roman"/>
          <w:color w:val="000000"/>
          <w:sz w:val="24"/>
          <w:szCs w:val="24"/>
          <w:lang w:eastAsia="ru-RU"/>
        </w:rPr>
        <w:t>св</w:t>
      </w:r>
      <w:r>
        <w:rPr>
          <w:rFonts w:ascii="Times New Roman" w:eastAsia="Times New Roman" w:hAnsi="Times New Roman" w:cs="Times New Roman"/>
          <w:color w:val="000000"/>
          <w:sz w:val="24"/>
          <w:szCs w:val="24"/>
          <w:lang w:eastAsia="ru-RU"/>
        </w:rPr>
        <w:t>язи</w:t>
      </w:r>
      <w:r>
        <w:rPr>
          <w:rFonts w:ascii="Times New Roman" w:eastAsia="Times New Roman" w:hAnsi="Times New Roman" w:cs="Times New Roman"/>
          <w:color w:val="000000"/>
          <w:sz w:val="24"/>
          <w:szCs w:val="24"/>
          <w:lang w:eastAsia="ru-RU"/>
        </w:rPr>
        <w:t xml:space="preserve"> с чем за период с </w:t>
      </w:r>
      <w:r w:rsidRPr="007B35F8">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дата</w:t>
      </w:r>
      <w:r w:rsidRPr="007B35F8">
        <w:rPr>
          <w:rFonts w:ascii="Times New Roman" w:eastAsia="Times New Roman" w:hAnsi="Times New Roman" w:cs="Times New Roman"/>
          <w:color w:val="000000"/>
          <w:sz w:val="24"/>
          <w:szCs w:val="24"/>
          <w:lang w:eastAsia="ru-RU"/>
        </w:rPr>
        <w:t>&gt;</w:t>
      </w:r>
      <w:r>
        <w:rPr>
          <w:rFonts w:ascii="Times New Roman" w:eastAsia="Times New Roman" w:hAnsi="Times New Roman" w:cs="Times New Roman"/>
          <w:color w:val="000000"/>
          <w:sz w:val="24"/>
          <w:szCs w:val="24"/>
          <w:lang w:eastAsia="ru-RU"/>
        </w:rPr>
        <w:t xml:space="preserve"> по </w:t>
      </w:r>
      <w:r w:rsidRPr="007B35F8">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дата</w:t>
      </w:r>
      <w:r w:rsidRP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образовалась задолженность в размере 43590,15 рублей. Истец просит суд взыскать образовавшуюся задолженность и расходы по уплате государственной пошлины в размере 1507,70 рублей.</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B35F8">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Дата</w:t>
      </w:r>
      <w:r w:rsidRP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истец уточнил исковые требования и просит взыскать </w:t>
      </w:r>
      <w:r w:rsidRPr="007B35F8">
        <w:rPr>
          <w:rFonts w:ascii="Times New Roman" w:eastAsia="Times New Roman" w:hAnsi="Times New Roman" w:cs="Times New Roman"/>
          <w:color w:val="000000"/>
          <w:sz w:val="24"/>
          <w:szCs w:val="24"/>
          <w:lang w:eastAsia="ru-RU"/>
        </w:rPr>
        <w:t>с ответчика задо</w:t>
      </w:r>
      <w:r>
        <w:rPr>
          <w:rFonts w:ascii="Times New Roman" w:eastAsia="Times New Roman" w:hAnsi="Times New Roman" w:cs="Times New Roman"/>
          <w:color w:val="000000"/>
          <w:sz w:val="24"/>
          <w:szCs w:val="24"/>
          <w:lang w:eastAsia="ru-RU"/>
        </w:rPr>
        <w:t xml:space="preserve">лженность за период с </w:t>
      </w:r>
      <w:r w:rsidRPr="007B35F8">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дата</w:t>
      </w:r>
      <w:r w:rsidRPr="007B35F8">
        <w:rPr>
          <w:rFonts w:ascii="Times New Roman" w:eastAsia="Times New Roman" w:hAnsi="Times New Roman" w:cs="Times New Roman"/>
          <w:color w:val="000000"/>
          <w:sz w:val="24"/>
          <w:szCs w:val="24"/>
          <w:lang w:eastAsia="ru-RU"/>
        </w:rPr>
        <w:t>&gt;</w:t>
      </w:r>
      <w:r>
        <w:rPr>
          <w:rFonts w:ascii="Times New Roman" w:eastAsia="Times New Roman" w:hAnsi="Times New Roman" w:cs="Times New Roman"/>
          <w:color w:val="000000"/>
          <w:sz w:val="24"/>
          <w:szCs w:val="24"/>
          <w:lang w:eastAsia="ru-RU"/>
        </w:rPr>
        <w:t xml:space="preserve"> по </w:t>
      </w:r>
      <w:r w:rsidRPr="007B35F8">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дата</w:t>
      </w:r>
      <w:r w:rsidRP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в сумме</w:t>
      </w:r>
      <w:r w:rsidRPr="007B35F8">
        <w:rPr>
          <w:rFonts w:ascii="Times New Roman" w:eastAsia="Times New Roman" w:hAnsi="Times New Roman" w:cs="Times New Roman"/>
          <w:color w:val="000000"/>
          <w:sz w:val="24"/>
          <w:szCs w:val="24"/>
          <w:lang w:eastAsia="ru-RU"/>
        </w:rPr>
        <w:t xml:space="preserve"> 39605,65 рублей, сумму госпошлины в размере 1388,17 рублей.</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Представитель</w:t>
      </w:r>
      <w:r w:rsidR="007B35F8">
        <w:rPr>
          <w:rFonts w:ascii="Times New Roman" w:eastAsia="Times New Roman" w:hAnsi="Times New Roman" w:cs="Times New Roman"/>
          <w:color w:val="000000"/>
          <w:sz w:val="24"/>
          <w:szCs w:val="24"/>
          <w:lang w:eastAsia="ru-RU"/>
        </w:rPr>
        <w:t xml:space="preserve"> истца по доверенности Ф.И.О.</w:t>
      </w:r>
      <w:r w:rsidRPr="007B35F8">
        <w:rPr>
          <w:rFonts w:ascii="Times New Roman" w:eastAsia="Times New Roman" w:hAnsi="Times New Roman" w:cs="Times New Roman"/>
          <w:color w:val="000000"/>
          <w:sz w:val="24"/>
          <w:szCs w:val="24"/>
          <w:lang w:eastAsia="ru-RU"/>
        </w:rPr>
        <w:t xml:space="preserve"> в судебном заседании настаивала на заявленных требованиях по основаниям, изложенным в иске.</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Ответчик </w:t>
      </w:r>
      <w:r w:rsidRPr="007B35F8">
        <w:rPr>
          <w:rFonts w:ascii="Times New Roman" w:eastAsia="Times New Roman" w:hAnsi="Times New Roman" w:cs="Times New Roman"/>
          <w:color w:val="000000"/>
          <w:sz w:val="24"/>
          <w:szCs w:val="24"/>
          <w:lang w:eastAsia="ru-RU"/>
        </w:rPr>
        <w:t>Юрчук</w:t>
      </w:r>
      <w:r w:rsidRPr="007B35F8">
        <w:rPr>
          <w:rFonts w:ascii="Times New Roman" w:eastAsia="Times New Roman" w:hAnsi="Times New Roman" w:cs="Times New Roman"/>
          <w:color w:val="000000"/>
          <w:sz w:val="24"/>
          <w:szCs w:val="24"/>
          <w:lang w:eastAsia="ru-RU"/>
        </w:rPr>
        <w:t xml:space="preserve"> О.С. в судебном засед</w:t>
      </w:r>
      <w:r w:rsidR="007B35F8">
        <w:rPr>
          <w:rFonts w:ascii="Times New Roman" w:eastAsia="Times New Roman" w:hAnsi="Times New Roman" w:cs="Times New Roman"/>
          <w:color w:val="000000"/>
          <w:sz w:val="24"/>
          <w:szCs w:val="24"/>
          <w:lang w:eastAsia="ru-RU"/>
        </w:rPr>
        <w:t xml:space="preserve">ании иск не признала,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представила письменные возражения, согласно которым сведения в Единый государственный реестр недвижимости на </w:t>
      </w:r>
      <w:r w:rsidR="007B35F8">
        <w:rPr>
          <w:rFonts w:ascii="Times New Roman" w:eastAsia="Times New Roman" w:hAnsi="Times New Roman" w:cs="Times New Roman"/>
          <w:color w:val="000000"/>
          <w:sz w:val="24"/>
          <w:szCs w:val="24"/>
          <w:lang w:eastAsia="ru-RU"/>
        </w:rPr>
        <w:t xml:space="preserve">квартиру по адресу: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адрес</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о правообладате</w:t>
      </w:r>
      <w:r w:rsidR="007B35F8">
        <w:rPr>
          <w:rFonts w:ascii="Times New Roman" w:eastAsia="Times New Roman" w:hAnsi="Times New Roman" w:cs="Times New Roman"/>
          <w:color w:val="000000"/>
          <w:sz w:val="24"/>
          <w:szCs w:val="24"/>
          <w:lang w:eastAsia="ru-RU"/>
        </w:rPr>
        <w:t xml:space="preserve">ле </w:t>
      </w:r>
      <w:r w:rsidR="007B35F8">
        <w:rPr>
          <w:rFonts w:ascii="Times New Roman" w:eastAsia="Times New Roman" w:hAnsi="Times New Roman" w:cs="Times New Roman"/>
          <w:color w:val="000000"/>
          <w:sz w:val="24"/>
          <w:szCs w:val="24"/>
          <w:lang w:eastAsia="ru-RU"/>
        </w:rPr>
        <w:t>Юрчук</w:t>
      </w:r>
      <w:r w:rsidR="007B35F8">
        <w:rPr>
          <w:rFonts w:ascii="Times New Roman" w:eastAsia="Times New Roman" w:hAnsi="Times New Roman" w:cs="Times New Roman"/>
          <w:color w:val="000000"/>
          <w:sz w:val="24"/>
          <w:szCs w:val="24"/>
          <w:lang w:eastAsia="ru-RU"/>
        </w:rPr>
        <w:t xml:space="preserve"> О.С. внесены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с этого момента у нее возникло право собственности на указанную квартиру. Согласно справке-расчету истца задолженность с июля 2020 года по ноябрь 2020 года составила 6247,93 рублей. Оплата за июль составляет 606,00 рублей и задолженность составляла 5642,40 рублей, указанная задолженность нею оплачена через приложени</w:t>
      </w:r>
      <w:r w:rsidR="007B35F8">
        <w:rPr>
          <w:rFonts w:ascii="Times New Roman" w:eastAsia="Times New Roman" w:hAnsi="Times New Roman" w:cs="Times New Roman"/>
          <w:color w:val="000000"/>
          <w:sz w:val="24"/>
          <w:szCs w:val="24"/>
          <w:lang w:eastAsia="ru-RU"/>
        </w:rPr>
        <w:t xml:space="preserve">е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название</w:t>
      </w:r>
      <w:r w:rsidRPr="007B35F8" w:rsidR="007B35F8">
        <w:rPr>
          <w:rFonts w:ascii="Times New Roman" w:eastAsia="Times New Roman" w:hAnsi="Times New Roman" w:cs="Times New Roman"/>
          <w:color w:val="000000"/>
          <w:sz w:val="24"/>
          <w:szCs w:val="24"/>
          <w:lang w:eastAsia="ru-RU"/>
        </w:rPr>
        <w:t>&gt;</w:t>
      </w:r>
      <w:r w:rsidR="007B35F8">
        <w:rPr>
          <w:rFonts w:ascii="Times New Roman" w:eastAsia="Times New Roman" w:hAnsi="Times New Roman" w:cs="Times New Roman"/>
          <w:color w:val="000000"/>
          <w:sz w:val="24"/>
          <w:szCs w:val="24"/>
          <w:lang w:eastAsia="ru-RU"/>
        </w:rPr>
        <w:t xml:space="preserve"> интернет-банк: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в размере 1500,00 руб</w:t>
      </w:r>
      <w:r w:rsidR="007B35F8">
        <w:rPr>
          <w:rFonts w:ascii="Times New Roman" w:eastAsia="Times New Roman" w:hAnsi="Times New Roman" w:cs="Times New Roman"/>
          <w:color w:val="000000"/>
          <w:sz w:val="24"/>
          <w:szCs w:val="24"/>
          <w:lang w:eastAsia="ru-RU"/>
        </w:rPr>
        <w:t xml:space="preserve">лей,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в размере 5000,00 рублей, что</w:t>
      </w:r>
      <w:r w:rsidR="007B35F8">
        <w:rPr>
          <w:rFonts w:ascii="Times New Roman" w:eastAsia="Times New Roman" w:hAnsi="Times New Roman" w:cs="Times New Roman"/>
          <w:color w:val="000000"/>
          <w:sz w:val="24"/>
          <w:szCs w:val="24"/>
          <w:lang w:eastAsia="ru-RU"/>
        </w:rPr>
        <w:t xml:space="preserve"> подтверждается квитанциями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название</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Банка, которые прилагает. Сведения об оплате задолженности в размере 6500 рублей истцом в справке-расчете не отражены. Кроме того, просит применить срок исковой давности и отказать в иске.</w:t>
      </w:r>
      <w:r w:rsidR="007B35F8">
        <w:rPr>
          <w:rFonts w:ascii="Times New Roman" w:eastAsia="Times New Roman" w:hAnsi="Times New Roman" w:cs="Times New Roman"/>
          <w:color w:val="000000"/>
          <w:sz w:val="24"/>
          <w:szCs w:val="24"/>
          <w:lang w:eastAsia="ru-RU"/>
        </w:rPr>
        <w:t xml:space="preserve"> В судебном заседании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представила квитанции о произведенных платежах в пользу МУП «Тепловые Се</w:t>
      </w:r>
      <w:r w:rsidR="007B35F8">
        <w:rPr>
          <w:rFonts w:ascii="Times New Roman" w:eastAsia="Times New Roman" w:hAnsi="Times New Roman" w:cs="Times New Roman"/>
          <w:color w:val="000000"/>
          <w:sz w:val="24"/>
          <w:szCs w:val="24"/>
          <w:lang w:eastAsia="ru-RU"/>
        </w:rPr>
        <w:t xml:space="preserve">ти» через интернет-банк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на сумму 1500</w:t>
      </w:r>
      <w:r w:rsidR="007B35F8">
        <w:rPr>
          <w:rFonts w:ascii="Times New Roman" w:eastAsia="Times New Roman" w:hAnsi="Times New Roman" w:cs="Times New Roman"/>
          <w:color w:val="000000"/>
          <w:sz w:val="24"/>
          <w:szCs w:val="24"/>
          <w:lang w:eastAsia="ru-RU"/>
        </w:rPr>
        <w:t xml:space="preserve">,00 рублей за период: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007B35F8">
        <w:rPr>
          <w:rFonts w:ascii="Times New Roman" w:eastAsia="Times New Roman" w:hAnsi="Times New Roman" w:cs="Times New Roman"/>
          <w:color w:val="000000"/>
          <w:sz w:val="24"/>
          <w:szCs w:val="24"/>
          <w:lang w:eastAsia="ru-RU"/>
        </w:rPr>
        <w:t xml:space="preserve">,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на сумму 5000</w:t>
      </w:r>
      <w:r w:rsidR="007B35F8">
        <w:rPr>
          <w:rFonts w:ascii="Times New Roman" w:eastAsia="Times New Roman" w:hAnsi="Times New Roman" w:cs="Times New Roman"/>
          <w:color w:val="000000"/>
          <w:sz w:val="24"/>
          <w:szCs w:val="24"/>
          <w:lang w:eastAsia="ru-RU"/>
        </w:rPr>
        <w:t xml:space="preserve">,00 рублей за период: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не оспаривала, что право собственности на квар</w:t>
      </w:r>
      <w:r w:rsidR="007B35F8">
        <w:rPr>
          <w:rFonts w:ascii="Times New Roman" w:eastAsia="Times New Roman" w:hAnsi="Times New Roman" w:cs="Times New Roman"/>
          <w:color w:val="000000"/>
          <w:sz w:val="24"/>
          <w:szCs w:val="24"/>
          <w:lang w:eastAsia="ru-RU"/>
        </w:rPr>
        <w:t xml:space="preserve">тиру зарегистрировано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007B35F8">
        <w:rPr>
          <w:rFonts w:ascii="Times New Roman" w:eastAsia="Times New Roman" w:hAnsi="Times New Roman" w:cs="Times New Roman"/>
          <w:color w:val="000000"/>
          <w:sz w:val="24"/>
          <w:szCs w:val="24"/>
          <w:lang w:eastAsia="ru-RU"/>
        </w:rPr>
        <w:t xml:space="preserve">;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в судебном заседании представила квитанции о произведенных платежах в пользу МУП «Тепловые Се</w:t>
      </w:r>
      <w:r w:rsidR="007B35F8">
        <w:rPr>
          <w:rFonts w:ascii="Times New Roman" w:eastAsia="Times New Roman" w:hAnsi="Times New Roman" w:cs="Times New Roman"/>
          <w:color w:val="000000"/>
          <w:sz w:val="24"/>
          <w:szCs w:val="24"/>
          <w:lang w:eastAsia="ru-RU"/>
        </w:rPr>
        <w:t xml:space="preserve">ти» через интернет-банк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на сумму 126</w:t>
      </w:r>
      <w:r w:rsidR="007B35F8">
        <w:rPr>
          <w:rFonts w:ascii="Times New Roman" w:eastAsia="Times New Roman" w:hAnsi="Times New Roman" w:cs="Times New Roman"/>
          <w:color w:val="000000"/>
          <w:sz w:val="24"/>
          <w:szCs w:val="24"/>
          <w:lang w:eastAsia="ru-RU"/>
        </w:rPr>
        <w:t xml:space="preserve">0,00 рублей за период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007B35F8">
        <w:rPr>
          <w:rFonts w:ascii="Times New Roman" w:eastAsia="Times New Roman" w:hAnsi="Times New Roman" w:cs="Times New Roman"/>
          <w:color w:val="000000"/>
          <w:sz w:val="24"/>
          <w:szCs w:val="24"/>
          <w:lang w:eastAsia="ru-RU"/>
        </w:rPr>
        <w:t xml:space="preserve">,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на сумму 1260,00 рублей, указав, что это оплат</w:t>
      </w:r>
      <w:r w:rsidR="007B35F8">
        <w:rPr>
          <w:rFonts w:ascii="Times New Roman" w:eastAsia="Times New Roman" w:hAnsi="Times New Roman" w:cs="Times New Roman"/>
          <w:color w:val="000000"/>
          <w:sz w:val="24"/>
          <w:szCs w:val="24"/>
          <w:lang w:eastAsia="ru-RU"/>
        </w:rPr>
        <w:t xml:space="preserve">а за февраль 2021 года,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на сумму 12</w:t>
      </w:r>
      <w:r w:rsidR="007B35F8">
        <w:rPr>
          <w:rFonts w:ascii="Times New Roman" w:eastAsia="Times New Roman" w:hAnsi="Times New Roman" w:cs="Times New Roman"/>
          <w:color w:val="000000"/>
          <w:sz w:val="24"/>
          <w:szCs w:val="24"/>
          <w:lang w:eastAsia="ru-RU"/>
        </w:rPr>
        <w:t>60,00 рублей, период:</w:t>
      </w:r>
      <w:r w:rsidRPr="007B35F8" w:rsidR="007B35F8">
        <w:rPr>
          <w:rFonts w:ascii="Times New Roman" w:eastAsia="Times New Roman" w:hAnsi="Times New Roman" w:cs="Times New Roman"/>
          <w:color w:val="000000"/>
          <w:sz w:val="24"/>
          <w:szCs w:val="24"/>
          <w:lang w:eastAsia="ru-RU"/>
        </w:rPr>
        <w:t xml:space="preserve">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007B35F8">
        <w:rPr>
          <w:rFonts w:ascii="Times New Roman" w:eastAsia="Times New Roman" w:hAnsi="Times New Roman" w:cs="Times New Roman"/>
          <w:color w:val="000000"/>
          <w:sz w:val="24"/>
          <w:szCs w:val="24"/>
          <w:lang w:eastAsia="ru-RU"/>
        </w:rPr>
        <w:t xml:space="preserve">, от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на сумму 1</w:t>
      </w:r>
      <w:r w:rsidR="007B35F8">
        <w:rPr>
          <w:rFonts w:ascii="Times New Roman" w:eastAsia="Times New Roman" w:hAnsi="Times New Roman" w:cs="Times New Roman"/>
          <w:color w:val="000000"/>
          <w:sz w:val="24"/>
          <w:szCs w:val="24"/>
          <w:lang w:eastAsia="ru-RU"/>
        </w:rPr>
        <w:t xml:space="preserve">260,00 рублей, период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007B35F8">
        <w:rPr>
          <w:rFonts w:ascii="Times New Roman" w:eastAsia="Times New Roman" w:hAnsi="Times New Roman" w:cs="Times New Roman"/>
          <w:color w:val="000000"/>
          <w:sz w:val="24"/>
          <w:szCs w:val="24"/>
          <w:lang w:eastAsia="ru-RU"/>
        </w:rPr>
        <w:t xml:space="preserve">,  от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на сумму 4</w:t>
      </w:r>
      <w:r w:rsidR="007B35F8">
        <w:rPr>
          <w:rFonts w:ascii="Times New Roman" w:eastAsia="Times New Roman" w:hAnsi="Times New Roman" w:cs="Times New Roman"/>
          <w:color w:val="000000"/>
          <w:sz w:val="24"/>
          <w:szCs w:val="24"/>
          <w:lang w:eastAsia="ru-RU"/>
        </w:rPr>
        <w:t xml:space="preserve">83,00 рублей, период: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Выслушав представителя истца и ответчика, исследовав материалы дела, суд приходит к выводу о частичном удовлетворении заявленных требований по следующим основаниям.</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В соответствии со ст. 210 Гражданского кодекса Российской Федерации (далее - ГК РФ) собственник жилого помещения несет бремя содержания принадлежащего ему помещения.</w:t>
      </w:r>
    </w:p>
    <w:p w:rsidR="00674382" w:rsidRPr="007B35F8" w:rsidP="00674382">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color w:val="000000"/>
          <w:sz w:val="24"/>
          <w:szCs w:val="24"/>
          <w:lang w:eastAsia="ru-RU"/>
        </w:rPr>
        <w:t xml:space="preserve">На основании </w:t>
      </w:r>
      <w:r w:rsidRPr="007B35F8">
        <w:rPr>
          <w:rFonts w:ascii="Times New Roman" w:eastAsia="Times New Roman" w:hAnsi="Times New Roman" w:cs="Times New Roman"/>
          <w:color w:val="000000"/>
          <w:sz w:val="24"/>
          <w:szCs w:val="24"/>
          <w:lang w:eastAsia="ru-RU"/>
        </w:rPr>
        <w:t>ст.ст</w:t>
      </w:r>
      <w:r w:rsidRPr="007B35F8">
        <w:rPr>
          <w:rFonts w:ascii="Times New Roman" w:eastAsia="Times New Roman" w:hAnsi="Times New Roman" w:cs="Times New Roman"/>
          <w:color w:val="000000"/>
          <w:sz w:val="24"/>
          <w:szCs w:val="24"/>
          <w:lang w:eastAsia="ru-RU"/>
        </w:rPr>
        <w:t xml:space="preserve">. 8, 307 ГК РФ обязательства возникают из договора или вследствие событий, с которым закон связывает наступление гражданско-правовых последствий. Согласно п. 1 ст. 540 ГК РФ, в случае, когда абонент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Если иное не предусмотрено соглашением сторон, такой </w:t>
      </w:r>
      <w:r w:rsidRPr="007B35F8">
        <w:rPr>
          <w:rFonts w:ascii="Times New Roman" w:eastAsia="Times New Roman" w:hAnsi="Times New Roman" w:cs="Times New Roman"/>
          <w:sz w:val="24"/>
          <w:szCs w:val="24"/>
          <w:lang w:eastAsia="ru-RU"/>
        </w:rPr>
        <w:t>договор считается заключенным на неопределенный срок.</w:t>
      </w:r>
    </w:p>
    <w:p w:rsidR="00674382" w:rsidRPr="007B35F8" w:rsidP="00674382">
      <w:pPr>
        <w:autoSpaceDE w:val="0"/>
        <w:autoSpaceDN w:val="0"/>
        <w:adjustRightInd w:val="0"/>
        <w:spacing w:after="0" w:line="240" w:lineRule="auto"/>
        <w:jc w:val="both"/>
        <w:rPr>
          <w:rFonts w:ascii="Times New Roman" w:eastAsia="Calibri" w:hAnsi="Times New Roman" w:cs="Times New Roman"/>
          <w:sz w:val="24"/>
          <w:szCs w:val="24"/>
        </w:rPr>
      </w:pPr>
      <w:r w:rsidRPr="007B35F8">
        <w:rPr>
          <w:rFonts w:ascii="Times New Roman" w:eastAsia="Calibri" w:hAnsi="Times New Roman" w:cs="Times New Roman"/>
          <w:sz w:val="24"/>
          <w:szCs w:val="24"/>
        </w:rPr>
        <w:t xml:space="preserve">         Согласно п. 1 ст. 1175 ГК РФ наследники, принявшие наследство, отвечают по </w:t>
      </w:r>
      <w:hyperlink r:id="rId4" w:history="1">
        <w:r w:rsidRPr="007B35F8">
          <w:rPr>
            <w:rFonts w:ascii="Times New Roman" w:eastAsia="Calibri" w:hAnsi="Times New Roman" w:cs="Times New Roman"/>
            <w:color w:val="0000FF"/>
            <w:sz w:val="24"/>
            <w:szCs w:val="24"/>
            <w:u w:val="single"/>
          </w:rPr>
          <w:t>долгам</w:t>
        </w:r>
      </w:hyperlink>
      <w:r w:rsidRPr="007B35F8">
        <w:rPr>
          <w:rFonts w:ascii="Times New Roman" w:eastAsia="Calibri" w:hAnsi="Times New Roman" w:cs="Times New Roman"/>
          <w:sz w:val="24"/>
          <w:szCs w:val="24"/>
        </w:rPr>
        <w:t xml:space="preserve"> наследодателя солидарно </w:t>
      </w:r>
      <w:hyperlink r:id="rId5" w:history="1">
        <w:r w:rsidRPr="007B35F8">
          <w:rPr>
            <w:rFonts w:ascii="Times New Roman" w:eastAsia="Calibri" w:hAnsi="Times New Roman" w:cs="Times New Roman"/>
            <w:color w:val="0000FF"/>
            <w:sz w:val="24"/>
            <w:szCs w:val="24"/>
            <w:u w:val="single"/>
          </w:rPr>
          <w:t>(статья 323)</w:t>
        </w:r>
      </w:hyperlink>
      <w:r w:rsidRPr="007B35F8">
        <w:rPr>
          <w:rFonts w:ascii="Times New Roman" w:eastAsia="Calibri" w:hAnsi="Times New Roman" w:cs="Times New Roman"/>
          <w:sz w:val="24"/>
          <w:szCs w:val="24"/>
        </w:rPr>
        <w:t>.</w:t>
      </w:r>
    </w:p>
    <w:p w:rsidR="00674382" w:rsidRPr="007B35F8" w:rsidP="00674382">
      <w:pPr>
        <w:autoSpaceDE w:val="0"/>
        <w:autoSpaceDN w:val="0"/>
        <w:adjustRightInd w:val="0"/>
        <w:spacing w:after="0" w:line="240" w:lineRule="auto"/>
        <w:jc w:val="both"/>
        <w:rPr>
          <w:rFonts w:ascii="Times New Roman" w:eastAsia="Calibri" w:hAnsi="Times New Roman" w:cs="Times New Roman"/>
          <w:sz w:val="24"/>
          <w:szCs w:val="24"/>
        </w:rPr>
      </w:pPr>
      <w:r w:rsidRPr="007B35F8">
        <w:rPr>
          <w:rFonts w:ascii="Times New Roman" w:eastAsia="Calibri" w:hAnsi="Times New Roman" w:cs="Times New Roman"/>
          <w:sz w:val="24"/>
          <w:szCs w:val="24"/>
        </w:rPr>
        <w:t xml:space="preserve">          </w:t>
      </w:r>
      <w:r w:rsidRPr="007B35F8">
        <w:rPr>
          <w:rFonts w:ascii="Times New Roman" w:eastAsia="Calibri" w:hAnsi="Times New Roman" w:cs="Times New Roman"/>
          <w:sz w:val="24"/>
          <w:szCs w:val="24"/>
        </w:rPr>
        <w:t>Как указано в п. 58 Постановление Пленума Верховного Суда РФ от 29.05.2012 № 9 «О судебной практике по делам о наследовании», под долгами наследодателя, по которым отвечают наследники, следует понимать все имевшиеся у наследодателя к моменту открытия наследства обязательства, не прекращающиеся смертью должника (</w:t>
      </w:r>
      <w:hyperlink r:id="rId6" w:history="1">
        <w:r w:rsidRPr="007B35F8">
          <w:rPr>
            <w:rFonts w:ascii="Times New Roman" w:eastAsia="Calibri" w:hAnsi="Times New Roman" w:cs="Times New Roman"/>
            <w:color w:val="0000FF"/>
            <w:sz w:val="24"/>
            <w:szCs w:val="24"/>
            <w:u w:val="single"/>
          </w:rPr>
          <w:t>статья 418</w:t>
        </w:r>
      </w:hyperlink>
      <w:r w:rsidRPr="007B35F8">
        <w:rPr>
          <w:rFonts w:ascii="Times New Roman" w:eastAsia="Calibri" w:hAnsi="Times New Roman" w:cs="Times New Roman"/>
          <w:sz w:val="24"/>
          <w:szCs w:val="24"/>
        </w:rPr>
        <w:t xml:space="preserve"> ГК РФ), независимо от наступления срока их исполнения, а равно от времени их выявления и осведомленности</w:t>
      </w:r>
      <w:r w:rsidRPr="007B35F8">
        <w:rPr>
          <w:rFonts w:ascii="Times New Roman" w:eastAsia="Calibri" w:hAnsi="Times New Roman" w:cs="Times New Roman"/>
          <w:sz w:val="24"/>
          <w:szCs w:val="24"/>
        </w:rPr>
        <w:t xml:space="preserve"> о них наследников при принятии наследства.</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В соответствии со ст. 153 Жилищного кодекса Российской Федерации (далее –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На основании ст. 155 ЖК РФ потребители обязаны ежемесячно вносить плату за коммунальные услуги.</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На основании ч.1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7B35F8">
        <w:rPr>
          <w:rFonts w:ascii="Times New Roman" w:eastAsia="Times New Roman" w:hAnsi="Times New Roman" w:cs="Times New Roman"/>
          <w:color w:val="000000"/>
          <w:sz w:val="24"/>
          <w:szCs w:val="24"/>
          <w:lang w:eastAsia="ru-RU"/>
        </w:rPr>
        <w:t xml:space="preserve"> федеральным законом о таком кооперативе (далее - иной специализированный потребительский кооператив).</w:t>
      </w:r>
    </w:p>
    <w:p w:rsidR="00674382" w:rsidRPr="007B35F8" w:rsidP="00674382">
      <w:pPr>
        <w:autoSpaceDE w:val="0"/>
        <w:autoSpaceDN w:val="0"/>
        <w:adjustRightInd w:val="0"/>
        <w:spacing w:after="0" w:line="240" w:lineRule="auto"/>
        <w:jc w:val="both"/>
        <w:rPr>
          <w:rFonts w:ascii="Times New Roman" w:eastAsia="Calibri" w:hAnsi="Times New Roman" w:cs="Times New Roman"/>
          <w:sz w:val="24"/>
          <w:szCs w:val="24"/>
        </w:rPr>
      </w:pPr>
      <w:r w:rsidRPr="007B35F8">
        <w:rPr>
          <w:rFonts w:ascii="Times New Roman" w:eastAsia="Times New Roman" w:hAnsi="Times New Roman" w:cs="Times New Roman"/>
          <w:color w:val="000000"/>
          <w:sz w:val="24"/>
          <w:szCs w:val="24"/>
          <w:lang w:eastAsia="ru-RU"/>
        </w:rPr>
        <w:t xml:space="preserve">          </w:t>
      </w:r>
      <w:r w:rsidRPr="007B35F8">
        <w:rPr>
          <w:rFonts w:ascii="Times New Roman" w:eastAsia="Times New Roman" w:hAnsi="Times New Roman" w:cs="Times New Roman"/>
          <w:color w:val="000000"/>
          <w:sz w:val="24"/>
          <w:szCs w:val="24"/>
          <w:lang w:eastAsia="ru-RU"/>
        </w:rPr>
        <w:t xml:space="preserve">В соответствии с </w:t>
      </w:r>
      <w:r w:rsidRPr="007B35F8">
        <w:rPr>
          <w:rFonts w:ascii="Times New Roman" w:eastAsia="Times New Roman" w:hAnsi="Times New Roman" w:cs="Times New Roman"/>
          <w:color w:val="000000"/>
          <w:sz w:val="24"/>
          <w:szCs w:val="24"/>
          <w:lang w:eastAsia="ru-RU"/>
        </w:rPr>
        <w:t>п.п</w:t>
      </w:r>
      <w:r w:rsidRPr="007B35F8">
        <w:rPr>
          <w:rFonts w:ascii="Times New Roman" w:eastAsia="Times New Roman" w:hAnsi="Times New Roman" w:cs="Times New Roman"/>
          <w:color w:val="000000"/>
          <w:sz w:val="24"/>
          <w:szCs w:val="24"/>
          <w:lang w:eastAsia="ru-RU"/>
        </w:rPr>
        <w:t xml:space="preserve">. «и» п. 34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 потребитель </w:t>
      </w:r>
      <w:r w:rsidRPr="007B35F8">
        <w:rPr>
          <w:rFonts w:ascii="Times New Roman" w:eastAsia="Times New Roman" w:hAnsi="Times New Roman" w:cs="Times New Roman"/>
          <w:sz w:val="24"/>
          <w:szCs w:val="24"/>
          <w:lang w:eastAsia="ru-RU"/>
        </w:rPr>
        <w:t xml:space="preserve">обязан </w:t>
      </w:r>
      <w:r w:rsidRPr="007B35F8">
        <w:rPr>
          <w:rFonts w:ascii="Times New Roman" w:eastAsia="Calibri" w:hAnsi="Times New Roman" w:cs="Times New Roman"/>
          <w:sz w:val="24"/>
          <w:szCs w:val="24"/>
        </w:rPr>
        <w:t xml:space="preserve">своевременно и в полном объеме вносить плату за коммунальные </w:t>
      </w:r>
      <w:r w:rsidRPr="007B35F8">
        <w:rPr>
          <w:rFonts w:ascii="Times New Roman" w:eastAsia="Calibri" w:hAnsi="Times New Roman" w:cs="Times New Roman"/>
          <w:sz w:val="24"/>
          <w:szCs w:val="24"/>
        </w:rPr>
        <w:t>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w:t>
      </w:r>
      <w:r w:rsidRPr="007B35F8">
        <w:rPr>
          <w:rFonts w:ascii="Times New Roman" w:eastAsia="Calibri" w:hAnsi="Times New Roman" w:cs="Times New Roman"/>
          <w:sz w:val="24"/>
          <w:szCs w:val="24"/>
        </w:rPr>
        <w:t xml:space="preserve"> с </w:t>
      </w:r>
      <w:hyperlink r:id="rId7" w:history="1">
        <w:r w:rsidRPr="007B35F8">
          <w:rPr>
            <w:rFonts w:ascii="Times New Roman" w:eastAsia="Calibri" w:hAnsi="Times New Roman" w:cs="Times New Roman"/>
            <w:color w:val="0000FF"/>
            <w:sz w:val="24"/>
            <w:szCs w:val="24"/>
            <w:u w:val="single"/>
          </w:rPr>
          <w:t>подпунктом е(2) пункта 32</w:t>
        </w:r>
      </w:hyperlink>
      <w:r w:rsidRPr="007B35F8">
        <w:rPr>
          <w:rFonts w:ascii="Times New Roman" w:eastAsia="Calibri" w:hAnsi="Times New Roman" w:cs="Times New Roman"/>
          <w:sz w:val="24"/>
          <w:szCs w:val="24"/>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Из материа</w:t>
      </w:r>
      <w:r w:rsidR="007B35F8">
        <w:rPr>
          <w:rFonts w:ascii="Times New Roman" w:eastAsia="Times New Roman" w:hAnsi="Times New Roman" w:cs="Times New Roman"/>
          <w:color w:val="000000"/>
          <w:sz w:val="24"/>
          <w:szCs w:val="24"/>
          <w:lang w:eastAsia="ru-RU"/>
        </w:rPr>
        <w:t xml:space="preserve">лов дела следует, что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мировым судьей судебного участка № 58 </w:t>
      </w:r>
      <w:r w:rsidRPr="007B35F8">
        <w:rPr>
          <w:rFonts w:ascii="Times New Roman" w:eastAsia="Times New Roman" w:hAnsi="Times New Roman" w:cs="Times New Roman"/>
          <w:color w:val="000000"/>
          <w:sz w:val="24"/>
          <w:szCs w:val="24"/>
          <w:lang w:eastAsia="ru-RU"/>
        </w:rPr>
        <w:t>Красноперекопского</w:t>
      </w:r>
      <w:r w:rsidRPr="007B35F8">
        <w:rPr>
          <w:rFonts w:ascii="Times New Roman" w:eastAsia="Times New Roman" w:hAnsi="Times New Roman" w:cs="Times New Roman"/>
          <w:color w:val="000000"/>
          <w:sz w:val="24"/>
          <w:szCs w:val="24"/>
          <w:lang w:eastAsia="ru-RU"/>
        </w:rPr>
        <w:t xml:space="preserve"> судебного района Респуб</w:t>
      </w:r>
      <w:r w:rsidR="007B35F8">
        <w:rPr>
          <w:rFonts w:ascii="Times New Roman" w:eastAsia="Times New Roman" w:hAnsi="Times New Roman" w:cs="Times New Roman"/>
          <w:color w:val="000000"/>
          <w:sz w:val="24"/>
          <w:szCs w:val="24"/>
          <w:lang w:eastAsia="ru-RU"/>
        </w:rPr>
        <w:t xml:space="preserve">лики Крым по делу №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номер</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был постановлен судебный приказ о взыскании задолженности за услуги теплоснабжения с </w:t>
      </w:r>
      <w:r w:rsidRPr="007B35F8">
        <w:rPr>
          <w:rFonts w:ascii="Times New Roman" w:eastAsia="Times New Roman" w:hAnsi="Times New Roman" w:cs="Times New Roman"/>
          <w:color w:val="000000"/>
          <w:sz w:val="24"/>
          <w:szCs w:val="24"/>
          <w:lang w:eastAsia="ru-RU"/>
        </w:rPr>
        <w:t>Юрчук</w:t>
      </w:r>
      <w:r w:rsidRPr="007B35F8">
        <w:rPr>
          <w:rFonts w:ascii="Times New Roman" w:eastAsia="Times New Roman" w:hAnsi="Times New Roman" w:cs="Times New Roman"/>
          <w:color w:val="000000"/>
          <w:sz w:val="24"/>
          <w:szCs w:val="24"/>
          <w:lang w:eastAsia="ru-RU"/>
        </w:rPr>
        <w:t xml:space="preserve"> О.С. в пользу МУП «Тепловые Сети». </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Определением мирового судьи судебного участка № 58 </w:t>
      </w:r>
      <w:r w:rsidRPr="007B35F8">
        <w:rPr>
          <w:rFonts w:ascii="Times New Roman" w:eastAsia="Times New Roman" w:hAnsi="Times New Roman" w:cs="Times New Roman"/>
          <w:color w:val="000000"/>
          <w:sz w:val="24"/>
          <w:szCs w:val="24"/>
          <w:lang w:eastAsia="ru-RU"/>
        </w:rPr>
        <w:t>Красноперекопского</w:t>
      </w:r>
      <w:r w:rsidRPr="007B35F8">
        <w:rPr>
          <w:rFonts w:ascii="Times New Roman" w:eastAsia="Times New Roman" w:hAnsi="Times New Roman" w:cs="Times New Roman"/>
          <w:color w:val="000000"/>
          <w:sz w:val="24"/>
          <w:szCs w:val="24"/>
          <w:lang w:eastAsia="ru-RU"/>
        </w:rPr>
        <w:t xml:space="preserve"> судебного райо</w:t>
      </w:r>
      <w:r w:rsidR="007B35F8">
        <w:rPr>
          <w:rFonts w:ascii="Times New Roman" w:eastAsia="Times New Roman" w:hAnsi="Times New Roman" w:cs="Times New Roman"/>
          <w:color w:val="000000"/>
          <w:sz w:val="24"/>
          <w:szCs w:val="24"/>
          <w:lang w:eastAsia="ru-RU"/>
        </w:rPr>
        <w:t xml:space="preserve">на Республики Крым </w:t>
      </w:r>
      <w:r w:rsidR="007B35F8">
        <w:rPr>
          <w:rFonts w:ascii="Times New Roman" w:eastAsia="Times New Roman" w:hAnsi="Times New Roman" w:cs="Times New Roman"/>
          <w:color w:val="000000"/>
          <w:sz w:val="24"/>
          <w:szCs w:val="24"/>
          <w:lang w:eastAsia="ru-RU"/>
        </w:rPr>
        <w:t>от</w:t>
      </w:r>
      <w:r w:rsidR="007B35F8">
        <w:rPr>
          <w:rFonts w:ascii="Times New Roman" w:eastAsia="Times New Roman" w:hAnsi="Times New Roman" w:cs="Times New Roman"/>
          <w:color w:val="000000"/>
          <w:sz w:val="24"/>
          <w:szCs w:val="24"/>
          <w:lang w:eastAsia="ru-RU"/>
        </w:rPr>
        <w:t xml:space="preserve">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указанный судебный приказ отменен.</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w:t>
      </w:r>
      <w:r w:rsidR="007B35F8">
        <w:rPr>
          <w:rFonts w:ascii="Times New Roman" w:eastAsia="Times New Roman" w:hAnsi="Times New Roman" w:cs="Times New Roman"/>
          <w:color w:val="000000"/>
          <w:sz w:val="24"/>
          <w:szCs w:val="24"/>
          <w:lang w:eastAsia="ru-RU"/>
        </w:rPr>
        <w:t xml:space="preserve">       </w:t>
      </w:r>
      <w:r w:rsidR="007B35F8">
        <w:rPr>
          <w:rFonts w:ascii="Times New Roman" w:eastAsia="Times New Roman" w:hAnsi="Times New Roman" w:cs="Times New Roman"/>
          <w:color w:val="000000"/>
          <w:sz w:val="24"/>
          <w:szCs w:val="24"/>
          <w:lang w:eastAsia="ru-RU"/>
        </w:rPr>
        <w:t>Юрчук</w:t>
      </w:r>
      <w:r w:rsidR="007B35F8">
        <w:rPr>
          <w:rFonts w:ascii="Times New Roman" w:eastAsia="Times New Roman" w:hAnsi="Times New Roman" w:cs="Times New Roman"/>
          <w:color w:val="000000"/>
          <w:sz w:val="24"/>
          <w:szCs w:val="24"/>
          <w:lang w:eastAsia="ru-RU"/>
        </w:rPr>
        <w:t xml:space="preserve"> О. С. </w:t>
      </w:r>
      <w:r w:rsidR="007B35F8">
        <w:rPr>
          <w:rFonts w:ascii="Times New Roman" w:eastAsia="Times New Roman" w:hAnsi="Times New Roman" w:cs="Times New Roman"/>
          <w:color w:val="000000"/>
          <w:sz w:val="24"/>
          <w:szCs w:val="24"/>
          <w:lang w:eastAsia="ru-RU"/>
        </w:rPr>
        <w:t>с</w:t>
      </w:r>
      <w:r w:rsidR="007B35F8">
        <w:rPr>
          <w:rFonts w:ascii="Times New Roman" w:eastAsia="Times New Roman" w:hAnsi="Times New Roman" w:cs="Times New Roman"/>
          <w:color w:val="000000"/>
          <w:sz w:val="24"/>
          <w:szCs w:val="24"/>
          <w:lang w:eastAsia="ru-RU"/>
        </w:rPr>
        <w:t xml:space="preserve">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зарегистрирована по </w:t>
      </w:r>
      <w:r w:rsidR="007B35F8">
        <w:rPr>
          <w:rFonts w:ascii="Times New Roman" w:eastAsia="Times New Roman" w:hAnsi="Times New Roman" w:cs="Times New Roman"/>
          <w:color w:val="000000"/>
          <w:sz w:val="24"/>
          <w:szCs w:val="24"/>
          <w:lang w:eastAsia="ru-RU"/>
        </w:rPr>
        <w:t>адресу: адрес</w:t>
      </w:r>
      <w:r w:rsidRPr="007B35F8">
        <w:rPr>
          <w:rFonts w:ascii="Times New Roman" w:eastAsia="Times New Roman" w:hAnsi="Times New Roman" w:cs="Times New Roman"/>
          <w:color w:val="000000"/>
          <w:sz w:val="24"/>
          <w:szCs w:val="24"/>
          <w:lang w:eastAsia="ru-RU"/>
        </w:rPr>
        <w:t xml:space="preserve"> (</w:t>
      </w:r>
      <w:r w:rsidRPr="007B35F8">
        <w:rPr>
          <w:rFonts w:ascii="Times New Roman" w:eastAsia="Times New Roman" w:hAnsi="Times New Roman" w:cs="Times New Roman"/>
          <w:color w:val="000000"/>
          <w:sz w:val="24"/>
          <w:szCs w:val="24"/>
          <w:lang w:eastAsia="ru-RU"/>
        </w:rPr>
        <w:t>л.д</w:t>
      </w:r>
      <w:r w:rsidRPr="007B35F8">
        <w:rPr>
          <w:rFonts w:ascii="Times New Roman" w:eastAsia="Times New Roman" w:hAnsi="Times New Roman" w:cs="Times New Roman"/>
          <w:color w:val="000000"/>
          <w:sz w:val="24"/>
          <w:szCs w:val="24"/>
          <w:lang w:eastAsia="ru-RU"/>
        </w:rPr>
        <w:t>. 24), на основании свидетельства о праве на на</w:t>
      </w:r>
      <w:r w:rsidR="007B35F8">
        <w:rPr>
          <w:rFonts w:ascii="Times New Roman" w:eastAsia="Times New Roman" w:hAnsi="Times New Roman" w:cs="Times New Roman"/>
          <w:color w:val="000000"/>
          <w:sz w:val="24"/>
          <w:szCs w:val="24"/>
          <w:lang w:eastAsia="ru-RU"/>
        </w:rPr>
        <w:t xml:space="preserve">следство по закону от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007B35F8">
        <w:rPr>
          <w:rFonts w:ascii="Times New Roman" w:eastAsia="Times New Roman" w:hAnsi="Times New Roman" w:cs="Times New Roman"/>
          <w:color w:val="000000"/>
          <w:sz w:val="24"/>
          <w:szCs w:val="24"/>
          <w:lang w:eastAsia="ru-RU"/>
        </w:rPr>
        <w:t xml:space="preserve"> </w:t>
      </w:r>
      <w:r w:rsidRPr="007B35F8">
        <w:rPr>
          <w:rFonts w:ascii="Times New Roman" w:eastAsia="Times New Roman" w:hAnsi="Times New Roman" w:cs="Times New Roman"/>
          <w:color w:val="000000"/>
          <w:sz w:val="24"/>
          <w:szCs w:val="24"/>
          <w:lang w:eastAsia="ru-RU"/>
        </w:rPr>
        <w:t xml:space="preserve"> является собственником квартиры, расположенн</w:t>
      </w:r>
      <w:r w:rsidR="007B35F8">
        <w:rPr>
          <w:rFonts w:ascii="Times New Roman" w:eastAsia="Times New Roman" w:hAnsi="Times New Roman" w:cs="Times New Roman"/>
          <w:color w:val="000000"/>
          <w:sz w:val="24"/>
          <w:szCs w:val="24"/>
          <w:lang w:eastAsia="ru-RU"/>
        </w:rPr>
        <w:t xml:space="preserve">ой по адресу: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адрес</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право собственн</w:t>
      </w:r>
      <w:r w:rsidR="007B35F8">
        <w:rPr>
          <w:rFonts w:ascii="Times New Roman" w:eastAsia="Times New Roman" w:hAnsi="Times New Roman" w:cs="Times New Roman"/>
          <w:color w:val="000000"/>
          <w:sz w:val="24"/>
          <w:szCs w:val="24"/>
          <w:lang w:eastAsia="ru-RU"/>
        </w:rPr>
        <w:t xml:space="preserve">ости зарегистрировано </w:t>
      </w:r>
      <w:r w:rsidRPr="007B35F8" w:rsidR="007B35F8">
        <w:rPr>
          <w:rFonts w:ascii="Times New Roman" w:eastAsia="Times New Roman" w:hAnsi="Times New Roman" w:cs="Times New Roman"/>
          <w:color w:val="000000"/>
          <w:sz w:val="24"/>
          <w:szCs w:val="24"/>
          <w:lang w:eastAsia="ru-RU"/>
        </w:rPr>
        <w:t>&lt;</w:t>
      </w:r>
      <w:r w:rsidR="007B35F8">
        <w:rPr>
          <w:rFonts w:ascii="Times New Roman" w:eastAsia="Times New Roman" w:hAnsi="Times New Roman" w:cs="Times New Roman"/>
          <w:color w:val="000000"/>
          <w:sz w:val="24"/>
          <w:szCs w:val="24"/>
          <w:lang w:eastAsia="ru-RU"/>
        </w:rPr>
        <w:t>дата</w:t>
      </w:r>
      <w:r w:rsidRPr="007B35F8" w:rsid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w:t>
      </w:r>
      <w:r w:rsidRPr="007B35F8">
        <w:rPr>
          <w:rFonts w:ascii="Times New Roman" w:eastAsia="Times New Roman" w:hAnsi="Times New Roman" w:cs="Times New Roman"/>
          <w:color w:val="000000"/>
          <w:sz w:val="24"/>
          <w:szCs w:val="24"/>
          <w:lang w:eastAsia="ru-RU"/>
        </w:rPr>
        <w:t>л.д</w:t>
      </w:r>
      <w:r w:rsidRPr="007B35F8">
        <w:rPr>
          <w:rFonts w:ascii="Times New Roman" w:eastAsia="Times New Roman" w:hAnsi="Times New Roman" w:cs="Times New Roman"/>
          <w:color w:val="000000"/>
          <w:sz w:val="24"/>
          <w:szCs w:val="24"/>
          <w:lang w:eastAsia="ru-RU"/>
        </w:rPr>
        <w:t xml:space="preserve">. 11), что также не оспаривалось </w:t>
      </w:r>
      <w:r w:rsidRPr="007B35F8">
        <w:rPr>
          <w:rFonts w:ascii="Times New Roman" w:eastAsia="Times New Roman" w:hAnsi="Times New Roman" w:cs="Times New Roman"/>
          <w:color w:val="000000"/>
          <w:sz w:val="24"/>
          <w:szCs w:val="24"/>
          <w:lang w:eastAsia="ru-RU"/>
        </w:rPr>
        <w:t>Юрчук</w:t>
      </w:r>
      <w:r w:rsidRPr="007B35F8">
        <w:rPr>
          <w:rFonts w:ascii="Times New Roman" w:eastAsia="Times New Roman" w:hAnsi="Times New Roman" w:cs="Times New Roman"/>
          <w:color w:val="000000"/>
          <w:sz w:val="24"/>
          <w:szCs w:val="24"/>
          <w:lang w:eastAsia="ru-RU"/>
        </w:rPr>
        <w:t xml:space="preserve"> О.С. в судебном заседании.</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МУП «Тепловые сети» является поставщиком услуг по теплоснабжению, включая дом, в котором расположена вышеуказанная квартира.</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Как следует из справки-расчета задолженность за услуги теплоснабжения, предос</w:t>
      </w:r>
      <w:r w:rsidR="007B35F8">
        <w:rPr>
          <w:rFonts w:ascii="Times New Roman" w:eastAsia="Times New Roman" w:hAnsi="Times New Roman" w:cs="Times New Roman"/>
          <w:color w:val="000000"/>
          <w:sz w:val="24"/>
          <w:szCs w:val="24"/>
          <w:lang w:eastAsia="ru-RU"/>
        </w:rPr>
        <w:t>тавленные по адресу: адрес</w:t>
      </w:r>
      <w:r w:rsidRPr="007B35F8">
        <w:rPr>
          <w:rFonts w:ascii="Times New Roman" w:eastAsia="Times New Roman" w:hAnsi="Times New Roman" w:cs="Times New Roman"/>
          <w:color w:val="000000"/>
          <w:sz w:val="24"/>
          <w:szCs w:val="24"/>
          <w:lang w:eastAsia="ru-RU"/>
        </w:rPr>
        <w:t>, за период с сентября 2016 года по апрель 2021 года составила 39605,65 рублей.</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Поскольку ответчиком </w:t>
      </w:r>
      <w:r w:rsidRPr="007B35F8">
        <w:rPr>
          <w:rFonts w:ascii="Times New Roman" w:eastAsia="Times New Roman" w:hAnsi="Times New Roman" w:cs="Times New Roman"/>
          <w:color w:val="000000"/>
          <w:sz w:val="24"/>
          <w:szCs w:val="24"/>
          <w:lang w:eastAsia="ru-RU"/>
        </w:rPr>
        <w:t>Юрчук</w:t>
      </w:r>
      <w:r w:rsidRPr="007B35F8">
        <w:rPr>
          <w:rFonts w:ascii="Times New Roman" w:eastAsia="Times New Roman" w:hAnsi="Times New Roman" w:cs="Times New Roman"/>
          <w:color w:val="000000"/>
          <w:sz w:val="24"/>
          <w:szCs w:val="24"/>
          <w:lang w:eastAsia="ru-RU"/>
        </w:rPr>
        <w:t xml:space="preserve"> О.С. было заявлено о применении срока исковой давности, при определении суммы, подлежащей взысканию, суд исходит из следующего.</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На основании со ст. 196 ГК РФ общий срок исковой давности составляет три года со дня, определяемого в соответствии со статьей 200 настоящего Кодекса.</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В силу ст. 199 ГК РФ требование о защите нарушенного права принимается к рассмотрению судом независимо от истечения срока исковой давности.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В соответствии со ст. 200 ГК </w:t>
      </w:r>
      <w:r w:rsidRPr="007B35F8">
        <w:rPr>
          <w:rFonts w:ascii="Times New Roman" w:eastAsia="Times New Roman" w:hAnsi="Times New Roman" w:cs="Times New Roman"/>
          <w:color w:val="000000"/>
          <w:sz w:val="24"/>
          <w:szCs w:val="24"/>
          <w:lang w:eastAsia="ru-RU"/>
        </w:rPr>
        <w:t>РФ</w:t>
      </w:r>
      <w:r w:rsidRPr="007B35F8">
        <w:rPr>
          <w:rFonts w:ascii="Times New Roman" w:eastAsia="Times New Roman" w:hAnsi="Times New Roman" w:cs="Times New Roman"/>
          <w:color w:val="000000"/>
          <w:sz w:val="24"/>
          <w:szCs w:val="24"/>
          <w:lang w:eastAsia="ru-RU"/>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На основании ст. 200 ГК РФ срок исковой давности не течёт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674382" w:rsidRPr="007B35F8" w:rsidP="00674382">
      <w:pPr>
        <w:autoSpaceDE w:val="0"/>
        <w:autoSpaceDN w:val="0"/>
        <w:adjustRightInd w:val="0"/>
        <w:spacing w:after="0" w:line="240" w:lineRule="auto"/>
        <w:jc w:val="both"/>
        <w:rPr>
          <w:rFonts w:ascii="Times New Roman" w:eastAsia="Calibri" w:hAnsi="Times New Roman" w:cs="Times New Roman"/>
          <w:sz w:val="24"/>
          <w:szCs w:val="24"/>
        </w:rPr>
      </w:pPr>
      <w:r w:rsidRPr="007B35F8">
        <w:rPr>
          <w:rFonts w:ascii="Times New Roman" w:eastAsia="Calibri" w:hAnsi="Times New Roman" w:cs="Times New Roman"/>
          <w:sz w:val="24"/>
          <w:szCs w:val="24"/>
        </w:rPr>
        <w:t xml:space="preserve">        </w:t>
      </w:r>
      <w:r w:rsidRPr="007B35F8">
        <w:rPr>
          <w:rFonts w:ascii="Times New Roman" w:eastAsia="Calibri" w:hAnsi="Times New Roman" w:cs="Times New Roman"/>
          <w:sz w:val="24"/>
          <w:szCs w:val="24"/>
        </w:rPr>
        <w:t xml:space="preserve">В соответствии с положениями п. 17 Постановления Пленума Верховного Суда РФ от 29.09.2015 № 43 «О некоторых вопросах, связанных с применением норм Гражданского кодекса Российской Федерации об исковой давности» в силу </w:t>
      </w:r>
      <w:hyperlink r:id="rId8" w:history="1">
        <w:r w:rsidRPr="007B35F8">
          <w:rPr>
            <w:rFonts w:ascii="Times New Roman" w:eastAsia="Calibri" w:hAnsi="Times New Roman" w:cs="Times New Roman"/>
            <w:color w:val="0000FF"/>
            <w:sz w:val="24"/>
            <w:szCs w:val="24"/>
            <w:u w:val="single"/>
          </w:rPr>
          <w:t>пункта 1 статьи 204</w:t>
        </w:r>
      </w:hyperlink>
      <w:r w:rsidRPr="007B35F8">
        <w:rPr>
          <w:rFonts w:ascii="Times New Roman" w:eastAsia="Calibri" w:hAnsi="Times New Roman" w:cs="Times New Roman"/>
          <w:sz w:val="24"/>
          <w:szCs w:val="24"/>
        </w:rPr>
        <w:t xml:space="preserve">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w:t>
      </w:r>
      <w:r w:rsidRPr="007B35F8">
        <w:rPr>
          <w:rFonts w:ascii="Times New Roman" w:eastAsia="Calibri" w:hAnsi="Times New Roman" w:cs="Times New Roman"/>
          <w:sz w:val="24"/>
          <w:szCs w:val="24"/>
        </w:rPr>
        <w:t xml:space="preserve"> в третейский суд, если такое заявление было принято к производству.</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Судом применяется исковая давность, поскольк</w:t>
      </w:r>
      <w:r w:rsidRPr="007B35F8">
        <w:rPr>
          <w:rFonts w:ascii="Times New Roman" w:eastAsia="Times New Roman" w:hAnsi="Times New Roman" w:cs="Times New Roman"/>
          <w:color w:val="000000"/>
          <w:sz w:val="24"/>
          <w:szCs w:val="24"/>
          <w:lang w:eastAsia="ru-RU"/>
        </w:rPr>
        <w:t>у о её</w:t>
      </w:r>
      <w:r w:rsidRPr="007B35F8">
        <w:rPr>
          <w:rFonts w:ascii="Times New Roman" w:eastAsia="Times New Roman" w:hAnsi="Times New Roman" w:cs="Times New Roman"/>
          <w:color w:val="000000"/>
          <w:sz w:val="24"/>
          <w:szCs w:val="24"/>
          <w:lang w:eastAsia="ru-RU"/>
        </w:rPr>
        <w:t xml:space="preserve"> применении заявлено ответчиком.        </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С учетом приведенных положений трехлетний срок исковой давности по требованиям о взыскании задолженности по </w:t>
      </w:r>
      <w:r w:rsidRPr="007B35F8">
        <w:rPr>
          <w:rFonts w:ascii="Times New Roman" w:eastAsia="Times New Roman" w:hAnsi="Times New Roman" w:cs="Times New Roman"/>
          <w:color w:val="000000"/>
          <w:sz w:val="24"/>
          <w:szCs w:val="24"/>
          <w:lang w:eastAsia="ru-RU"/>
        </w:rPr>
        <w:t>оплате услуг теплоснабжения, образовавшейся до 1 февраля 2021 года на дату подачи заявления о вынесении судебного приказа и искового заявления истёк</w:t>
      </w:r>
      <w:r w:rsidRPr="007B35F8">
        <w:rPr>
          <w:rFonts w:ascii="Times New Roman" w:eastAsia="Times New Roman" w:hAnsi="Times New Roman" w:cs="Times New Roman"/>
          <w:color w:val="000000"/>
          <w:sz w:val="24"/>
          <w:szCs w:val="24"/>
          <w:lang w:eastAsia="ru-RU"/>
        </w:rPr>
        <w:t>.</w:t>
      </w:r>
    </w:p>
    <w:p w:rsidR="00674382" w:rsidRPr="007B35F8" w:rsidP="0067438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Таким образом, суд считает необходимым применить срок исковой давности, и взыскать с ответчика в пользу истца задолже</w:t>
      </w:r>
      <w:r w:rsidR="0019694E">
        <w:rPr>
          <w:rFonts w:ascii="Times New Roman" w:eastAsia="Times New Roman" w:hAnsi="Times New Roman" w:cs="Times New Roman"/>
          <w:color w:val="000000"/>
          <w:sz w:val="24"/>
          <w:szCs w:val="24"/>
          <w:lang w:eastAsia="ru-RU"/>
        </w:rPr>
        <w:t>нность с</w:t>
      </w:r>
      <w:r w:rsidRPr="007B35F8" w:rsidR="0019694E">
        <w:rPr>
          <w:rFonts w:ascii="Times New Roman" w:eastAsia="Times New Roman" w:hAnsi="Times New Roman" w:cs="Times New Roman"/>
          <w:color w:val="000000"/>
          <w:sz w:val="24"/>
          <w:szCs w:val="24"/>
          <w:lang w:eastAsia="ru-RU"/>
        </w:rPr>
        <w:t>&lt;</w:t>
      </w:r>
      <w:r w:rsidR="0019694E">
        <w:rPr>
          <w:rFonts w:ascii="Times New Roman" w:eastAsia="Times New Roman" w:hAnsi="Times New Roman" w:cs="Times New Roman"/>
          <w:color w:val="000000"/>
          <w:sz w:val="24"/>
          <w:szCs w:val="24"/>
          <w:lang w:eastAsia="ru-RU"/>
        </w:rPr>
        <w:t>дата</w:t>
      </w:r>
      <w:r w:rsidRPr="007B35F8" w:rsidR="0019694E">
        <w:rPr>
          <w:rFonts w:ascii="Times New Roman" w:eastAsia="Times New Roman" w:hAnsi="Times New Roman" w:cs="Times New Roman"/>
          <w:color w:val="000000"/>
          <w:sz w:val="24"/>
          <w:szCs w:val="24"/>
          <w:lang w:eastAsia="ru-RU"/>
        </w:rPr>
        <w:t>&gt;</w:t>
      </w:r>
      <w:r w:rsidR="0019694E">
        <w:rPr>
          <w:rFonts w:ascii="Times New Roman" w:eastAsia="Times New Roman" w:hAnsi="Times New Roman" w:cs="Times New Roman"/>
          <w:color w:val="000000"/>
          <w:sz w:val="24"/>
          <w:szCs w:val="24"/>
          <w:lang w:eastAsia="ru-RU"/>
        </w:rPr>
        <w:t>  </w:t>
      </w:r>
      <w:r w:rsidR="0019694E">
        <w:rPr>
          <w:rFonts w:ascii="Times New Roman" w:eastAsia="Times New Roman" w:hAnsi="Times New Roman" w:cs="Times New Roman"/>
          <w:color w:val="000000"/>
          <w:sz w:val="24"/>
          <w:szCs w:val="24"/>
          <w:lang w:eastAsia="ru-RU"/>
        </w:rPr>
        <w:t>по</w:t>
      </w:r>
      <w:r w:rsidR="0019694E">
        <w:rPr>
          <w:rFonts w:ascii="Times New Roman" w:eastAsia="Times New Roman" w:hAnsi="Times New Roman" w:cs="Times New Roman"/>
          <w:color w:val="000000"/>
          <w:sz w:val="24"/>
          <w:szCs w:val="24"/>
          <w:lang w:eastAsia="ru-RU"/>
        </w:rPr>
        <w:t xml:space="preserve"> </w:t>
      </w:r>
      <w:r w:rsidRPr="007B35F8" w:rsidR="0019694E">
        <w:rPr>
          <w:rFonts w:ascii="Times New Roman" w:eastAsia="Times New Roman" w:hAnsi="Times New Roman" w:cs="Times New Roman"/>
          <w:color w:val="000000"/>
          <w:sz w:val="24"/>
          <w:szCs w:val="24"/>
          <w:lang w:eastAsia="ru-RU"/>
        </w:rPr>
        <w:t>&lt;</w:t>
      </w:r>
      <w:r w:rsidR="0019694E">
        <w:rPr>
          <w:rFonts w:ascii="Times New Roman" w:eastAsia="Times New Roman" w:hAnsi="Times New Roman" w:cs="Times New Roman"/>
          <w:color w:val="000000"/>
          <w:sz w:val="24"/>
          <w:szCs w:val="24"/>
          <w:lang w:eastAsia="ru-RU"/>
        </w:rPr>
        <w:t>дата</w:t>
      </w:r>
      <w:r w:rsidRPr="007B35F8" w:rsidR="0019694E">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в размере 34269,7</w:t>
      </w:r>
      <w:r w:rsidR="0019694E">
        <w:rPr>
          <w:rFonts w:ascii="Times New Roman" w:eastAsia="Times New Roman" w:hAnsi="Times New Roman" w:cs="Times New Roman"/>
          <w:color w:val="000000"/>
          <w:sz w:val="24"/>
          <w:szCs w:val="24"/>
          <w:lang w:eastAsia="ru-RU"/>
        </w:rPr>
        <w:t xml:space="preserve">8 рублей (за период с </w:t>
      </w:r>
      <w:r w:rsidRPr="007B35F8" w:rsidR="0019694E">
        <w:rPr>
          <w:rFonts w:ascii="Times New Roman" w:eastAsia="Times New Roman" w:hAnsi="Times New Roman" w:cs="Times New Roman"/>
          <w:color w:val="000000"/>
          <w:sz w:val="24"/>
          <w:szCs w:val="24"/>
          <w:lang w:eastAsia="ru-RU"/>
        </w:rPr>
        <w:t>&lt;</w:t>
      </w:r>
      <w:r w:rsidR="0019694E">
        <w:rPr>
          <w:rFonts w:ascii="Times New Roman" w:eastAsia="Times New Roman" w:hAnsi="Times New Roman" w:cs="Times New Roman"/>
          <w:color w:val="000000"/>
          <w:sz w:val="24"/>
          <w:szCs w:val="24"/>
          <w:lang w:eastAsia="ru-RU"/>
        </w:rPr>
        <w:t>дата</w:t>
      </w:r>
      <w:r w:rsidRPr="007B35F8" w:rsidR="0019694E">
        <w:rPr>
          <w:rFonts w:ascii="Times New Roman" w:eastAsia="Times New Roman" w:hAnsi="Times New Roman" w:cs="Times New Roman"/>
          <w:color w:val="000000"/>
          <w:sz w:val="24"/>
          <w:szCs w:val="24"/>
          <w:lang w:eastAsia="ru-RU"/>
        </w:rPr>
        <w:t>&gt;</w:t>
      </w:r>
      <w:r w:rsidR="0019694E">
        <w:rPr>
          <w:rFonts w:ascii="Times New Roman" w:eastAsia="Times New Roman" w:hAnsi="Times New Roman" w:cs="Times New Roman"/>
          <w:color w:val="000000"/>
          <w:sz w:val="24"/>
          <w:szCs w:val="24"/>
          <w:lang w:eastAsia="ru-RU"/>
        </w:rPr>
        <w:t xml:space="preserve"> по </w:t>
      </w:r>
      <w:r w:rsidRPr="007B35F8" w:rsidR="0019694E">
        <w:rPr>
          <w:rFonts w:ascii="Times New Roman" w:eastAsia="Times New Roman" w:hAnsi="Times New Roman" w:cs="Times New Roman"/>
          <w:color w:val="000000"/>
          <w:sz w:val="24"/>
          <w:szCs w:val="24"/>
          <w:lang w:eastAsia="ru-RU"/>
        </w:rPr>
        <w:t>&lt;</w:t>
      </w:r>
      <w:r w:rsidR="0019694E">
        <w:rPr>
          <w:rFonts w:ascii="Times New Roman" w:eastAsia="Times New Roman" w:hAnsi="Times New Roman" w:cs="Times New Roman"/>
          <w:color w:val="000000"/>
          <w:sz w:val="24"/>
          <w:szCs w:val="24"/>
          <w:lang w:eastAsia="ru-RU"/>
        </w:rPr>
        <w:t>дата</w:t>
      </w:r>
      <w:r w:rsidRPr="007B35F8" w:rsidR="0019694E">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начислено 46292,78 рублей, оплачено в указанный период 12023,00 рублей).</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w:t>
      </w:r>
      <w:r w:rsidRPr="007B35F8">
        <w:rPr>
          <w:rFonts w:ascii="Times New Roman" w:eastAsia="Times New Roman" w:hAnsi="Times New Roman" w:cs="Times New Roman"/>
          <w:color w:val="000000"/>
          <w:sz w:val="24"/>
          <w:szCs w:val="24"/>
          <w:shd w:val="clear" w:color="auto" w:fill="FFFFFF"/>
          <w:lang w:eastAsia="ru-RU"/>
        </w:rPr>
        <w:t xml:space="preserve">  </w:t>
      </w:r>
      <w:r w:rsidRPr="007B35F8">
        <w:rPr>
          <w:rFonts w:ascii="Times New Roman" w:eastAsia="Times New Roman" w:hAnsi="Times New Roman" w:cs="Times New Roman"/>
          <w:color w:val="000000"/>
          <w:sz w:val="24"/>
          <w:szCs w:val="24"/>
          <w:lang w:eastAsia="ru-RU"/>
        </w:rPr>
        <w:t xml:space="preserve">Рассматривая требования о распределении судебных расходов, суд принимает во внимание, что 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ГПК Российской Федерации.  </w:t>
      </w:r>
      <w:r w:rsidRPr="007B35F8">
        <w:rPr>
          <w:rFonts w:ascii="Times New Roman" w:eastAsia="Calibri" w:hAnsi="Times New Roman" w:cs="Times New Roman"/>
          <w:sz w:val="24"/>
          <w:szCs w:val="24"/>
        </w:rPr>
        <w:t>В случае</w:t>
      </w:r>
      <w:r w:rsidRPr="007B35F8">
        <w:rPr>
          <w:rFonts w:ascii="Times New Roman" w:eastAsia="Calibri" w:hAnsi="Times New Roman" w:cs="Times New Roman"/>
          <w:sz w:val="24"/>
          <w:szCs w:val="24"/>
        </w:rPr>
        <w:t>,</w:t>
      </w:r>
      <w:r w:rsidRPr="007B35F8">
        <w:rPr>
          <w:rFonts w:ascii="Times New Roman" w:eastAsia="Calibri" w:hAnsi="Times New Roman" w:cs="Times New Roman"/>
          <w:sz w:val="24"/>
          <w:szCs w:val="24"/>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Учитывая, что исковые требования истца удовлетворены частично, размер государственной пошлины пропорционально удовлетворенным исковым требованиям составляет 1201,15 рублей.</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Руководствуясь статьями 194-199 ГПК РФ, суд</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74382" w:rsidRPr="007B35F8" w:rsidP="0067438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w:t>
      </w:r>
      <w:r w:rsidR="0019694E">
        <w:rPr>
          <w:rFonts w:ascii="Times New Roman" w:eastAsia="Times New Roman" w:hAnsi="Times New Roman" w:cs="Times New Roman"/>
          <w:color w:val="000000"/>
          <w:sz w:val="24"/>
          <w:szCs w:val="24"/>
          <w:lang w:eastAsia="ru-RU"/>
        </w:rPr>
        <w:t xml:space="preserve">                             </w:t>
      </w:r>
      <w:r w:rsidR="007B35F8">
        <w:rPr>
          <w:rFonts w:ascii="Times New Roman" w:eastAsia="Times New Roman" w:hAnsi="Times New Roman" w:cs="Times New Roman"/>
          <w:color w:val="000000"/>
          <w:sz w:val="24"/>
          <w:szCs w:val="24"/>
          <w:lang w:eastAsia="ru-RU"/>
        </w:rPr>
        <w:t xml:space="preserve">                        </w:t>
      </w:r>
      <w:r w:rsidRPr="007B35F8">
        <w:rPr>
          <w:rFonts w:ascii="Times New Roman" w:eastAsia="Times New Roman" w:hAnsi="Times New Roman" w:cs="Times New Roman"/>
          <w:color w:val="000000"/>
          <w:sz w:val="24"/>
          <w:szCs w:val="24"/>
          <w:lang w:eastAsia="ru-RU"/>
        </w:rPr>
        <w:t xml:space="preserve">       РЕШИЛ:</w:t>
      </w: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74382" w:rsidRPr="007B35F8" w:rsidP="006743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иск муниципального унитарного предприятия городского округа Красноперекопск Республики Крым «Тепловые сети» - удовлетворить частично.</w:t>
      </w:r>
    </w:p>
    <w:p w:rsidR="00674382" w:rsidRPr="007B35F8" w:rsidP="00674382">
      <w:pPr>
        <w:shd w:val="clear" w:color="auto" w:fill="FFFFFF"/>
        <w:spacing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Взыскать с </w:t>
      </w:r>
      <w:r>
        <w:rPr>
          <w:rFonts w:ascii="Times New Roman" w:eastAsia="Times New Roman" w:hAnsi="Times New Roman" w:cs="Times New Roman"/>
          <w:color w:val="000000"/>
          <w:sz w:val="24"/>
          <w:szCs w:val="24"/>
          <w:lang w:eastAsia="ru-RU"/>
        </w:rPr>
        <w:t>Юрчук</w:t>
      </w:r>
      <w:r>
        <w:rPr>
          <w:rFonts w:ascii="Times New Roman" w:eastAsia="Times New Roman" w:hAnsi="Times New Roman" w:cs="Times New Roman"/>
          <w:color w:val="000000"/>
          <w:sz w:val="24"/>
          <w:szCs w:val="24"/>
          <w:lang w:eastAsia="ru-RU"/>
        </w:rPr>
        <w:t xml:space="preserve"> О. С.</w:t>
      </w:r>
      <w:r w:rsidRPr="007B35F8">
        <w:rPr>
          <w:rFonts w:ascii="Times New Roman" w:eastAsia="Times New Roman" w:hAnsi="Times New Roman" w:cs="Times New Roman"/>
          <w:color w:val="000000"/>
          <w:sz w:val="24"/>
          <w:szCs w:val="24"/>
          <w:lang w:eastAsia="ru-RU"/>
        </w:rPr>
        <w:t xml:space="preserve">, </w:t>
      </w:r>
      <w:r w:rsidRPr="0019694E">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персональные данные</w:t>
      </w:r>
      <w:r w:rsidRPr="0019694E">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в пользу Муниципального унитарного предприятия городского округа Красноперекопск Республика Крым «Тепловые сети», расположенного по адресу: </w:t>
      </w:r>
      <w:r w:rsidRPr="0019694E">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персональные данные</w:t>
      </w:r>
      <w:r w:rsidRPr="0019694E">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задолженность за услуги тепло</w:t>
      </w:r>
      <w:r>
        <w:rPr>
          <w:rFonts w:ascii="Times New Roman" w:eastAsia="Times New Roman" w:hAnsi="Times New Roman" w:cs="Times New Roman"/>
          <w:color w:val="000000"/>
          <w:sz w:val="24"/>
          <w:szCs w:val="24"/>
          <w:lang w:eastAsia="ru-RU"/>
        </w:rPr>
        <w:t xml:space="preserve">снабжения за период с </w:t>
      </w:r>
      <w:r w:rsidRPr="007B35F8">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дата</w:t>
      </w:r>
      <w:r w:rsidRPr="007B35F8">
        <w:rPr>
          <w:rFonts w:ascii="Times New Roman" w:eastAsia="Times New Roman" w:hAnsi="Times New Roman" w:cs="Times New Roman"/>
          <w:color w:val="000000"/>
          <w:sz w:val="24"/>
          <w:szCs w:val="24"/>
          <w:lang w:eastAsia="ru-RU"/>
        </w:rPr>
        <w:t>&gt;</w:t>
      </w:r>
      <w:r>
        <w:rPr>
          <w:rFonts w:ascii="Times New Roman" w:eastAsia="Times New Roman" w:hAnsi="Times New Roman" w:cs="Times New Roman"/>
          <w:color w:val="000000"/>
          <w:sz w:val="24"/>
          <w:szCs w:val="24"/>
          <w:lang w:eastAsia="ru-RU"/>
        </w:rPr>
        <w:t xml:space="preserve"> по </w:t>
      </w:r>
      <w:r w:rsidRPr="007B35F8">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дата</w:t>
      </w:r>
      <w:r w:rsidRPr="007B35F8">
        <w:rPr>
          <w:rFonts w:ascii="Times New Roman" w:eastAsia="Times New Roman" w:hAnsi="Times New Roman" w:cs="Times New Roman"/>
          <w:color w:val="000000"/>
          <w:sz w:val="24"/>
          <w:szCs w:val="24"/>
          <w:lang w:eastAsia="ru-RU"/>
        </w:rPr>
        <w:t>&gt;</w:t>
      </w:r>
      <w:r w:rsidRPr="007B35F8">
        <w:rPr>
          <w:rFonts w:ascii="Times New Roman" w:eastAsia="Times New Roman" w:hAnsi="Times New Roman" w:cs="Times New Roman"/>
          <w:color w:val="000000"/>
          <w:sz w:val="24"/>
          <w:szCs w:val="24"/>
          <w:lang w:eastAsia="ru-RU"/>
        </w:rPr>
        <w:t xml:space="preserve"> в сумме 34269,78 рублей (тридцать четыре тысячи двести шестьдесят девять рублей семьдесят восемь копеек) и расходы по оплате госпошлины в размере 1201,15 рублей (одна тысяча двести</w:t>
      </w:r>
      <w:r w:rsidRPr="007B35F8">
        <w:rPr>
          <w:rFonts w:ascii="Times New Roman" w:eastAsia="Times New Roman" w:hAnsi="Times New Roman" w:cs="Times New Roman"/>
          <w:color w:val="000000"/>
          <w:sz w:val="24"/>
          <w:szCs w:val="24"/>
          <w:lang w:eastAsia="ru-RU"/>
        </w:rPr>
        <w:t xml:space="preserve"> один рубль пятнадцать копеек).</w:t>
      </w:r>
    </w:p>
    <w:p w:rsidR="00674382" w:rsidRPr="007B35F8" w:rsidP="00674382">
      <w:pPr>
        <w:shd w:val="clear" w:color="auto" w:fill="FFFFFF"/>
        <w:spacing w:line="240" w:lineRule="auto"/>
        <w:jc w:val="both"/>
        <w:rPr>
          <w:rFonts w:ascii="Times New Roman" w:eastAsia="Times New Roman" w:hAnsi="Times New Roman" w:cs="Times New Roman"/>
          <w:color w:val="000000"/>
          <w:sz w:val="24"/>
          <w:szCs w:val="24"/>
          <w:lang w:eastAsia="ru-RU"/>
        </w:rPr>
      </w:pPr>
      <w:r w:rsidRPr="007B35F8">
        <w:rPr>
          <w:rFonts w:ascii="Times New Roman" w:eastAsia="Times New Roman" w:hAnsi="Times New Roman" w:cs="Times New Roman"/>
          <w:color w:val="000000"/>
          <w:sz w:val="24"/>
          <w:szCs w:val="24"/>
          <w:lang w:eastAsia="ru-RU"/>
        </w:rPr>
        <w:t xml:space="preserve">          В остальной части в удовлетворении иска отказать.</w:t>
      </w:r>
    </w:p>
    <w:p w:rsidR="00674382" w:rsidRPr="007B35F8" w:rsidP="00674382">
      <w:pPr>
        <w:shd w:val="clear" w:color="auto" w:fill="FFFFFF"/>
        <w:tabs>
          <w:tab w:val="left" w:pos="1004"/>
        </w:tabs>
        <w:spacing w:after="0" w:line="240" w:lineRule="auto"/>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color w:val="000000"/>
          <w:sz w:val="24"/>
          <w:szCs w:val="24"/>
          <w:lang w:eastAsia="ru-RU"/>
        </w:rPr>
        <w:t xml:space="preserve">          </w:t>
      </w:r>
      <w:r w:rsidRPr="007B35F8">
        <w:rPr>
          <w:rFonts w:ascii="Times New Roman" w:eastAsia="Times New Roman" w:hAnsi="Times New Roman" w:cs="Times New Roman"/>
          <w:sz w:val="24"/>
          <w:szCs w:val="24"/>
          <w:lang w:eastAsia="ru-RU"/>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w:t>
      </w:r>
    </w:p>
    <w:p w:rsidR="00674382" w:rsidRPr="007B35F8" w:rsidP="00674382">
      <w:pPr>
        <w:shd w:val="clear" w:color="auto" w:fill="FFFFFF"/>
        <w:tabs>
          <w:tab w:val="left" w:pos="1004"/>
        </w:tabs>
        <w:spacing w:after="0" w:line="240" w:lineRule="auto"/>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 xml:space="preserve"> обратиться </w:t>
      </w:r>
      <w:r w:rsidRPr="007B35F8">
        <w:rPr>
          <w:rFonts w:ascii="Times New Roman" w:eastAsia="Times New Roman" w:hAnsi="Times New Roman" w:cs="Times New Roman"/>
          <w:sz w:val="24"/>
          <w:szCs w:val="24"/>
          <w:lang w:eastAsia="ru-RU"/>
        </w:rPr>
        <w:t>к мировому судье с заявлением о составлении мотивированного решения суда в течение трех дней со дня</w:t>
      </w:r>
      <w:r w:rsidRPr="007B35F8">
        <w:rPr>
          <w:rFonts w:ascii="Times New Roman" w:eastAsia="Times New Roman" w:hAnsi="Times New Roman" w:cs="Times New Roman"/>
          <w:sz w:val="24"/>
          <w:szCs w:val="24"/>
          <w:lang w:eastAsia="ru-RU"/>
        </w:rPr>
        <w:t xml:space="preserve">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674382" w:rsidRPr="007B35F8" w:rsidP="00674382">
      <w:pPr>
        <w:spacing w:line="240" w:lineRule="auto"/>
        <w:ind w:firstLine="540"/>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 xml:space="preserve">   Решение может быть обжаловано в апелляционном порядке в </w:t>
      </w:r>
      <w:r w:rsidRPr="007B35F8">
        <w:rPr>
          <w:rFonts w:ascii="Times New Roman" w:eastAsia="Times New Roman" w:hAnsi="Times New Roman" w:cs="Times New Roman"/>
          <w:sz w:val="24"/>
          <w:szCs w:val="24"/>
          <w:lang w:eastAsia="ru-RU"/>
        </w:rPr>
        <w:t>Красноперекопский</w:t>
      </w:r>
      <w:r w:rsidRPr="007B35F8">
        <w:rPr>
          <w:rFonts w:ascii="Times New Roman" w:eastAsia="Times New Roman" w:hAnsi="Times New Roman" w:cs="Times New Roman"/>
          <w:sz w:val="24"/>
          <w:szCs w:val="24"/>
          <w:lang w:eastAsia="ru-RU"/>
        </w:rPr>
        <w:t xml:space="preserve"> районный суд Республики Крым в течение месяца со дня изготовления решения в окончательной форме, через мирового судью судебного участка № 58 </w:t>
      </w:r>
      <w:r w:rsidRPr="007B35F8">
        <w:rPr>
          <w:rFonts w:ascii="Times New Roman" w:eastAsia="Times New Roman" w:hAnsi="Times New Roman" w:cs="Times New Roman"/>
          <w:sz w:val="24"/>
          <w:szCs w:val="24"/>
          <w:lang w:eastAsia="ru-RU"/>
        </w:rPr>
        <w:t>Красноперекопского</w:t>
      </w:r>
      <w:r w:rsidRPr="007B35F8">
        <w:rPr>
          <w:rFonts w:ascii="Times New Roman" w:eastAsia="Times New Roman" w:hAnsi="Times New Roman" w:cs="Times New Roman"/>
          <w:sz w:val="24"/>
          <w:szCs w:val="24"/>
          <w:lang w:eastAsia="ru-RU"/>
        </w:rPr>
        <w:t xml:space="preserve"> судебного района Республики Крым.</w:t>
      </w:r>
    </w:p>
    <w:p w:rsidR="00674382" w:rsidRPr="007B35F8" w:rsidP="00674382">
      <w:pPr>
        <w:spacing w:line="240" w:lineRule="auto"/>
        <w:ind w:firstLine="540"/>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 xml:space="preserve"> Решение в окончательной форме изготовлено 28 мая 2021 года.</w:t>
      </w:r>
    </w:p>
    <w:p w:rsidR="00674382" w:rsidRPr="007B35F8" w:rsidP="00674382">
      <w:pPr>
        <w:spacing w:line="240" w:lineRule="auto"/>
        <w:ind w:firstLine="540"/>
        <w:jc w:val="both"/>
        <w:rPr>
          <w:rFonts w:ascii="Times New Roman" w:eastAsia="Times New Roman" w:hAnsi="Times New Roman" w:cs="Times New Roman"/>
          <w:sz w:val="24"/>
          <w:szCs w:val="24"/>
          <w:lang w:eastAsia="ru-RU"/>
        </w:rPr>
      </w:pPr>
    </w:p>
    <w:p w:rsidR="00674382" w:rsidRPr="007B35F8" w:rsidP="00674382">
      <w:pPr>
        <w:spacing w:line="240" w:lineRule="auto"/>
        <w:ind w:firstLine="540"/>
        <w:jc w:val="both"/>
        <w:rPr>
          <w:rFonts w:ascii="Times New Roman" w:eastAsia="Times New Roman" w:hAnsi="Times New Roman" w:cs="Times New Roman"/>
          <w:sz w:val="24"/>
          <w:szCs w:val="24"/>
          <w:lang w:eastAsia="ru-RU"/>
        </w:rPr>
      </w:pPr>
      <w:r w:rsidRPr="007B35F8">
        <w:rPr>
          <w:rFonts w:ascii="Times New Roman" w:eastAsia="Times New Roman" w:hAnsi="Times New Roman" w:cs="Times New Roman"/>
          <w:sz w:val="24"/>
          <w:szCs w:val="24"/>
          <w:lang w:eastAsia="ru-RU"/>
        </w:rPr>
        <w:t xml:space="preserve">  Председательствующий:                                                     М.В. Матюшенко</w:t>
      </w:r>
    </w:p>
    <w:p w:rsidR="00674382" w:rsidRPr="007B35F8" w:rsidP="00674382">
      <w:pPr>
        <w:rPr>
          <w:rFonts w:ascii="Calibri" w:eastAsia="Times New Roman" w:hAnsi="Calibri" w:cs="Times New Roman"/>
          <w:sz w:val="24"/>
          <w:szCs w:val="24"/>
          <w:lang w:eastAsia="ru-RU"/>
        </w:rPr>
      </w:pPr>
    </w:p>
    <w:p w:rsidR="00F927B1" w:rsidRPr="007B35F8">
      <w:pPr>
        <w:rPr>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AE1"/>
    <w:rsid w:val="0019694E"/>
    <w:rsid w:val="00455AE1"/>
    <w:rsid w:val="00674382"/>
    <w:rsid w:val="007B35F8"/>
    <w:rsid w:val="00F927B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F49AD08EC6F7FA97A7B936EBB39E00C24C21DCCAB01E3E9818EFBB5BE5C61210B1F645B3F89FA2E06A1B5CC1D118017561403A790F5ABC25jCA2K" TargetMode="External" /><Relationship Id="rId5" Type="http://schemas.openxmlformats.org/officeDocument/2006/relationships/hyperlink" Target="consultantplus://offline/ref=F49AD08EC6F7FA97A7B936EBB39E00C24C21D6C6B31C3E9818EFBB5BE5C61210B1F645B3F89EA6EF621B5CC1D118017561403A790F5ABC25jCA2K" TargetMode="External" /><Relationship Id="rId6" Type="http://schemas.openxmlformats.org/officeDocument/2006/relationships/hyperlink" Target="consultantplus://offline/ref=9D567B75CB82BD1E9349A5519AE03BF36BB875A738866BA9256F9309CB9E856D47F3E7386124678DFF74F11F9EC7D139639835FDDB408C1EW9D7K" TargetMode="External" /><Relationship Id="rId7" Type="http://schemas.openxmlformats.org/officeDocument/2006/relationships/hyperlink" Target="consultantplus://offline/ref=5B210991F9B6FEA11DEBB8FF25CD163260DC132C209A1A3E00A34E09FF84491888EBF2FCB330BF064532CAC33C33F8456CCA38C625A14F5FD9X5I" TargetMode="External" /><Relationship Id="rId8" Type="http://schemas.openxmlformats.org/officeDocument/2006/relationships/hyperlink" Target="consultantplus://offline/ref=8D8DEDEDF1B9CDE7442E59AF2C7A87EA06CE32CE68BD34F1402CCFBC3FCDD1298075E03F6A35C1383642DE9DDCC5881A4806DCBC68z9e0L"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