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58087F">
        <w:rPr>
          <w:rFonts w:ascii="Times New Roman" w:hAnsi="Times New Roman"/>
          <w:sz w:val="28"/>
          <w:szCs w:val="28"/>
        </w:rPr>
        <w:t xml:space="preserve">   </w:t>
      </w:r>
      <w:r w:rsidR="00C56780">
        <w:rPr>
          <w:rFonts w:ascii="Times New Roman" w:hAnsi="Times New Roman"/>
          <w:sz w:val="28"/>
          <w:szCs w:val="28"/>
        </w:rPr>
        <w:t xml:space="preserve">    Дело № 2-58-479</w:t>
      </w:r>
      <w:r>
        <w:rPr>
          <w:rFonts w:ascii="Times New Roman" w:hAnsi="Times New Roman"/>
          <w:sz w:val="28"/>
          <w:szCs w:val="28"/>
        </w:rPr>
        <w:t>/2020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C56780">
        <w:rPr>
          <w:rFonts w:ascii="Times New Roman" w:hAnsi="Times New Roman"/>
          <w:sz w:val="28"/>
          <w:szCs w:val="28"/>
        </w:rPr>
        <w:t>-01-2020-000746-22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августа 2020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Мировой судья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Белковой Н.Н.,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</w:t>
      </w:r>
      <w:r w:rsidRPr="00CB064E">
        <w:rPr>
          <w:rFonts w:ascii="Times New Roman" w:hAnsi="Times New Roman"/>
          <w:sz w:val="28"/>
          <w:szCs w:val="28"/>
        </w:rPr>
        <w:t>иципального образования городской округ Красноперекопск Республики Крым «Тепловые сети»</w:t>
      </w:r>
      <w:r w:rsidR="00C56780">
        <w:rPr>
          <w:rFonts w:ascii="Times New Roman" w:hAnsi="Times New Roman"/>
          <w:sz w:val="28"/>
          <w:szCs w:val="28"/>
        </w:rPr>
        <w:t xml:space="preserve"> к </w:t>
      </w:r>
      <w:r w:rsidR="00C56780">
        <w:rPr>
          <w:rFonts w:ascii="Times New Roman" w:hAnsi="Times New Roman"/>
          <w:sz w:val="28"/>
          <w:szCs w:val="28"/>
        </w:rPr>
        <w:t>Козельскому</w:t>
      </w:r>
      <w:r w:rsidR="00C56780">
        <w:rPr>
          <w:rFonts w:ascii="Times New Roman" w:hAnsi="Times New Roman"/>
          <w:sz w:val="28"/>
          <w:szCs w:val="28"/>
        </w:rPr>
        <w:t xml:space="preserve"> </w:t>
      </w:r>
      <w:r w:rsidR="002A43CC">
        <w:rPr>
          <w:rFonts w:ascii="Times New Roman" w:hAnsi="Times New Roman"/>
          <w:sz w:val="28"/>
          <w:szCs w:val="28"/>
        </w:rPr>
        <w:t>А.А.</w:t>
      </w:r>
      <w:r w:rsidRPr="00CB064E">
        <w:rPr>
          <w:rFonts w:ascii="Times New Roman" w:hAnsi="Times New Roman"/>
          <w:sz w:val="28"/>
          <w:szCs w:val="28"/>
        </w:rPr>
        <w:t xml:space="preserve"> 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У С Т А Н О В И Л:</w:t>
      </w:r>
    </w:p>
    <w:p w:rsidR="00A9683F" w:rsidRPr="00776E57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30.07.2020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муниципальное унитарное предприятие городского округа Красноперекопск Республика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Крым «Тепловые сети» (далее – МУП «Тепловые сети») о</w:t>
      </w:r>
      <w:r>
        <w:rPr>
          <w:rFonts w:ascii="Times New Roman" w:hAnsi="Times New Roman"/>
          <w:color w:val="000000"/>
          <w:sz w:val="28"/>
          <w:szCs w:val="28"/>
        </w:rPr>
        <w:t xml:space="preserve">братилось с иском к </w:t>
      </w:r>
      <w:r>
        <w:rPr>
          <w:rFonts w:ascii="Times New Roman" w:hAnsi="Times New Roman"/>
          <w:color w:val="000000"/>
          <w:sz w:val="28"/>
          <w:szCs w:val="28"/>
        </w:rPr>
        <w:t>Козельскому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А.А.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взы</w:t>
      </w:r>
      <w:r>
        <w:rPr>
          <w:rFonts w:ascii="Times New Roman" w:hAnsi="Times New Roman"/>
          <w:color w:val="000000"/>
          <w:sz w:val="28"/>
          <w:szCs w:val="28"/>
        </w:rPr>
        <w:t xml:space="preserve">скании задолженности за услуги теплоснабжения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и расходов по </w:t>
      </w:r>
      <w:r w:rsidRPr="00CB064E">
        <w:rPr>
          <w:rFonts w:ascii="Times New Roman" w:hAnsi="Times New Roman"/>
          <w:color w:val="000000"/>
          <w:sz w:val="28"/>
          <w:szCs w:val="28"/>
        </w:rPr>
        <w:t>оплате государственной пошлины,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моти</w:t>
      </w:r>
      <w:r>
        <w:rPr>
          <w:rFonts w:ascii="Times New Roman" w:hAnsi="Times New Roman"/>
          <w:color w:val="000000"/>
          <w:sz w:val="28"/>
          <w:szCs w:val="28"/>
        </w:rPr>
        <w:t>вировав тем, что ответчик являл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ся потребителем услуг </w:t>
      </w:r>
      <w:r>
        <w:rPr>
          <w:rFonts w:ascii="Times New Roman" w:hAnsi="Times New Roman"/>
          <w:color w:val="000000"/>
          <w:sz w:val="28"/>
          <w:szCs w:val="28"/>
        </w:rPr>
        <w:t xml:space="preserve">теплоснабжения по адресу: </w:t>
      </w:r>
      <w:r w:rsidR="002A43CC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064E">
        <w:rPr>
          <w:rFonts w:ascii="Times New Roman" w:hAnsi="Times New Roman"/>
          <w:color w:val="000000"/>
          <w:sz w:val="28"/>
          <w:szCs w:val="28"/>
        </w:rPr>
        <w:t>Ответчик оплату за пот</w:t>
      </w:r>
      <w:r>
        <w:rPr>
          <w:rFonts w:ascii="Times New Roman" w:hAnsi="Times New Roman"/>
          <w:color w:val="000000"/>
          <w:sz w:val="28"/>
          <w:szCs w:val="28"/>
        </w:rPr>
        <w:t>ребленные услуги не производил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Pr="00CB064E">
        <w:rPr>
          <w:rFonts w:ascii="Times New Roman" w:hAnsi="Times New Roman"/>
          <w:color w:val="000000"/>
          <w:sz w:val="28"/>
          <w:szCs w:val="28"/>
        </w:rPr>
        <w:t>связи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 чем обра</w:t>
      </w:r>
      <w:r w:rsidRPr="00CB064E">
        <w:rPr>
          <w:rFonts w:ascii="Times New Roman" w:hAnsi="Times New Roman"/>
          <w:color w:val="000000"/>
          <w:sz w:val="28"/>
          <w:szCs w:val="28"/>
        </w:rPr>
        <w:t>зовалась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задолженность. Прос</w:t>
      </w:r>
      <w:r>
        <w:rPr>
          <w:rFonts w:ascii="Times New Roman" w:hAnsi="Times New Roman"/>
          <w:color w:val="000000"/>
          <w:sz w:val="28"/>
          <w:szCs w:val="28"/>
        </w:rPr>
        <w:t xml:space="preserve">или суд взыскать с </w:t>
      </w:r>
      <w:r>
        <w:rPr>
          <w:rFonts w:ascii="Times New Roman" w:hAnsi="Times New Roman"/>
          <w:color w:val="000000"/>
          <w:sz w:val="28"/>
          <w:szCs w:val="28"/>
        </w:rPr>
        <w:t>Козельского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А.А.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задолженность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за период с 01.06.2011 по 29.02.2020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размере 4051,14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руб., а также расходы на уплату госуд</w:t>
      </w:r>
      <w:r>
        <w:rPr>
          <w:rFonts w:ascii="Times New Roman" w:hAnsi="Times New Roman"/>
          <w:color w:val="000000"/>
          <w:sz w:val="28"/>
          <w:szCs w:val="28"/>
        </w:rPr>
        <w:t>арственной пошлины в размере 400,00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Представитель истца в судебное за</w:t>
      </w:r>
      <w:r>
        <w:rPr>
          <w:rFonts w:ascii="Times New Roman" w:hAnsi="Times New Roman"/>
          <w:color w:val="000000"/>
          <w:sz w:val="28"/>
          <w:szCs w:val="28"/>
        </w:rPr>
        <w:t>седание не явился, извещался надлежащим образом, ходатайствовал о рассмотрении дела в его отсутствие, исковые требования поддерживает.</w:t>
      </w:r>
    </w:p>
    <w:p w:rsidR="00C5678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Ответчик </w:t>
      </w:r>
      <w:r>
        <w:rPr>
          <w:rFonts w:ascii="Times New Roman" w:hAnsi="Times New Roman"/>
          <w:color w:val="000000"/>
          <w:sz w:val="28"/>
          <w:szCs w:val="28"/>
        </w:rPr>
        <w:t>Козельский</w:t>
      </w:r>
      <w:r>
        <w:rPr>
          <w:rFonts w:ascii="Times New Roman" w:hAnsi="Times New Roman"/>
          <w:color w:val="000000"/>
          <w:sz w:val="28"/>
          <w:szCs w:val="28"/>
        </w:rPr>
        <w:t xml:space="preserve"> А.А.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в судебное заседание </w:t>
      </w:r>
      <w:r>
        <w:rPr>
          <w:rFonts w:ascii="Times New Roman" w:hAnsi="Times New Roman"/>
          <w:color w:val="000000"/>
          <w:sz w:val="28"/>
          <w:szCs w:val="28"/>
        </w:rPr>
        <w:t>не явился, извещался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>длежащим образом, предоставил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заявление о применении срока исковой давности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рассмотрении дела в его отсутствие.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На основании ст. 167 </w:t>
      </w:r>
      <w:r>
        <w:rPr>
          <w:rFonts w:ascii="Times New Roman" w:hAnsi="Times New Roman"/>
          <w:color w:val="000000"/>
          <w:sz w:val="28"/>
          <w:szCs w:val="28"/>
        </w:rPr>
        <w:t>Гражд</w:t>
      </w:r>
      <w:r w:rsidRPr="00B814F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процессуального кодекса Российской Федерации (далее -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суд счёл возможным рассмотреть дело в отсутствие неявившихся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сторон.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color w:val="000000"/>
          <w:sz w:val="28"/>
          <w:szCs w:val="28"/>
        </w:rPr>
        <w:t>Исследовав материалы дела, суд приходит к выводу об отказе в удовлетворении заявленных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требований по следующим основаниям.</w:t>
      </w:r>
    </w:p>
    <w:p w:rsidR="00A9683F" w:rsidP="00A9683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тельства установлено, </w:t>
      </w:r>
      <w:r w:rsidRPr="009C35AF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C56780">
        <w:rPr>
          <w:rFonts w:ascii="Times New Roman" w:hAnsi="Times New Roman"/>
          <w:color w:val="000000"/>
          <w:sz w:val="28"/>
          <w:szCs w:val="28"/>
        </w:rPr>
        <w:t>Козельский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А.А. 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с 2003 года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зарегистрирован и </w:t>
      </w:r>
      <w:r w:rsidR="00DE4B12">
        <w:rPr>
          <w:rFonts w:ascii="Times New Roman" w:hAnsi="Times New Roman"/>
          <w:color w:val="000000"/>
          <w:sz w:val="28"/>
          <w:szCs w:val="28"/>
        </w:rPr>
        <w:t>проживает в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B12">
        <w:rPr>
          <w:rFonts w:ascii="Times New Roman" w:hAnsi="Times New Roman"/>
          <w:color w:val="000000"/>
          <w:sz w:val="28"/>
          <w:szCs w:val="28"/>
        </w:rPr>
        <w:t>квартире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2A43CC">
        <w:rPr>
          <w:rFonts w:ascii="Times New Roman" w:hAnsi="Times New Roman"/>
          <w:color w:val="000000"/>
          <w:sz w:val="28"/>
          <w:szCs w:val="28"/>
        </w:rPr>
        <w:t>адрес</w:t>
      </w:r>
      <w:r w:rsidR="00C56780">
        <w:rPr>
          <w:rFonts w:ascii="Times New Roman" w:hAnsi="Times New Roman"/>
          <w:color w:val="000000"/>
          <w:sz w:val="28"/>
          <w:szCs w:val="28"/>
        </w:rPr>
        <w:t>.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Из материалов дела следует, что определением миров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судьи судебного участка № 60 </w:t>
      </w:r>
      <w:r w:rsidRPr="00CB064E">
        <w:rPr>
          <w:rFonts w:ascii="Times New Roman" w:hAnsi="Times New Roman"/>
          <w:color w:val="000000"/>
          <w:sz w:val="28"/>
          <w:szCs w:val="28"/>
        </w:rPr>
        <w:t>Красноперекопского судебного района Рес</w:t>
      </w:r>
      <w:r>
        <w:rPr>
          <w:rFonts w:ascii="Times New Roman" w:hAnsi="Times New Roman"/>
          <w:color w:val="000000"/>
          <w:sz w:val="28"/>
          <w:szCs w:val="28"/>
        </w:rPr>
        <w:t xml:space="preserve">публики Крым </w:t>
      </w:r>
      <w:r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43CC">
        <w:rPr>
          <w:rFonts w:ascii="Times New Roman" w:hAnsi="Times New Roman"/>
          <w:color w:val="000000"/>
          <w:sz w:val="28"/>
          <w:szCs w:val="28"/>
        </w:rPr>
        <w:t>дата</w:t>
      </w:r>
      <w:r>
        <w:rPr>
          <w:rFonts w:ascii="Times New Roman" w:hAnsi="Times New Roman"/>
          <w:color w:val="000000"/>
          <w:sz w:val="28"/>
          <w:szCs w:val="28"/>
        </w:rPr>
        <w:t xml:space="preserve"> отмене</w:t>
      </w:r>
      <w:r>
        <w:rPr>
          <w:rFonts w:ascii="Times New Roman" w:hAnsi="Times New Roman"/>
          <w:color w:val="000000"/>
          <w:sz w:val="28"/>
          <w:szCs w:val="28"/>
        </w:rPr>
        <w:t xml:space="preserve">н судебный приказ от </w:t>
      </w:r>
      <w:r w:rsidR="002A43CC">
        <w:rPr>
          <w:rFonts w:ascii="Times New Roman" w:hAnsi="Times New Roman"/>
          <w:color w:val="000000"/>
          <w:sz w:val="28"/>
          <w:szCs w:val="28"/>
        </w:rPr>
        <w:t>дата</w:t>
      </w:r>
      <w:r>
        <w:rPr>
          <w:rFonts w:ascii="Times New Roman" w:hAnsi="Times New Roman"/>
          <w:color w:val="000000"/>
          <w:sz w:val="28"/>
          <w:szCs w:val="28"/>
        </w:rPr>
        <w:t xml:space="preserve"> о взыскании с </w:t>
      </w:r>
      <w:r>
        <w:rPr>
          <w:rFonts w:ascii="Times New Roman" w:hAnsi="Times New Roman"/>
          <w:color w:val="000000"/>
          <w:sz w:val="28"/>
          <w:szCs w:val="28"/>
        </w:rPr>
        <w:t>Козельского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А.А. в пользу МУП «Тепловые Сети» задолженности за услуги теплоснабжения и расходов по оплате госпошлины. 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>Согласно справке-</w:t>
      </w:r>
      <w:r w:rsidRPr="00DC5AD1">
        <w:rPr>
          <w:rFonts w:ascii="Times New Roman" w:hAnsi="Times New Roman"/>
          <w:color w:val="000000"/>
          <w:sz w:val="28"/>
          <w:szCs w:val="28"/>
        </w:rPr>
        <w:t>расчету</w:t>
      </w:r>
      <w:r w:rsidRPr="00DC5AD1">
        <w:rPr>
          <w:rFonts w:ascii="Times New Roman" w:hAnsi="Times New Roman"/>
          <w:sz w:val="28"/>
          <w:szCs w:val="28"/>
        </w:rPr>
        <w:t xml:space="preserve"> задолженность ответчика за предоставленные услуги по </w:t>
      </w:r>
      <w:r w:rsidRPr="00DC5AD1">
        <w:rPr>
          <w:rFonts w:ascii="Times New Roman" w:hAnsi="Times New Roman"/>
          <w:sz w:val="28"/>
          <w:szCs w:val="28"/>
        </w:rPr>
        <w:t xml:space="preserve">централизованному отоплению </w:t>
      </w:r>
      <w:r w:rsidR="00DE4B12">
        <w:rPr>
          <w:rFonts w:ascii="Times New Roman" w:hAnsi="Times New Roman"/>
          <w:sz w:val="28"/>
          <w:szCs w:val="28"/>
        </w:rPr>
        <w:t>за период с 01.06.2011 по 29.02</w:t>
      </w:r>
      <w:r>
        <w:rPr>
          <w:rFonts w:ascii="Times New Roman" w:hAnsi="Times New Roman"/>
          <w:sz w:val="28"/>
          <w:szCs w:val="28"/>
        </w:rPr>
        <w:t>.2020 составляет 0,00 рублей</w:t>
      </w:r>
      <w:r w:rsidRPr="00DC5A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задолженность в сумме 2150,38 грн., что составляет 6451,14 рублей</w:t>
      </w:r>
      <w:r w:rsidR="00DE4B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образовалась по состоянию на 01.06.2011</w:t>
      </w:r>
      <w:r w:rsidR="00DE4B12">
        <w:rPr>
          <w:rFonts w:ascii="Times New Roman" w:hAnsi="Times New Roman"/>
          <w:sz w:val="28"/>
          <w:szCs w:val="28"/>
        </w:rPr>
        <w:t>, в августе, октябре, ноябре 2011 года и в январе 2012 года производилась оплата в сумме по 200 гривен в месяц</w:t>
      </w:r>
      <w:r>
        <w:rPr>
          <w:rFonts w:ascii="Times New Roman" w:hAnsi="Times New Roman"/>
          <w:sz w:val="28"/>
          <w:szCs w:val="28"/>
        </w:rPr>
        <w:t>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Согласно ст. 195 Гражданског</w:t>
      </w:r>
      <w:r>
        <w:rPr>
          <w:rFonts w:ascii="Times New Roman" w:hAnsi="Times New Roman"/>
          <w:color w:val="000000"/>
          <w:sz w:val="28"/>
          <w:szCs w:val="28"/>
        </w:rPr>
        <w:t>о кодекса Российской Федерации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давностью признается срок для защиты права по иску лица, право которого нарушено.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соответствии со ст. 196 ГК</w:t>
      </w:r>
      <w:r>
        <w:rPr>
          <w:rFonts w:ascii="Times New Roman" w:hAnsi="Times New Roman"/>
          <w:color w:val="000000"/>
          <w:sz w:val="28"/>
          <w:szCs w:val="28"/>
        </w:rPr>
        <w:t xml:space="preserve"> РФ общий срок исковой давности </w:t>
      </w:r>
      <w:r w:rsidRPr="00CB064E">
        <w:rPr>
          <w:rFonts w:ascii="Times New Roman" w:hAnsi="Times New Roman"/>
          <w:color w:val="000000"/>
          <w:sz w:val="28"/>
          <w:szCs w:val="28"/>
        </w:rPr>
        <w:t>устанавливается в три года 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дня, определяемого в соответствии со ст. 200 настоящего Кодекса.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п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. 1, </w:t>
      </w:r>
      <w:r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Pr="00CB064E">
        <w:rPr>
          <w:rFonts w:ascii="Times New Roman" w:hAnsi="Times New Roman"/>
          <w:color w:val="000000"/>
          <w:sz w:val="28"/>
          <w:szCs w:val="28"/>
        </w:rPr>
        <w:t>2 ст. 200 ГК РФ, если законом не установлено иное, течение срока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 начинается со дн</w:t>
      </w:r>
      <w:r w:rsidRPr="00CB064E">
        <w:rPr>
          <w:rFonts w:ascii="Times New Roman" w:hAnsi="Times New Roman"/>
          <w:color w:val="000000"/>
          <w:sz w:val="28"/>
          <w:szCs w:val="28"/>
        </w:rPr>
        <w:t>я, когда лицо узнало или должно было узнать о нарушении своего права и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том, кто является надлежащим ответчиком по иску о защите этого права. По обязательствам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определенным сроком исполнения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исковой давности начинается по </w:t>
      </w:r>
      <w:r w:rsidRPr="00CB064E">
        <w:rPr>
          <w:rFonts w:ascii="Times New Roman" w:hAnsi="Times New Roman"/>
          <w:color w:val="000000"/>
          <w:sz w:val="28"/>
          <w:szCs w:val="28"/>
        </w:rPr>
        <w:t>окончании срока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исполне</w:t>
      </w:r>
      <w:r w:rsidRPr="00CB064E">
        <w:rPr>
          <w:rFonts w:ascii="Times New Roman" w:hAnsi="Times New Roman"/>
          <w:color w:val="000000"/>
          <w:sz w:val="28"/>
          <w:szCs w:val="28"/>
        </w:rPr>
        <w:t>ния.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B064E">
        <w:rPr>
          <w:rFonts w:ascii="Times New Roman" w:hAnsi="Times New Roman"/>
          <w:color w:val="000000"/>
          <w:sz w:val="28"/>
          <w:szCs w:val="28"/>
        </w:rPr>
        <w:t>199 ГК РФ требование о защите нарушенного права принимается к рассмотрению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независимо от истечения срока исковой давности; исковая давность применяется судом только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заявлению стороны в споре, сделанному до вынесения су</w:t>
      </w:r>
      <w:r w:rsidRPr="00CB064E">
        <w:rPr>
          <w:rFonts w:ascii="Times New Roman" w:hAnsi="Times New Roman"/>
          <w:color w:val="000000"/>
          <w:sz w:val="28"/>
          <w:szCs w:val="28"/>
        </w:rPr>
        <w:t>дом решения; истечение срока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давности, о применении которой заяв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стороной в споре, является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к вынесению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решения об отказе в иске.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разбират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ельства ответчиком </w:t>
      </w:r>
      <w:r w:rsidR="00397AF7">
        <w:rPr>
          <w:rFonts w:ascii="Times New Roman" w:hAnsi="Times New Roman"/>
          <w:color w:val="000000"/>
          <w:sz w:val="28"/>
          <w:szCs w:val="28"/>
        </w:rPr>
        <w:t>Козельским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 А.А.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заявлено ходатайство о п</w:t>
      </w:r>
      <w:r w:rsidRPr="00CB064E">
        <w:rPr>
          <w:rFonts w:ascii="Times New Roman" w:hAnsi="Times New Roman"/>
          <w:color w:val="000000"/>
          <w:sz w:val="28"/>
          <w:szCs w:val="28"/>
        </w:rPr>
        <w:t>ропуске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истцом срока исковой давности, установленного ст. 196 Гражданского кодекса Российской Федерации.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Пленум Верховного Суда Российской Федерации в п. 15 Постановления от 29.09.2015 «О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некоторых вопросах, связанных с применением норм Гражда</w:t>
      </w:r>
      <w:r w:rsidRPr="00CB064E">
        <w:rPr>
          <w:rFonts w:ascii="Times New Roman" w:hAnsi="Times New Roman"/>
          <w:color w:val="000000"/>
          <w:sz w:val="28"/>
          <w:szCs w:val="28"/>
        </w:rPr>
        <w:t>нского кодекса Российской Федерации 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 давности» разъяснил, что истечение срока исковой давности является самостоятельным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для отказа в иске (</w:t>
      </w:r>
      <w:r w:rsidRPr="00CB064E">
        <w:rPr>
          <w:rFonts w:ascii="Times New Roman" w:hAnsi="Times New Roman"/>
          <w:color w:val="000000"/>
          <w:sz w:val="28"/>
          <w:szCs w:val="28"/>
        </w:rPr>
        <w:t>абз</w:t>
      </w:r>
      <w:r w:rsidRPr="00CB064E">
        <w:rPr>
          <w:rFonts w:ascii="Times New Roman" w:hAnsi="Times New Roman"/>
          <w:color w:val="000000"/>
          <w:sz w:val="28"/>
          <w:szCs w:val="28"/>
        </w:rPr>
        <w:t>. 2 п. 2 ст. 199 Гражданского кодекса Российской Федерации); 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будет установлено, что стор</w:t>
      </w:r>
      <w:r w:rsidRPr="00CB064E">
        <w:rPr>
          <w:rFonts w:ascii="Times New Roman" w:hAnsi="Times New Roman"/>
          <w:color w:val="000000"/>
          <w:sz w:val="28"/>
          <w:szCs w:val="28"/>
        </w:rPr>
        <w:t>она по делу пропустила срок исковой давности и не имеется уважительных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причин для восстановления этого срока для истца - физического лица, то при наличии заявления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надлежащего лица об истечении срока исковой давности суд вправе отказать в удовлетворении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</w:t>
      </w:r>
      <w:r w:rsidRPr="00CB064E">
        <w:rPr>
          <w:rFonts w:ascii="Times New Roman" w:hAnsi="Times New Roman"/>
          <w:color w:val="000000"/>
          <w:sz w:val="28"/>
          <w:szCs w:val="28"/>
        </w:rPr>
        <w:t>ебования только по этим мотивам, без исследования иных обстоятельств дела.</w:t>
      </w:r>
    </w:p>
    <w:p w:rsidR="00A9683F" w:rsidRPr="00C856E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856E7">
        <w:rPr>
          <w:rFonts w:ascii="Times New Roman" w:hAnsi="Times New Roman"/>
          <w:color w:val="000000"/>
          <w:sz w:val="28"/>
          <w:szCs w:val="28"/>
        </w:rPr>
        <w:t>С учетом приведенных положений трехлетний срок исковой давности по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>требованиям о взыскании задолженности по оплате услуг теплоснабжения,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образовавшейся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до апреля 2017 года в размере </w:t>
      </w:r>
      <w:r w:rsidR="00DE4B12">
        <w:rPr>
          <w:rFonts w:ascii="Times New Roman" w:hAnsi="Times New Roman"/>
          <w:color w:val="000000"/>
          <w:sz w:val="28"/>
          <w:szCs w:val="28"/>
        </w:rPr>
        <w:t>4051,14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C856E7">
        <w:rPr>
          <w:rFonts w:ascii="Times New Roman" w:hAnsi="Times New Roman"/>
          <w:color w:val="000000"/>
          <w:sz w:val="28"/>
          <w:szCs w:val="28"/>
        </w:rPr>
        <w:t>, на дату подачи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>заявления о вынесении судебного приказа и и</w:t>
      </w:r>
      <w:r>
        <w:rPr>
          <w:rFonts w:ascii="Times New Roman" w:hAnsi="Times New Roman"/>
          <w:color w:val="000000"/>
          <w:sz w:val="28"/>
          <w:szCs w:val="28"/>
        </w:rPr>
        <w:t>скового заявления исте</w:t>
      </w:r>
      <w:r w:rsidRPr="00C856E7">
        <w:rPr>
          <w:rFonts w:ascii="Times New Roman" w:hAnsi="Times New Roman"/>
          <w:color w:val="000000"/>
          <w:sz w:val="28"/>
          <w:szCs w:val="28"/>
        </w:rPr>
        <w:t>к.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Таким образом, заявленные истцом требования удовлетворению не подлежат.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 уче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том </w:t>
      </w:r>
      <w:r w:rsidRPr="00CB064E">
        <w:rPr>
          <w:rFonts w:ascii="Times New Roman" w:hAnsi="Times New Roman"/>
          <w:color w:val="000000"/>
          <w:sz w:val="28"/>
          <w:szCs w:val="28"/>
        </w:rPr>
        <w:t>изложенного</w:t>
      </w:r>
      <w:r w:rsidRPr="00CB064E">
        <w:rPr>
          <w:rFonts w:ascii="Times New Roman" w:hAnsi="Times New Roman"/>
          <w:color w:val="000000"/>
          <w:sz w:val="28"/>
          <w:szCs w:val="28"/>
        </w:rPr>
        <w:t>, руководств</w:t>
      </w:r>
      <w:r w:rsidRPr="00CB064E">
        <w:rPr>
          <w:rFonts w:ascii="Times New Roman" w:hAnsi="Times New Roman"/>
          <w:color w:val="000000"/>
          <w:sz w:val="28"/>
          <w:szCs w:val="28"/>
        </w:rPr>
        <w:t>уясь статьями 194-199 ГПК РФ, суд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5AD1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РЕШИЛ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DE4B12">
        <w:rPr>
          <w:rFonts w:ascii="Times New Roman" w:hAnsi="Times New Roman"/>
          <w:sz w:val="28"/>
          <w:szCs w:val="28"/>
        </w:rPr>
        <w:t>Козельскому</w:t>
      </w:r>
      <w:r w:rsidR="00DE4B12">
        <w:rPr>
          <w:rFonts w:ascii="Times New Roman" w:hAnsi="Times New Roman"/>
          <w:sz w:val="28"/>
          <w:szCs w:val="28"/>
        </w:rPr>
        <w:t xml:space="preserve"> </w:t>
      </w:r>
      <w:r w:rsidR="002A43CC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адолженности за услуги теплоснабжения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DC5AD1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</w:t>
      </w:r>
      <w:r w:rsidRPr="00DC5AD1">
        <w:rPr>
          <w:rFonts w:ascii="Times New Roman" w:hAnsi="Times New Roman"/>
          <w:sz w:val="28"/>
          <w:szCs w:val="28"/>
        </w:rPr>
        <w:t>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</w:t>
      </w:r>
      <w:r w:rsidRPr="00DC5AD1">
        <w:rPr>
          <w:rFonts w:ascii="Times New Roman" w:hAnsi="Times New Roman"/>
          <w:sz w:val="28"/>
          <w:szCs w:val="28"/>
        </w:rPr>
        <w:t>асти решения суда.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</w:t>
      </w:r>
      <w:r w:rsidRPr="00DC5AD1">
        <w:rPr>
          <w:rFonts w:ascii="Times New Roman" w:hAnsi="Times New Roman"/>
          <w:sz w:val="28"/>
          <w:szCs w:val="28"/>
        </w:rPr>
        <w:t>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 xml:space="preserve">Мировой судья: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192F59" w:rsidP="00A9683F">
      <w:pPr>
        <w:rPr>
          <w:rFonts w:ascii="Times New Roman" w:hAnsi="Times New Roman"/>
          <w:sz w:val="24"/>
          <w:szCs w:val="24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3330CE">
          <w:instrText>PAGE   \* MERGEFORMAT</w:instrText>
        </w:r>
        <w:r>
          <w:fldChar w:fldCharType="separate"/>
        </w:r>
        <w:r w:rsidR="002A43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43CC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30CE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35AF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3725"/>
    <w:rsid w:val="00A54405"/>
    <w:rsid w:val="00A705F3"/>
    <w:rsid w:val="00A825FC"/>
    <w:rsid w:val="00A84A55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6EF"/>
    <w:rsid w:val="00B339FB"/>
    <w:rsid w:val="00B367F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E4B12"/>
    <w:rsid w:val="00DF3626"/>
    <w:rsid w:val="00E112CA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9EEB-0E0A-4017-B0D4-95FF23C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