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69D8" w:rsidRPr="006069D8" w:rsidP="006069D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6069D8">
        <w:rPr>
          <w:rFonts w:ascii="Times New Roman" w:eastAsia="Times New Roman" w:hAnsi="Times New Roman"/>
          <w:sz w:val="28"/>
          <w:szCs w:val="28"/>
          <w:lang w:eastAsia="ru-RU"/>
        </w:rPr>
        <w:t>Дело № 2-58-601/2020</w:t>
      </w:r>
    </w:p>
    <w:p w:rsidR="006069D8" w:rsidRPr="006069D8" w:rsidP="006069D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9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УИД 91MS0058-01-2020-000998-42</w:t>
      </w:r>
    </w:p>
    <w:p w:rsidR="006069D8" w:rsidRPr="006069D8" w:rsidP="006069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9D8" w:rsidRPr="006069D8" w:rsidP="006069D8">
      <w:pPr>
        <w:keepNext/>
        <w:spacing w:after="0" w:line="240" w:lineRule="auto"/>
        <w:ind w:firstLine="540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69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</w:t>
      </w:r>
      <w:r w:rsidRPr="006069D8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6069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6069D8" w:rsidRPr="006069D8" w:rsidP="006069D8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69D8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6069D8" w:rsidRPr="006069D8" w:rsidP="006069D8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69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РЕЗОЛЮТИВНАЯ ЧАСТЬ</w:t>
      </w:r>
    </w:p>
    <w:p w:rsidR="006069D8" w:rsidRPr="006069D8" w:rsidP="006069D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9D8">
        <w:rPr>
          <w:rFonts w:ascii="Times New Roman" w:eastAsia="Times New Roman" w:hAnsi="Times New Roman"/>
          <w:sz w:val="28"/>
          <w:szCs w:val="28"/>
          <w:lang w:eastAsia="ru-RU"/>
        </w:rPr>
        <w:t>29 октября 2020 года</w:t>
      </w:r>
    </w:p>
    <w:p w:rsidR="006069D8" w:rsidRPr="006069D8" w:rsidP="006069D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9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Республика Крым, город Красноперекопск, микрорайон 10, дом 4</w:t>
      </w:r>
      <w:r w:rsidRPr="006069D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</w:t>
      </w:r>
    </w:p>
    <w:p w:rsidR="006069D8" w:rsidRPr="006069D8" w:rsidP="006069D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9D8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  Матюшенко М.В.,</w:t>
      </w:r>
    </w:p>
    <w:p w:rsidR="006069D8" w:rsidRPr="006069D8" w:rsidP="006069D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9D8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Pr="006069D8">
        <w:rPr>
          <w:rFonts w:ascii="Times New Roman" w:eastAsia="Times New Roman" w:hAnsi="Times New Roman"/>
          <w:sz w:val="28"/>
          <w:szCs w:val="28"/>
          <w:lang w:eastAsia="ru-RU"/>
        </w:rPr>
        <w:t xml:space="preserve"> секретаре судебного заседания                              </w:t>
      </w:r>
      <w:r w:rsidRPr="006069D8">
        <w:rPr>
          <w:rFonts w:ascii="Times New Roman" w:eastAsia="Times New Roman" w:hAnsi="Times New Roman"/>
          <w:sz w:val="28"/>
          <w:szCs w:val="28"/>
          <w:lang w:eastAsia="ru-RU"/>
        </w:rPr>
        <w:t>Белковой</w:t>
      </w:r>
      <w:r w:rsidRPr="006069D8">
        <w:rPr>
          <w:rFonts w:ascii="Times New Roman" w:eastAsia="Times New Roman" w:hAnsi="Times New Roman"/>
          <w:sz w:val="28"/>
          <w:szCs w:val="28"/>
          <w:lang w:eastAsia="ru-RU"/>
        </w:rPr>
        <w:t xml:space="preserve"> Н.Н.,</w:t>
      </w:r>
    </w:p>
    <w:p w:rsidR="006069D8" w:rsidRPr="006069D8" w:rsidP="006069D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9D8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представителя истца                                  </w:t>
      </w:r>
      <w:r w:rsidR="005D246F">
        <w:rPr>
          <w:rFonts w:ascii="Times New Roman" w:eastAsia="Times New Roman" w:hAnsi="Times New Roman"/>
          <w:sz w:val="28"/>
          <w:szCs w:val="28"/>
          <w:lang w:eastAsia="ru-RU"/>
        </w:rPr>
        <w:t xml:space="preserve">  Ф.И.О.</w:t>
      </w:r>
      <w:r w:rsidRPr="006069D8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069D8" w:rsidRPr="006069D8" w:rsidP="006069D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9D8">
        <w:rPr>
          <w:rFonts w:ascii="Times New Roman" w:eastAsia="Times New Roman" w:hAnsi="Times New Roman"/>
          <w:sz w:val="28"/>
          <w:szCs w:val="28"/>
          <w:lang w:eastAsia="ru-RU"/>
        </w:rPr>
        <w:t>рассмотрел в открытом судебном заседании гражданское дело по иску Администрации города Красноперекопска Республики Крым к</w:t>
      </w:r>
      <w:r w:rsidR="005D246F">
        <w:rPr>
          <w:rFonts w:ascii="Times New Roman" w:eastAsia="Times New Roman" w:hAnsi="Times New Roman"/>
          <w:sz w:val="28"/>
          <w:szCs w:val="28"/>
          <w:lang w:eastAsia="ru-RU"/>
        </w:rPr>
        <w:t xml:space="preserve"> Гридневой Н. В.</w:t>
      </w:r>
      <w:r w:rsidRPr="006069D8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аренды земельного участка,</w:t>
      </w:r>
    </w:p>
    <w:p w:rsidR="006069D8" w:rsidRPr="006069D8" w:rsidP="006069D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9D8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статьями 194-199 Гражданского процессуального кодекса Российской Федерации,</w:t>
      </w:r>
    </w:p>
    <w:p w:rsidR="006069D8" w:rsidRPr="006069D8" w:rsidP="006069D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9D8" w:rsidRPr="006069D8" w:rsidP="006069D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9D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6069D8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И Л:</w:t>
      </w:r>
    </w:p>
    <w:p w:rsidR="006069D8" w:rsidRPr="006069D8" w:rsidP="006069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9D8" w:rsidRPr="006069D8" w:rsidP="006069D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9D8">
        <w:rPr>
          <w:rFonts w:ascii="Times New Roman" w:eastAsia="Times New Roman" w:hAnsi="Times New Roman"/>
          <w:sz w:val="28"/>
          <w:szCs w:val="28"/>
          <w:lang w:eastAsia="ru-RU"/>
        </w:rPr>
        <w:t>в удовлетворении иска Администрации города Красноперекопска Рес</w:t>
      </w:r>
      <w:r w:rsidR="005D246F">
        <w:rPr>
          <w:rFonts w:ascii="Times New Roman" w:eastAsia="Times New Roman" w:hAnsi="Times New Roman"/>
          <w:sz w:val="28"/>
          <w:szCs w:val="28"/>
          <w:lang w:eastAsia="ru-RU"/>
        </w:rPr>
        <w:t>публики Крым к Гридневой Н. В.</w:t>
      </w:r>
      <w:r w:rsidRPr="006069D8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аренды </w:t>
      </w:r>
      <w:r w:rsidRPr="006069D8">
        <w:rPr>
          <w:rFonts w:ascii="Times New Roman" w:eastAsia="Times New Roman" w:hAnsi="Times New Roman"/>
          <w:sz w:val="28"/>
          <w:szCs w:val="28"/>
          <w:lang w:eastAsia="ru-RU"/>
        </w:rPr>
        <w:t>земельного</w:t>
      </w:r>
      <w:r w:rsidRPr="006069D8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участка - отказать. </w:t>
      </w:r>
    </w:p>
    <w:p w:rsidR="006069D8" w:rsidRPr="006069D8" w:rsidP="006069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9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6069D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6069D8" w:rsidRPr="006069D8" w:rsidP="006069D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9D8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мирового судью судебного участка № 58 Красноперекопского судебного района Республики Крым.</w:t>
      </w:r>
    </w:p>
    <w:p w:rsidR="006069D8" w:rsidRPr="006069D8" w:rsidP="006069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9D8" w:rsidRPr="006069D8" w:rsidP="006069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9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Мировой судья:                                                              М.В. Матюшенко</w:t>
      </w:r>
    </w:p>
    <w:p w:rsidR="006069D8" w:rsidRPr="006069D8" w:rsidP="006069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9D8" w:rsidRPr="006069D8" w:rsidP="006069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9D8" w:rsidRPr="006069D8" w:rsidP="006069D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9D8" w:rsidRPr="006069D8" w:rsidP="006069D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1B60" w:rsidRPr="002B4866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E7C46"/>
    <w:rsid w:val="0021387C"/>
    <w:rsid w:val="002B378D"/>
    <w:rsid w:val="002B4866"/>
    <w:rsid w:val="003B3EFE"/>
    <w:rsid w:val="004A23F2"/>
    <w:rsid w:val="005A1BEB"/>
    <w:rsid w:val="005D246F"/>
    <w:rsid w:val="006069D8"/>
    <w:rsid w:val="006A38E2"/>
    <w:rsid w:val="006B2081"/>
    <w:rsid w:val="006E5366"/>
    <w:rsid w:val="007B1B60"/>
    <w:rsid w:val="008949BB"/>
    <w:rsid w:val="00C64D2D"/>
    <w:rsid w:val="00D8403F"/>
    <w:rsid w:val="00DD7316"/>
    <w:rsid w:val="00E01136"/>
    <w:rsid w:val="00E04AC6"/>
    <w:rsid w:val="00E53B72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