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177EE1">
        <w:rPr>
          <w:rFonts w:ascii="Times New Roman" w:hAnsi="Times New Roman" w:cs="Times New Roman"/>
          <w:sz w:val="28"/>
          <w:szCs w:val="28"/>
        </w:rPr>
        <w:t xml:space="preserve">  </w:t>
      </w:r>
      <w:r w:rsidR="00F324FA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A039AC">
        <w:rPr>
          <w:rFonts w:ascii="Times New Roman" w:hAnsi="Times New Roman" w:cs="Times New Roman"/>
          <w:sz w:val="28"/>
          <w:szCs w:val="28"/>
        </w:rPr>
        <w:t>719</w:t>
      </w:r>
      <w:r w:rsidR="00C44F78">
        <w:rPr>
          <w:rFonts w:ascii="Times New Roman" w:hAnsi="Times New Roman" w:cs="Times New Roman"/>
          <w:sz w:val="28"/>
          <w:szCs w:val="28"/>
        </w:rPr>
        <w:t>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A039AC">
        <w:rPr>
          <w:rFonts w:ascii="Times New Roman" w:hAnsi="Times New Roman" w:cs="Times New Roman"/>
          <w:sz w:val="28"/>
          <w:szCs w:val="28"/>
        </w:rPr>
        <w:t>УИД 91MS0058-01-2022-001090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A039AC">
        <w:rPr>
          <w:rFonts w:ascii="Times New Roman" w:hAnsi="Times New Roman" w:cs="Times New Roman"/>
          <w:sz w:val="28"/>
          <w:szCs w:val="28"/>
        </w:rPr>
        <w:t>89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C44F78">
        <w:rPr>
          <w:rFonts w:ascii="Times New Roman" w:hAnsi="Times New Roman" w:cs="Times New Roman"/>
          <w:sz w:val="28"/>
          <w:szCs w:val="28"/>
        </w:rPr>
        <w:t xml:space="preserve">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177EE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39AC">
        <w:rPr>
          <w:rFonts w:ascii="Times New Roman" w:hAnsi="Times New Roman" w:cs="Times New Roman"/>
          <w:sz w:val="28"/>
          <w:szCs w:val="28"/>
        </w:rPr>
        <w:t xml:space="preserve">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</w:t>
      </w:r>
      <w:r w:rsidR="00A039AC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секретаре                    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039AC">
        <w:rPr>
          <w:rFonts w:ascii="Times New Roman" w:hAnsi="Times New Roman" w:cs="Times New Roman"/>
          <w:sz w:val="28"/>
          <w:szCs w:val="28"/>
        </w:rPr>
        <w:t xml:space="preserve">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>Белковой</w:t>
      </w:r>
      <w:r w:rsidR="00F324FA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</w:t>
      </w:r>
      <w:r w:rsidR="00A039AC">
        <w:rPr>
          <w:rFonts w:ascii="Times New Roman" w:hAnsi="Times New Roman" w:cs="Times New Roman"/>
          <w:sz w:val="28"/>
          <w:szCs w:val="28"/>
        </w:rPr>
        <w:t>с ограниченной ответственностью «АСВ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8D61DD">
        <w:rPr>
          <w:rFonts w:ascii="Times New Roman" w:hAnsi="Times New Roman" w:cs="Times New Roman"/>
          <w:sz w:val="28"/>
          <w:szCs w:val="28"/>
        </w:rPr>
        <w:t>Марчик Т. В.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4F5A70">
        <w:rPr>
          <w:rFonts w:ascii="Times New Roman" w:hAnsi="Times New Roman" w:cs="Times New Roman"/>
          <w:sz w:val="28"/>
          <w:szCs w:val="28"/>
        </w:rPr>
        <w:t xml:space="preserve">взыскании </w:t>
      </w:r>
      <w:r w:rsidR="00A039AC">
        <w:rPr>
          <w:rFonts w:ascii="Times New Roman" w:hAnsi="Times New Roman" w:cs="Times New Roman"/>
          <w:sz w:val="28"/>
          <w:szCs w:val="28"/>
        </w:rPr>
        <w:t>задолженности по договору займа,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039A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3B04"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4F5A70" w:rsidR="004F5A7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«АСВ»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A039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8D61DD">
        <w:rPr>
          <w:rFonts w:ascii="Times New Roman" w:hAnsi="Times New Roman" w:cs="Times New Roman"/>
          <w:sz w:val="28"/>
          <w:szCs w:val="28"/>
        </w:rPr>
        <w:t>с Марчик Т. 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61DD" w:rsidR="008D61DD">
        <w:rPr>
          <w:rFonts w:ascii="Times New Roman" w:hAnsi="Times New Roman" w:cs="Times New Roman"/>
          <w:sz w:val="28"/>
          <w:szCs w:val="28"/>
        </w:rPr>
        <w:t>&lt;</w:t>
      </w:r>
      <w:r w:rsidR="008D61DD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D61DD" w:rsidR="008D61DD">
        <w:rPr>
          <w:rFonts w:ascii="Times New Roman" w:hAnsi="Times New Roman" w:cs="Times New Roman"/>
          <w:sz w:val="28"/>
          <w:szCs w:val="28"/>
        </w:rPr>
        <w:t>&gt;</w:t>
      </w:r>
      <w:r w:rsidRPr="0022079C" w:rsidR="001E473D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>
        <w:rPr>
          <w:rFonts w:ascii="Times New Roman" w:hAnsi="Times New Roman" w:cs="Times New Roman"/>
          <w:sz w:val="28"/>
          <w:szCs w:val="28"/>
        </w:rPr>
        <w:t>тственностью «АСВ</w:t>
      </w:r>
      <w:r w:rsidR="004F5A70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ИНН 7841019595</w:t>
      </w:r>
      <w:r w:rsidR="00F324FA">
        <w:rPr>
          <w:rFonts w:ascii="Times New Roman" w:hAnsi="Times New Roman" w:cs="Times New Roman"/>
          <w:sz w:val="28"/>
          <w:szCs w:val="28"/>
        </w:rPr>
        <w:t>,</w:t>
      </w:r>
      <w:r w:rsidR="008652EF">
        <w:rPr>
          <w:rFonts w:ascii="Times New Roman" w:hAnsi="Times New Roman" w:cs="Times New Roman"/>
          <w:sz w:val="28"/>
          <w:szCs w:val="28"/>
        </w:rPr>
        <w:t xml:space="preserve"> </w:t>
      </w:r>
      <w:r w:rsidR="004775A6">
        <w:rPr>
          <w:rFonts w:ascii="Times New Roman" w:hAnsi="Times New Roman" w:cs="Times New Roman"/>
          <w:sz w:val="28"/>
          <w:szCs w:val="28"/>
        </w:rPr>
        <w:t xml:space="preserve">КПП 780201001, </w:t>
      </w:r>
      <w:r>
        <w:rPr>
          <w:rFonts w:ascii="Times New Roman" w:hAnsi="Times New Roman" w:cs="Times New Roman"/>
          <w:sz w:val="28"/>
          <w:szCs w:val="28"/>
        </w:rPr>
        <w:t>ОГРН 1157847071073</w:t>
      </w:r>
      <w:r w:rsidR="00F324FA">
        <w:rPr>
          <w:rFonts w:ascii="Times New Roman" w:hAnsi="Times New Roman" w:cs="Times New Roman"/>
          <w:sz w:val="28"/>
          <w:szCs w:val="28"/>
        </w:rPr>
        <w:t>,</w:t>
      </w:r>
      <w:r w:rsidR="00865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адрес:</w:t>
      </w:r>
      <w:r w:rsidR="008D61DD">
        <w:rPr>
          <w:rFonts w:ascii="Times New Roman" w:hAnsi="Times New Roman" w:cs="Times New Roman"/>
          <w:sz w:val="28"/>
          <w:szCs w:val="28"/>
        </w:rPr>
        <w:t xml:space="preserve"> </w:t>
      </w:r>
      <w:r w:rsidRPr="008D61DD" w:rsidR="008D61DD">
        <w:rPr>
          <w:rFonts w:ascii="Times New Roman" w:hAnsi="Times New Roman" w:cs="Times New Roman"/>
          <w:sz w:val="28"/>
          <w:szCs w:val="28"/>
        </w:rPr>
        <w:t>&lt;</w:t>
      </w:r>
      <w:r w:rsidR="008D61DD">
        <w:rPr>
          <w:rFonts w:ascii="Times New Roman" w:hAnsi="Times New Roman" w:cs="Times New Roman"/>
          <w:sz w:val="28"/>
          <w:szCs w:val="28"/>
        </w:rPr>
        <w:t>адрес</w:t>
      </w:r>
      <w:r w:rsidRPr="008D61DD" w:rsidR="008D61DD">
        <w:rPr>
          <w:rFonts w:ascii="Times New Roman" w:hAnsi="Times New Roman" w:cs="Times New Roman"/>
          <w:sz w:val="28"/>
          <w:szCs w:val="28"/>
        </w:rPr>
        <w:t>&gt;</w:t>
      </w:r>
      <w:r w:rsidR="004775A6">
        <w:rPr>
          <w:rFonts w:ascii="Times New Roman" w:hAnsi="Times New Roman" w:cs="Times New Roman"/>
          <w:sz w:val="28"/>
          <w:szCs w:val="28"/>
        </w:rPr>
        <w:t xml:space="preserve">, БИК 044030653, к/сч 30101810500000000653, </w:t>
      </w:r>
      <w:r w:rsidR="004775A6">
        <w:rPr>
          <w:rFonts w:ascii="Times New Roman" w:hAnsi="Times New Roman" w:cs="Times New Roman"/>
          <w:sz w:val="28"/>
          <w:szCs w:val="28"/>
        </w:rPr>
        <w:t>р</w:t>
      </w:r>
      <w:r w:rsidR="004775A6">
        <w:rPr>
          <w:rFonts w:ascii="Times New Roman" w:hAnsi="Times New Roman" w:cs="Times New Roman"/>
          <w:sz w:val="28"/>
          <w:szCs w:val="28"/>
        </w:rPr>
        <w:t>/с 40702810755000001110 в Северо-Западный Банк ПАО Сбербанк, назначение платежа: взыскание за</w:t>
      </w:r>
      <w:r w:rsidR="008D61DD">
        <w:rPr>
          <w:rFonts w:ascii="Times New Roman" w:hAnsi="Times New Roman" w:cs="Times New Roman"/>
          <w:sz w:val="28"/>
          <w:szCs w:val="28"/>
        </w:rPr>
        <w:t xml:space="preserve">долженности по договору № </w:t>
      </w:r>
      <w:r w:rsidRPr="008D61DD" w:rsidR="008D61DD">
        <w:rPr>
          <w:rFonts w:ascii="Times New Roman" w:hAnsi="Times New Roman" w:cs="Times New Roman"/>
          <w:sz w:val="28"/>
          <w:szCs w:val="28"/>
        </w:rPr>
        <w:t>&lt;</w:t>
      </w:r>
      <w:r w:rsidR="008D61DD">
        <w:rPr>
          <w:rFonts w:ascii="Times New Roman" w:hAnsi="Times New Roman" w:cs="Times New Roman"/>
          <w:sz w:val="28"/>
          <w:szCs w:val="28"/>
        </w:rPr>
        <w:t>номер</w:t>
      </w:r>
      <w:r w:rsidRPr="008D61DD" w:rsidR="008D61DD">
        <w:rPr>
          <w:rFonts w:ascii="Times New Roman" w:hAnsi="Times New Roman" w:cs="Times New Roman"/>
          <w:sz w:val="28"/>
          <w:szCs w:val="28"/>
        </w:rPr>
        <w:t>&gt;</w:t>
      </w:r>
      <w:r w:rsidR="008D61DD">
        <w:rPr>
          <w:rFonts w:ascii="Times New Roman" w:hAnsi="Times New Roman" w:cs="Times New Roman"/>
          <w:sz w:val="28"/>
          <w:szCs w:val="28"/>
        </w:rPr>
        <w:t>, ответчик Марчик Т. 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75A6">
        <w:rPr>
          <w:rFonts w:ascii="Times New Roman" w:hAnsi="Times New Roman" w:cs="Times New Roman"/>
          <w:sz w:val="28"/>
          <w:szCs w:val="28"/>
        </w:rPr>
        <w:t xml:space="preserve"> задолженность по договору </w:t>
      </w:r>
      <w:r w:rsidR="00D17779">
        <w:rPr>
          <w:rFonts w:ascii="Times New Roman" w:hAnsi="Times New Roman" w:cs="Times New Roman"/>
          <w:sz w:val="28"/>
          <w:szCs w:val="28"/>
        </w:rPr>
        <w:t xml:space="preserve">займа </w:t>
      </w:r>
      <w:r w:rsidR="008D61DD">
        <w:rPr>
          <w:rFonts w:ascii="Times New Roman" w:hAnsi="Times New Roman" w:cs="Times New Roman"/>
          <w:sz w:val="28"/>
          <w:szCs w:val="28"/>
        </w:rPr>
        <w:t xml:space="preserve">№ </w:t>
      </w:r>
      <w:r w:rsidRPr="008D61DD" w:rsidR="008D61DD">
        <w:rPr>
          <w:rFonts w:ascii="Times New Roman" w:hAnsi="Times New Roman" w:cs="Times New Roman"/>
          <w:sz w:val="28"/>
          <w:szCs w:val="28"/>
        </w:rPr>
        <w:t>&lt;</w:t>
      </w:r>
      <w:r w:rsidR="008D61DD">
        <w:rPr>
          <w:rFonts w:ascii="Times New Roman" w:hAnsi="Times New Roman" w:cs="Times New Roman"/>
          <w:sz w:val="28"/>
          <w:szCs w:val="28"/>
        </w:rPr>
        <w:t>номер</w:t>
      </w:r>
      <w:r w:rsidRPr="008D61DD" w:rsidR="008D61DD">
        <w:rPr>
          <w:rFonts w:ascii="Times New Roman" w:hAnsi="Times New Roman" w:cs="Times New Roman"/>
          <w:sz w:val="28"/>
          <w:szCs w:val="28"/>
        </w:rPr>
        <w:t>&gt;</w:t>
      </w:r>
      <w:r w:rsidR="008D61DD">
        <w:rPr>
          <w:rFonts w:ascii="Times New Roman" w:hAnsi="Times New Roman" w:cs="Times New Roman"/>
          <w:sz w:val="28"/>
          <w:szCs w:val="28"/>
        </w:rPr>
        <w:t xml:space="preserve"> от </w:t>
      </w:r>
      <w:r w:rsidRPr="008D61DD" w:rsidR="008D61DD">
        <w:rPr>
          <w:rFonts w:ascii="Times New Roman" w:hAnsi="Times New Roman" w:cs="Times New Roman"/>
          <w:sz w:val="28"/>
          <w:szCs w:val="28"/>
        </w:rPr>
        <w:t>&lt;</w:t>
      </w:r>
      <w:r w:rsidR="008D61DD">
        <w:rPr>
          <w:rFonts w:ascii="Times New Roman" w:hAnsi="Times New Roman" w:cs="Times New Roman"/>
          <w:sz w:val="28"/>
          <w:szCs w:val="28"/>
        </w:rPr>
        <w:t>дата</w:t>
      </w:r>
      <w:r w:rsidRPr="008D61DD" w:rsidR="008D61DD">
        <w:rPr>
          <w:rFonts w:ascii="Times New Roman" w:hAnsi="Times New Roman" w:cs="Times New Roman"/>
          <w:sz w:val="28"/>
          <w:szCs w:val="28"/>
        </w:rPr>
        <w:t>&gt;</w:t>
      </w:r>
      <w:r w:rsidR="004775A6">
        <w:rPr>
          <w:rFonts w:ascii="Times New Roman" w:hAnsi="Times New Roman" w:cs="Times New Roman"/>
          <w:sz w:val="28"/>
          <w:szCs w:val="28"/>
        </w:rPr>
        <w:t xml:space="preserve"> за период с 05.04.2016 по 26.12.2018 </w:t>
      </w:r>
      <w:r w:rsidR="004775A6">
        <w:rPr>
          <w:rFonts w:ascii="Times New Roman" w:hAnsi="Times New Roman" w:cs="Times New Roman"/>
          <w:sz w:val="28"/>
          <w:szCs w:val="28"/>
        </w:rPr>
        <w:t xml:space="preserve">в размере 19186,26 рублей, состоящую из: 10000,00 рублей – сумма основного долга, 4400,00 рублей – проценты в рамках срока договора, 4786,26 рублей – проценты за период с 05.04.2016 по 26.12.2018, </w:t>
      </w:r>
      <w:r w:rsidR="004F5A70">
        <w:rPr>
          <w:rFonts w:ascii="Times New Roman" w:hAnsi="Times New Roman" w:cs="Times New Roman"/>
          <w:sz w:val="28"/>
          <w:szCs w:val="28"/>
        </w:rPr>
        <w:t>расходы на уп</w:t>
      </w:r>
      <w:r w:rsidR="004775A6">
        <w:rPr>
          <w:rFonts w:ascii="Times New Roman" w:hAnsi="Times New Roman" w:cs="Times New Roman"/>
          <w:sz w:val="28"/>
          <w:szCs w:val="28"/>
        </w:rPr>
        <w:t>лату госпошлины в размере 671,52</w:t>
      </w:r>
      <w:r w:rsidR="004F5A70">
        <w:rPr>
          <w:rFonts w:ascii="Times New Roman" w:hAnsi="Times New Roman" w:cs="Times New Roman"/>
          <w:sz w:val="28"/>
          <w:szCs w:val="28"/>
        </w:rPr>
        <w:t xml:space="preserve"> рублей, а всего взыскать 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– </w:t>
      </w:r>
      <w:r w:rsidR="00D17779">
        <w:rPr>
          <w:rFonts w:ascii="Times New Roman" w:hAnsi="Times New Roman" w:cs="Times New Roman"/>
          <w:sz w:val="28"/>
          <w:szCs w:val="28"/>
        </w:rPr>
        <w:t>19857,78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D17779">
        <w:rPr>
          <w:rFonts w:ascii="Times New Roman" w:hAnsi="Times New Roman" w:cs="Times New Roman"/>
          <w:sz w:val="28"/>
          <w:szCs w:val="28"/>
        </w:rPr>
        <w:t>девятнадцать тысяч восемьсот пятьдесят семь рублей семьдесят восемь копеек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D17779" w:rsidP="00A039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остальной части в удовлетворении иска отказать.</w:t>
      </w:r>
    </w:p>
    <w:p w:rsidR="007D67DE" w:rsidRPr="007D67DE" w:rsidP="00D177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23DE7"/>
    <w:rsid w:val="0043015D"/>
    <w:rsid w:val="004733B4"/>
    <w:rsid w:val="004771D8"/>
    <w:rsid w:val="004775A6"/>
    <w:rsid w:val="00491BCD"/>
    <w:rsid w:val="004A7B2A"/>
    <w:rsid w:val="004B36FA"/>
    <w:rsid w:val="004B3E40"/>
    <w:rsid w:val="004C1A8A"/>
    <w:rsid w:val="004F5A70"/>
    <w:rsid w:val="005017B1"/>
    <w:rsid w:val="00541CEA"/>
    <w:rsid w:val="005A17C4"/>
    <w:rsid w:val="005A5F33"/>
    <w:rsid w:val="005B267A"/>
    <w:rsid w:val="006105DA"/>
    <w:rsid w:val="006133CF"/>
    <w:rsid w:val="00633F45"/>
    <w:rsid w:val="006377FC"/>
    <w:rsid w:val="00664A05"/>
    <w:rsid w:val="00673D1D"/>
    <w:rsid w:val="006805D6"/>
    <w:rsid w:val="006A2C79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910E5"/>
    <w:rsid w:val="008B3E56"/>
    <w:rsid w:val="008D006E"/>
    <w:rsid w:val="008D61DD"/>
    <w:rsid w:val="008E15B1"/>
    <w:rsid w:val="008F10FA"/>
    <w:rsid w:val="00971182"/>
    <w:rsid w:val="009806EB"/>
    <w:rsid w:val="009C607C"/>
    <w:rsid w:val="009E3F6D"/>
    <w:rsid w:val="00A039AC"/>
    <w:rsid w:val="00A221C6"/>
    <w:rsid w:val="00A22BB4"/>
    <w:rsid w:val="00A32FDC"/>
    <w:rsid w:val="00A71342"/>
    <w:rsid w:val="00A73B04"/>
    <w:rsid w:val="00AB12A1"/>
    <w:rsid w:val="00B3759C"/>
    <w:rsid w:val="00B52B24"/>
    <w:rsid w:val="00BC001B"/>
    <w:rsid w:val="00BD1882"/>
    <w:rsid w:val="00C104D5"/>
    <w:rsid w:val="00C260E1"/>
    <w:rsid w:val="00C345BD"/>
    <w:rsid w:val="00C44F78"/>
    <w:rsid w:val="00C75BF3"/>
    <w:rsid w:val="00CB7D0D"/>
    <w:rsid w:val="00CC0F9A"/>
    <w:rsid w:val="00CC2A3E"/>
    <w:rsid w:val="00CC65E8"/>
    <w:rsid w:val="00CD5F06"/>
    <w:rsid w:val="00CF71D8"/>
    <w:rsid w:val="00D003D8"/>
    <w:rsid w:val="00D059AC"/>
    <w:rsid w:val="00D17779"/>
    <w:rsid w:val="00D65CBE"/>
    <w:rsid w:val="00D96442"/>
    <w:rsid w:val="00DD7100"/>
    <w:rsid w:val="00DE5DC9"/>
    <w:rsid w:val="00E24536"/>
    <w:rsid w:val="00E53220"/>
    <w:rsid w:val="00E913BC"/>
    <w:rsid w:val="00EC5B29"/>
    <w:rsid w:val="00F067E4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