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443F" w:rsidRPr="00DD0F0D" w:rsidP="007B443F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Дело № 2-58-926/2019</w:t>
      </w:r>
    </w:p>
    <w:p w:rsidR="007B443F" w:rsidRPr="00DD0F0D" w:rsidP="007B443F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DD0F0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0058-01-2019-001432-82</w:t>
      </w:r>
    </w:p>
    <w:p w:rsidR="007B443F" w:rsidRPr="00DD0F0D" w:rsidP="007B443F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ЗАОЧНОЕ   РЕШЕНИЕ</w:t>
      </w:r>
    </w:p>
    <w:p w:rsidR="007B443F" w:rsidRPr="00DD0F0D" w:rsidP="007B443F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Именем Российской Федерации</w:t>
      </w:r>
    </w:p>
    <w:p w:rsidR="007B443F" w:rsidRPr="00DD0F0D" w:rsidP="00DD0F0D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резолютивная часть</w:t>
      </w:r>
    </w:p>
    <w:p w:rsidR="007B443F" w:rsidRPr="00DD0F0D" w:rsidP="007B443F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27 декабря 2019 года</w:t>
      </w:r>
    </w:p>
    <w:p w:rsidR="007B443F" w:rsidRPr="00DD0F0D" w:rsidP="007B443F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7B443F" w:rsidRPr="00DD0F0D" w:rsidP="007B443F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Матюшенко М.В.</w:t>
      </w:r>
    </w:p>
    <w:p w:rsidR="007B443F" w:rsidRPr="00DD0F0D" w:rsidP="007B443F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Алиевой З.И.,</w:t>
      </w:r>
    </w:p>
    <w:p w:rsidR="007B443F" w:rsidRPr="00DD0F0D" w:rsidP="00DD0F0D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</w:t>
      </w:r>
      <w:r w:rsidR="00DD0F0D">
        <w:rPr>
          <w:rFonts w:ascii="Times New Roman" w:eastAsia="Times New Roman" w:hAnsi="Times New Roman"/>
          <w:sz w:val="24"/>
          <w:szCs w:val="24"/>
          <w:lang w:eastAsia="ru-RU"/>
        </w:rPr>
        <w:t>епловые сети» к Ваничеву В. А.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о взыскании задолженности за услуги теплоснабжения,</w:t>
      </w:r>
    </w:p>
    <w:p w:rsidR="007B443F" w:rsidRPr="00DD0F0D" w:rsidP="00DD0F0D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статьями 194-199, 233-237 Гражданского процессуального кодекса Российской Федерации, мировой судья</w:t>
      </w:r>
    </w:p>
    <w:p w:rsidR="007B443F" w:rsidRPr="00DD0F0D" w:rsidP="00DD0F0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7B443F" w:rsidRPr="00DD0F0D" w:rsidP="007B443F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удовлетворить. </w:t>
      </w:r>
    </w:p>
    <w:p w:rsidR="007B443F" w:rsidRPr="00DD0F0D" w:rsidP="007B443F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Взыскать с Ваничева В. А.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пользу Муниципального унитарного предприятия городского округа Красноперекопск Республика Крым «Тепловые сети», расположенно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по адресу: 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ОГРН 1149102181117, 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/с 40702810008703003430, БИК 043510101 ИНН/КПП 9106007997/910601001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DD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предоставление услуг по централизованному отоплению за период с 01.07.2011 по 17.02.2012 в сумме 23084,76 рублей, расходы по оплате госпошлины в размере – 892,54 рублей, а всего взыскать – 23977,30 рублей (двадцать три тысячи девятьсот семьдесят семь рублей тридцать копеек).</w:t>
      </w:r>
    </w:p>
    <w:p w:rsidR="007B443F" w:rsidRPr="00DD0F0D" w:rsidP="007B443F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B443F" w:rsidRPr="00DD0F0D" w:rsidP="007B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443F" w:rsidRPr="00DD0F0D" w:rsidP="007B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7B443F" w:rsidRPr="00DD0F0D" w:rsidP="007B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443F" w:rsidRPr="00DD0F0D" w:rsidP="007B443F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B443F" w:rsidRPr="00DD0F0D" w:rsidP="007B443F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F0D">
        <w:rPr>
          <w:rFonts w:ascii="Times New Roman" w:eastAsia="Times New Roman" w:hAnsi="Times New Roman"/>
          <w:sz w:val="24"/>
          <w:szCs w:val="24"/>
          <w:lang w:eastAsia="ru-RU"/>
        </w:rPr>
        <w:t xml:space="preserve">   Мировой судья:                                                           М.В. Матюшенко</w:t>
      </w:r>
    </w:p>
    <w:p w:rsidR="007B443F" w:rsidRPr="00DD0F0D" w:rsidP="007B443F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43F" w:rsidRPr="00DD0F0D" w:rsidP="007B443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B60" w:rsidRPr="00DD0F0D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E5366"/>
    <w:rsid w:val="007B1B60"/>
    <w:rsid w:val="007B443F"/>
    <w:rsid w:val="008949BB"/>
    <w:rsid w:val="00C64D2D"/>
    <w:rsid w:val="00D8403F"/>
    <w:rsid w:val="00DD0F0D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