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3FEC" w:rsidRPr="00E3735C" w:rsidP="00E23FEC">
      <w:pPr>
        <w:ind w:left="6372" w:hanging="276"/>
        <w:jc w:val="right"/>
        <w:rPr>
          <w:sz w:val="27"/>
          <w:szCs w:val="27"/>
        </w:rPr>
      </w:pPr>
      <w:r w:rsidRPr="00E3735C">
        <w:rPr>
          <w:sz w:val="27"/>
          <w:szCs w:val="27"/>
        </w:rPr>
        <w:t>Дело № 2-5</w:t>
      </w:r>
      <w:r w:rsidRPr="00E3735C" w:rsidR="00E74825">
        <w:rPr>
          <w:sz w:val="27"/>
          <w:szCs w:val="27"/>
        </w:rPr>
        <w:t>8</w:t>
      </w:r>
      <w:r w:rsidRPr="00E3735C">
        <w:rPr>
          <w:sz w:val="27"/>
          <w:szCs w:val="27"/>
        </w:rPr>
        <w:t>-</w:t>
      </w:r>
      <w:r w:rsidRPr="00E3735C" w:rsidR="00E74825">
        <w:rPr>
          <w:sz w:val="27"/>
          <w:szCs w:val="27"/>
        </w:rPr>
        <w:t>963</w:t>
      </w:r>
      <w:r w:rsidRPr="00E3735C">
        <w:rPr>
          <w:sz w:val="27"/>
          <w:szCs w:val="27"/>
        </w:rPr>
        <w:t>/2025</w:t>
      </w:r>
    </w:p>
    <w:p w:rsidR="00E23FEC" w:rsidRPr="00E3735C" w:rsidP="00E23FEC">
      <w:pPr>
        <w:ind w:left="5103"/>
        <w:jc w:val="right"/>
        <w:rPr>
          <w:sz w:val="27"/>
          <w:szCs w:val="27"/>
        </w:rPr>
      </w:pPr>
      <w:r w:rsidRPr="00E3735C">
        <w:rPr>
          <w:sz w:val="27"/>
          <w:szCs w:val="27"/>
        </w:rPr>
        <w:t xml:space="preserve">УИН: </w:t>
      </w:r>
      <w:r w:rsidRPr="00E3735C" w:rsidR="00F04369">
        <w:rPr>
          <w:sz w:val="27"/>
          <w:szCs w:val="27"/>
        </w:rPr>
        <w:t>59MS0114</w:t>
      </w:r>
      <w:r w:rsidRPr="00E3735C">
        <w:rPr>
          <w:sz w:val="27"/>
          <w:szCs w:val="27"/>
        </w:rPr>
        <w:t>-01-202</w:t>
      </w:r>
      <w:r w:rsidRPr="00E3735C" w:rsidR="00F04369">
        <w:rPr>
          <w:sz w:val="27"/>
          <w:szCs w:val="27"/>
        </w:rPr>
        <w:t>4</w:t>
      </w:r>
      <w:r w:rsidRPr="00E3735C">
        <w:rPr>
          <w:sz w:val="27"/>
          <w:szCs w:val="27"/>
        </w:rPr>
        <w:t>-00</w:t>
      </w:r>
      <w:r w:rsidRPr="00E3735C" w:rsidR="00F04369">
        <w:rPr>
          <w:sz w:val="27"/>
          <w:szCs w:val="27"/>
        </w:rPr>
        <w:t>7601</w:t>
      </w:r>
      <w:r w:rsidRPr="00E3735C">
        <w:rPr>
          <w:sz w:val="27"/>
          <w:szCs w:val="27"/>
        </w:rPr>
        <w:t>-</w:t>
      </w:r>
      <w:r w:rsidRPr="00E3735C" w:rsidR="00F04369">
        <w:rPr>
          <w:sz w:val="27"/>
          <w:szCs w:val="27"/>
        </w:rPr>
        <w:t>51</w:t>
      </w:r>
    </w:p>
    <w:p w:rsidR="00E23FEC" w:rsidRPr="00E3735C" w:rsidP="00E23FEC">
      <w:pPr>
        <w:ind w:left="6372" w:hanging="418"/>
        <w:jc w:val="right"/>
        <w:rPr>
          <w:sz w:val="27"/>
          <w:szCs w:val="27"/>
        </w:rPr>
      </w:pPr>
    </w:p>
    <w:p w:rsidR="00E23FEC" w:rsidRPr="00E3735C" w:rsidP="00E23FEC">
      <w:pPr>
        <w:jc w:val="center"/>
        <w:rPr>
          <w:sz w:val="27"/>
          <w:szCs w:val="27"/>
        </w:rPr>
      </w:pPr>
      <w:r w:rsidRPr="00E3735C">
        <w:rPr>
          <w:sz w:val="27"/>
          <w:szCs w:val="27"/>
        </w:rPr>
        <w:t>РЕШЕНИЕ</w:t>
      </w:r>
    </w:p>
    <w:p w:rsidR="00E23FEC" w:rsidRPr="00E3735C" w:rsidP="00E23FEC">
      <w:pPr>
        <w:jc w:val="center"/>
        <w:rPr>
          <w:sz w:val="27"/>
          <w:szCs w:val="27"/>
        </w:rPr>
      </w:pPr>
      <w:r w:rsidRPr="00E3735C">
        <w:rPr>
          <w:sz w:val="27"/>
          <w:szCs w:val="27"/>
        </w:rPr>
        <w:t>ИМЕНЕМ РОССИЙСКОЙ ФЕДЕРАЦИИ</w:t>
      </w:r>
    </w:p>
    <w:p w:rsidR="00E23FEC" w:rsidRPr="00E3735C" w:rsidP="00E23FEC">
      <w:pPr>
        <w:jc w:val="center"/>
        <w:rPr>
          <w:sz w:val="27"/>
          <w:szCs w:val="27"/>
        </w:rPr>
      </w:pPr>
      <w:r w:rsidRPr="00E3735C">
        <w:rPr>
          <w:sz w:val="27"/>
          <w:szCs w:val="27"/>
        </w:rPr>
        <w:t>(резолютивная часть)</w:t>
      </w:r>
    </w:p>
    <w:p w:rsidR="00E23FEC" w:rsidRPr="00E3735C" w:rsidP="00E23FEC">
      <w:pPr>
        <w:jc w:val="center"/>
        <w:rPr>
          <w:sz w:val="27"/>
          <w:szCs w:val="27"/>
        </w:rPr>
      </w:pPr>
    </w:p>
    <w:p w:rsidR="00E23FEC" w:rsidRPr="00E3735C" w:rsidP="00E23FEC">
      <w:pPr>
        <w:jc w:val="both"/>
        <w:rPr>
          <w:sz w:val="27"/>
          <w:szCs w:val="27"/>
        </w:rPr>
      </w:pPr>
      <w:r w:rsidRPr="00E3735C">
        <w:rPr>
          <w:sz w:val="27"/>
          <w:szCs w:val="27"/>
        </w:rPr>
        <w:t>12 сентября 2025 г.                                                                  г. Красноперекопск</w:t>
      </w:r>
    </w:p>
    <w:p w:rsidR="00E23FEC" w:rsidRPr="00E3735C" w:rsidP="00E23FEC">
      <w:pPr>
        <w:jc w:val="both"/>
        <w:rPr>
          <w:sz w:val="27"/>
          <w:szCs w:val="27"/>
        </w:rPr>
      </w:pPr>
    </w:p>
    <w:p w:rsidR="00E23FEC" w:rsidRPr="00E3735C" w:rsidP="00E23FEC">
      <w:pPr>
        <w:ind w:firstLine="708"/>
        <w:jc w:val="both"/>
        <w:rPr>
          <w:sz w:val="27"/>
          <w:szCs w:val="27"/>
        </w:rPr>
      </w:pPr>
      <w:r w:rsidRPr="00E3735C">
        <w:rPr>
          <w:sz w:val="27"/>
          <w:szCs w:val="27"/>
        </w:rPr>
        <w:t>Исполняющий обязанности мирового судьи судебного участка № 58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</w:t>
      </w:r>
    </w:p>
    <w:p w:rsidR="00E23FEC" w:rsidRPr="00E3735C" w:rsidP="00E23FEC">
      <w:pPr>
        <w:jc w:val="both"/>
        <w:rPr>
          <w:sz w:val="27"/>
          <w:szCs w:val="27"/>
        </w:rPr>
      </w:pPr>
      <w:r w:rsidRPr="00E3735C">
        <w:rPr>
          <w:sz w:val="27"/>
          <w:szCs w:val="27"/>
        </w:rPr>
        <w:t xml:space="preserve">при помощнике мирового судьи  </w:t>
      </w:r>
      <w:r w:rsidRPr="00E3735C" w:rsidR="00B03A12">
        <w:rPr>
          <w:sz w:val="27"/>
          <w:szCs w:val="27"/>
        </w:rPr>
        <w:t>Козл</w:t>
      </w:r>
      <w:r w:rsidRPr="00E3735C">
        <w:rPr>
          <w:sz w:val="27"/>
          <w:szCs w:val="27"/>
        </w:rPr>
        <w:t>овой И.</w:t>
      </w:r>
      <w:r w:rsidRPr="00E3735C" w:rsidR="00B03A12">
        <w:rPr>
          <w:sz w:val="27"/>
          <w:szCs w:val="27"/>
        </w:rPr>
        <w:t>А</w:t>
      </w:r>
      <w:r w:rsidRPr="00E3735C">
        <w:rPr>
          <w:sz w:val="27"/>
          <w:szCs w:val="27"/>
        </w:rPr>
        <w:t>.,</w:t>
      </w:r>
    </w:p>
    <w:p w:rsidR="00E23FEC" w:rsidRPr="00E3735C" w:rsidP="00E23FEC">
      <w:pPr>
        <w:jc w:val="both"/>
        <w:rPr>
          <w:sz w:val="27"/>
          <w:szCs w:val="27"/>
        </w:rPr>
      </w:pPr>
      <w:r w:rsidRPr="00E3735C">
        <w:rPr>
          <w:sz w:val="27"/>
          <w:szCs w:val="27"/>
        </w:rPr>
        <w:t xml:space="preserve"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 иску общества с ограниченной ответственностью «Специализированной финансовое общество Стандарт» к </w:t>
      </w:r>
      <w:r w:rsidRPr="00E3735C" w:rsidR="00B03A12">
        <w:rPr>
          <w:sz w:val="27"/>
          <w:szCs w:val="27"/>
        </w:rPr>
        <w:t>Мубин</w:t>
      </w:r>
      <w:r w:rsidRPr="00E3735C">
        <w:rPr>
          <w:sz w:val="27"/>
          <w:szCs w:val="27"/>
        </w:rPr>
        <w:t>о</w:t>
      </w:r>
      <w:r w:rsidRPr="00E3735C" w:rsidR="00B03A12">
        <w:rPr>
          <w:sz w:val="27"/>
          <w:szCs w:val="27"/>
        </w:rPr>
        <w:t>в</w:t>
      </w:r>
      <w:r w:rsidRPr="00E3735C">
        <w:rPr>
          <w:sz w:val="27"/>
          <w:szCs w:val="27"/>
        </w:rPr>
        <w:t xml:space="preserve">у </w:t>
      </w:r>
      <w:r w:rsidRPr="00E3735C" w:rsidR="00B03A12">
        <w:rPr>
          <w:sz w:val="27"/>
          <w:szCs w:val="27"/>
        </w:rPr>
        <w:t>Рамзилю</w:t>
      </w:r>
      <w:r w:rsidRPr="00E3735C">
        <w:rPr>
          <w:sz w:val="27"/>
          <w:szCs w:val="27"/>
        </w:rPr>
        <w:t xml:space="preserve"> </w:t>
      </w:r>
      <w:r w:rsidRPr="00E3735C" w:rsidR="00B03A12">
        <w:rPr>
          <w:sz w:val="27"/>
          <w:szCs w:val="27"/>
        </w:rPr>
        <w:t>Мавзут</w:t>
      </w:r>
      <w:r w:rsidRPr="00E3735C">
        <w:rPr>
          <w:sz w:val="27"/>
          <w:szCs w:val="27"/>
        </w:rPr>
        <w:t>овичу о взыскании задолженности по договору займа,</w:t>
      </w:r>
    </w:p>
    <w:p w:rsidR="00E23FEC" w:rsidRPr="00E3735C" w:rsidP="00E23FEC">
      <w:pPr>
        <w:jc w:val="center"/>
        <w:rPr>
          <w:sz w:val="27"/>
          <w:szCs w:val="27"/>
        </w:rPr>
      </w:pPr>
      <w:r w:rsidRPr="00E3735C">
        <w:rPr>
          <w:sz w:val="27"/>
          <w:szCs w:val="27"/>
        </w:rPr>
        <w:t>р</w:t>
      </w:r>
      <w:r w:rsidRPr="00E3735C">
        <w:rPr>
          <w:sz w:val="27"/>
          <w:szCs w:val="27"/>
        </w:rPr>
        <w:t xml:space="preserve"> е ш и л:</w:t>
      </w:r>
    </w:p>
    <w:p w:rsidR="00E23FEC" w:rsidRPr="00E3735C" w:rsidP="00E23FEC">
      <w:pPr>
        <w:ind w:firstLine="567"/>
        <w:jc w:val="both"/>
        <w:rPr>
          <w:sz w:val="27"/>
          <w:szCs w:val="27"/>
          <w:shd w:val="clear" w:color="auto" w:fill="FFFFFF"/>
        </w:rPr>
      </w:pPr>
      <w:r w:rsidRPr="00E3735C">
        <w:rPr>
          <w:sz w:val="27"/>
          <w:szCs w:val="27"/>
        </w:rPr>
        <w:t xml:space="preserve">Исковые требования общества с ограниченной ответственностью «Специализированной финансовое общество Стандарт» к </w:t>
      </w:r>
      <w:r w:rsidRPr="00E3735C" w:rsidR="00B03A12">
        <w:rPr>
          <w:sz w:val="27"/>
          <w:szCs w:val="27"/>
        </w:rPr>
        <w:t>Мубинову Рамзилю Мавзутовичу</w:t>
      </w:r>
      <w:r w:rsidRPr="00E3735C">
        <w:rPr>
          <w:sz w:val="27"/>
          <w:szCs w:val="27"/>
        </w:rPr>
        <w:t xml:space="preserve"> о взыскании задолженности по договору займа </w:t>
      </w:r>
      <w:r w:rsidRPr="00E3735C">
        <w:rPr>
          <w:sz w:val="27"/>
          <w:szCs w:val="27"/>
          <w:shd w:val="clear" w:color="auto" w:fill="FFFFFF"/>
        </w:rPr>
        <w:t>– удовлетворить.</w:t>
      </w:r>
    </w:p>
    <w:p w:rsidR="00955CC4" w:rsidRPr="00E3735C" w:rsidP="00955CC4">
      <w:pPr>
        <w:ind w:firstLine="567"/>
        <w:jc w:val="both"/>
        <w:rPr>
          <w:rStyle w:val="shorttext"/>
          <w:sz w:val="27"/>
          <w:szCs w:val="27"/>
        </w:rPr>
      </w:pPr>
      <w:r w:rsidRPr="00E3735C">
        <w:rPr>
          <w:sz w:val="27"/>
          <w:szCs w:val="27"/>
        </w:rPr>
        <w:t>Взыскать с</w:t>
      </w:r>
      <w:r w:rsidRPr="00E3735C">
        <w:rPr>
          <w:b/>
          <w:sz w:val="27"/>
          <w:szCs w:val="27"/>
        </w:rPr>
        <w:t xml:space="preserve"> </w:t>
      </w:r>
      <w:r w:rsidRPr="00E3735C" w:rsidR="00B03A12">
        <w:rPr>
          <w:sz w:val="27"/>
          <w:szCs w:val="27"/>
        </w:rPr>
        <w:t>Мубинова</w:t>
      </w:r>
      <w:r w:rsidRPr="00E3735C" w:rsidR="00B03A12">
        <w:rPr>
          <w:sz w:val="27"/>
          <w:szCs w:val="27"/>
        </w:rPr>
        <w:t xml:space="preserve"> </w:t>
      </w:r>
      <w:r w:rsidRPr="00E3735C" w:rsidR="00B03A12">
        <w:rPr>
          <w:sz w:val="27"/>
          <w:szCs w:val="27"/>
        </w:rPr>
        <w:t>Рамзиля</w:t>
      </w:r>
      <w:r w:rsidRPr="00E3735C" w:rsidR="00B03A12">
        <w:rPr>
          <w:sz w:val="27"/>
          <w:szCs w:val="27"/>
        </w:rPr>
        <w:t xml:space="preserve"> </w:t>
      </w:r>
      <w:r w:rsidRPr="00E3735C" w:rsidR="00B03A12">
        <w:rPr>
          <w:sz w:val="27"/>
          <w:szCs w:val="27"/>
        </w:rPr>
        <w:t>Мавзутовича</w:t>
      </w:r>
      <w:r w:rsidRPr="00E3735C">
        <w:rPr>
          <w:sz w:val="27"/>
          <w:szCs w:val="27"/>
        </w:rPr>
        <w:t xml:space="preserve">, </w:t>
      </w:r>
      <w:r w:rsidR="001F21B4">
        <w:rPr>
          <w:sz w:val="27"/>
          <w:szCs w:val="27"/>
        </w:rPr>
        <w:t>(персональные данные)</w:t>
      </w:r>
      <w:r w:rsidR="001F21B4">
        <w:rPr>
          <w:sz w:val="27"/>
          <w:szCs w:val="27"/>
        </w:rPr>
        <w:t>,в</w:t>
      </w:r>
      <w:r w:rsidR="001F21B4">
        <w:rPr>
          <w:sz w:val="27"/>
          <w:szCs w:val="27"/>
        </w:rPr>
        <w:t xml:space="preserve"> </w:t>
      </w:r>
      <w:r w:rsidR="0098620C">
        <w:rPr>
          <w:sz w:val="27"/>
          <w:szCs w:val="27"/>
        </w:rPr>
        <w:t xml:space="preserve"> </w:t>
      </w:r>
      <w:r w:rsidR="001F21B4">
        <w:rPr>
          <w:sz w:val="27"/>
          <w:szCs w:val="27"/>
        </w:rPr>
        <w:t>п</w:t>
      </w:r>
      <w:r w:rsidRPr="00E3735C">
        <w:rPr>
          <w:sz w:val="27"/>
          <w:szCs w:val="27"/>
        </w:rPr>
        <w:t xml:space="preserve">ользу общества с ограниченной ответственностью «Специализированной финансовое общество Стандарт» (ИНН 7203528656, </w:t>
      </w:r>
      <w:r w:rsidRPr="00E3735C" w:rsidR="004349BB">
        <w:rPr>
          <w:sz w:val="27"/>
          <w:szCs w:val="27"/>
        </w:rPr>
        <w:t xml:space="preserve">КПП 745301001, </w:t>
      </w:r>
      <w:r w:rsidRPr="00E3735C">
        <w:rPr>
          <w:sz w:val="27"/>
          <w:szCs w:val="27"/>
        </w:rPr>
        <w:t>ОГРН 1217200018133) задолженность по договор</w:t>
      </w:r>
      <w:r w:rsidRPr="00E3735C" w:rsidR="004349BB">
        <w:rPr>
          <w:sz w:val="27"/>
          <w:szCs w:val="27"/>
        </w:rPr>
        <w:t>у</w:t>
      </w:r>
      <w:r w:rsidRPr="00E3735C">
        <w:rPr>
          <w:sz w:val="27"/>
          <w:szCs w:val="27"/>
        </w:rPr>
        <w:t xml:space="preserve"> займа № </w:t>
      </w:r>
      <w:r w:rsidRPr="00E3735C" w:rsidR="004349BB">
        <w:rPr>
          <w:sz w:val="27"/>
          <w:szCs w:val="27"/>
        </w:rPr>
        <w:t>18400295</w:t>
      </w:r>
      <w:r w:rsidRPr="00E3735C">
        <w:rPr>
          <w:sz w:val="27"/>
          <w:szCs w:val="27"/>
        </w:rPr>
        <w:t>-1</w:t>
      </w:r>
      <w:r w:rsidRPr="00E3735C" w:rsidR="004349BB">
        <w:rPr>
          <w:sz w:val="27"/>
          <w:szCs w:val="27"/>
        </w:rPr>
        <w:t xml:space="preserve"> </w:t>
      </w:r>
      <w:r w:rsidRPr="00E3735C">
        <w:rPr>
          <w:sz w:val="27"/>
          <w:szCs w:val="27"/>
        </w:rPr>
        <w:t>от 01.0</w:t>
      </w:r>
      <w:r w:rsidRPr="00E3735C" w:rsidR="004349BB">
        <w:rPr>
          <w:sz w:val="27"/>
          <w:szCs w:val="27"/>
        </w:rPr>
        <w:t>6</w:t>
      </w:r>
      <w:r w:rsidRPr="00E3735C">
        <w:rPr>
          <w:sz w:val="27"/>
          <w:szCs w:val="27"/>
        </w:rPr>
        <w:t>.202</w:t>
      </w:r>
      <w:r w:rsidRPr="00E3735C" w:rsidR="004349BB">
        <w:rPr>
          <w:sz w:val="27"/>
          <w:szCs w:val="27"/>
        </w:rPr>
        <w:t>2</w:t>
      </w:r>
      <w:r w:rsidRPr="00E3735C">
        <w:rPr>
          <w:sz w:val="27"/>
          <w:szCs w:val="27"/>
        </w:rPr>
        <w:t xml:space="preserve"> за период: с 02.0</w:t>
      </w:r>
      <w:r w:rsidRPr="00E3735C" w:rsidR="004349BB">
        <w:rPr>
          <w:sz w:val="27"/>
          <w:szCs w:val="27"/>
        </w:rPr>
        <w:t>6</w:t>
      </w:r>
      <w:r w:rsidRPr="00E3735C">
        <w:rPr>
          <w:sz w:val="27"/>
          <w:szCs w:val="27"/>
        </w:rPr>
        <w:t>.202</w:t>
      </w:r>
      <w:r w:rsidRPr="00E3735C" w:rsidR="004349BB">
        <w:rPr>
          <w:sz w:val="27"/>
          <w:szCs w:val="27"/>
        </w:rPr>
        <w:t>2</w:t>
      </w:r>
      <w:r w:rsidRPr="00E3735C">
        <w:rPr>
          <w:sz w:val="27"/>
          <w:szCs w:val="27"/>
        </w:rPr>
        <w:t xml:space="preserve"> по 2</w:t>
      </w:r>
      <w:r w:rsidRPr="00E3735C" w:rsidR="004349BB">
        <w:rPr>
          <w:sz w:val="27"/>
          <w:szCs w:val="27"/>
        </w:rPr>
        <w:t>9</w:t>
      </w:r>
      <w:r w:rsidRPr="00E3735C">
        <w:rPr>
          <w:sz w:val="27"/>
          <w:szCs w:val="27"/>
        </w:rPr>
        <w:t>.1</w:t>
      </w:r>
      <w:r w:rsidRPr="00E3735C" w:rsidR="004349BB">
        <w:rPr>
          <w:sz w:val="27"/>
          <w:szCs w:val="27"/>
        </w:rPr>
        <w:t>2</w:t>
      </w:r>
      <w:r w:rsidRPr="00E3735C">
        <w:rPr>
          <w:sz w:val="27"/>
          <w:szCs w:val="27"/>
        </w:rPr>
        <w:t>.202</w:t>
      </w:r>
      <w:r w:rsidRPr="00E3735C" w:rsidR="004349BB">
        <w:rPr>
          <w:sz w:val="27"/>
          <w:szCs w:val="27"/>
        </w:rPr>
        <w:t>3</w:t>
      </w:r>
      <w:r w:rsidRPr="00E3735C">
        <w:rPr>
          <w:sz w:val="27"/>
          <w:szCs w:val="27"/>
        </w:rPr>
        <w:t xml:space="preserve"> в размере 31</w:t>
      </w:r>
      <w:r w:rsidRPr="00E3735C" w:rsidR="004349BB">
        <w:rPr>
          <w:sz w:val="27"/>
          <w:szCs w:val="27"/>
        </w:rPr>
        <w:t>753</w:t>
      </w:r>
      <w:r w:rsidRPr="00E3735C">
        <w:rPr>
          <w:sz w:val="27"/>
          <w:szCs w:val="27"/>
        </w:rPr>
        <w:t xml:space="preserve"> (</w:t>
      </w:r>
      <w:r w:rsidRPr="00E3735C" w:rsidR="004349BB">
        <w:rPr>
          <w:sz w:val="27"/>
          <w:szCs w:val="27"/>
        </w:rPr>
        <w:t>тридцать одна</w:t>
      </w:r>
      <w:r w:rsidRPr="00E3735C">
        <w:rPr>
          <w:sz w:val="27"/>
          <w:szCs w:val="27"/>
        </w:rPr>
        <w:t xml:space="preserve"> тысяч</w:t>
      </w:r>
      <w:r w:rsidRPr="00E3735C" w:rsidR="004349BB">
        <w:rPr>
          <w:sz w:val="27"/>
          <w:szCs w:val="27"/>
        </w:rPr>
        <w:t>а</w:t>
      </w:r>
      <w:r w:rsidRPr="00E3735C">
        <w:rPr>
          <w:sz w:val="27"/>
          <w:szCs w:val="27"/>
        </w:rPr>
        <w:t xml:space="preserve"> </w:t>
      </w:r>
      <w:r w:rsidRPr="00E3735C" w:rsidR="004349BB">
        <w:rPr>
          <w:sz w:val="27"/>
          <w:szCs w:val="27"/>
        </w:rPr>
        <w:t>семьсот пятьдесят</w:t>
      </w:r>
      <w:r w:rsidRPr="00E3735C">
        <w:rPr>
          <w:sz w:val="27"/>
          <w:szCs w:val="27"/>
        </w:rPr>
        <w:t xml:space="preserve"> три) руб. 5</w:t>
      </w:r>
      <w:r w:rsidRPr="00E3735C" w:rsidR="004349BB">
        <w:rPr>
          <w:sz w:val="27"/>
          <w:szCs w:val="27"/>
        </w:rPr>
        <w:t>6</w:t>
      </w:r>
      <w:r w:rsidRPr="00E3735C">
        <w:rPr>
          <w:sz w:val="27"/>
          <w:szCs w:val="27"/>
        </w:rPr>
        <w:t xml:space="preserve"> коп., почтовые расходы в размере </w:t>
      </w:r>
      <w:r w:rsidRPr="00E3735C" w:rsidR="004349BB">
        <w:rPr>
          <w:sz w:val="27"/>
          <w:szCs w:val="27"/>
        </w:rPr>
        <w:t>86</w:t>
      </w:r>
      <w:r w:rsidRPr="00E3735C">
        <w:rPr>
          <w:sz w:val="27"/>
          <w:szCs w:val="27"/>
        </w:rPr>
        <w:t xml:space="preserve"> (</w:t>
      </w:r>
      <w:r w:rsidRPr="00E3735C" w:rsidR="004349BB">
        <w:rPr>
          <w:sz w:val="27"/>
          <w:szCs w:val="27"/>
        </w:rPr>
        <w:t>восемьдесят шесть</w:t>
      </w:r>
      <w:r w:rsidRPr="00E3735C">
        <w:rPr>
          <w:sz w:val="27"/>
          <w:szCs w:val="27"/>
        </w:rPr>
        <w:t xml:space="preserve">) руб. </w:t>
      </w:r>
      <w:r w:rsidRPr="00E3735C" w:rsidR="004349BB">
        <w:rPr>
          <w:sz w:val="27"/>
          <w:szCs w:val="27"/>
        </w:rPr>
        <w:t>4</w:t>
      </w:r>
      <w:r w:rsidRPr="00E3735C">
        <w:rPr>
          <w:sz w:val="27"/>
          <w:szCs w:val="27"/>
        </w:rPr>
        <w:t>0 коп.,</w:t>
      </w:r>
      <w:r w:rsidRPr="00E3735C">
        <w:rPr>
          <w:rStyle w:val="shorttext"/>
          <w:sz w:val="27"/>
          <w:szCs w:val="27"/>
        </w:rPr>
        <w:t xml:space="preserve"> сумму государственной </w:t>
      </w:r>
      <w:r w:rsidRPr="00E3735C">
        <w:rPr>
          <w:rStyle w:val="shorttext"/>
          <w:sz w:val="27"/>
          <w:szCs w:val="27"/>
        </w:rPr>
        <w:t>пошлины</w:t>
      </w:r>
      <w:r w:rsidRPr="00E3735C">
        <w:rPr>
          <w:rStyle w:val="shorttext"/>
          <w:sz w:val="27"/>
          <w:szCs w:val="27"/>
        </w:rPr>
        <w:t xml:space="preserve"> в размере 4000 (четыре тысячи) руб. 00 коп.</w:t>
      </w:r>
    </w:p>
    <w:p w:rsidR="008A305A" w:rsidRPr="00E3735C" w:rsidP="008A305A">
      <w:pPr>
        <w:ind w:firstLine="567"/>
        <w:jc w:val="both"/>
        <w:rPr>
          <w:rStyle w:val="shorttext"/>
          <w:sz w:val="27"/>
          <w:szCs w:val="27"/>
        </w:rPr>
      </w:pPr>
      <w:r w:rsidRPr="00E3735C">
        <w:rPr>
          <w:rStyle w:val="shorttext"/>
          <w:sz w:val="27"/>
          <w:szCs w:val="27"/>
        </w:rPr>
        <w:t>Лица, участвующие в деле, их представители вправе подать заявление мировому судье судебного участка № 58 Красноперекопского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3FEC" w:rsidRPr="00E3735C" w:rsidP="008A305A">
      <w:pPr>
        <w:ind w:firstLine="567"/>
        <w:jc w:val="both"/>
        <w:rPr>
          <w:sz w:val="27"/>
          <w:szCs w:val="27"/>
        </w:rPr>
      </w:pPr>
      <w:r w:rsidRPr="00E3735C">
        <w:rPr>
          <w:rStyle w:val="shorttext"/>
          <w:sz w:val="27"/>
          <w:szCs w:val="27"/>
        </w:rPr>
        <w:t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участка № 58 Красноперекопского судебного района Республики Крым</w:t>
      </w:r>
      <w:r w:rsidRPr="00E3735C">
        <w:rPr>
          <w:sz w:val="27"/>
          <w:szCs w:val="27"/>
        </w:rPr>
        <w:t>.</w:t>
      </w:r>
    </w:p>
    <w:p w:rsidR="00E23FEC" w:rsidRPr="00E3735C" w:rsidP="00E23FEC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</w:rPr>
      </w:pPr>
    </w:p>
    <w:p w:rsidR="00E23FEC" w:rsidRPr="00E3735C" w:rsidP="00E23FEC">
      <w:pPr>
        <w:pStyle w:val="1"/>
        <w:shd w:val="clear" w:color="auto" w:fill="auto"/>
        <w:tabs>
          <w:tab w:val="left" w:leader="dot" w:pos="4824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</w:rPr>
      </w:pPr>
      <w:r w:rsidRPr="00E3735C">
        <w:rPr>
          <w:rFonts w:ascii="Times New Roman" w:hAnsi="Times New Roman" w:cs="Times New Roman"/>
        </w:rPr>
        <w:t xml:space="preserve">Мировой судья                          </w:t>
      </w:r>
      <w:r w:rsidRPr="00E3735C">
        <w:rPr>
          <w:rFonts w:ascii="Times New Roman" w:hAnsi="Times New Roman" w:cs="Times New Roman"/>
          <w:color w:val="FFFFFF" w:themeColor="background1"/>
        </w:rPr>
        <w:t xml:space="preserve">подпись  </w:t>
      </w:r>
      <w:r w:rsidRPr="00E3735C">
        <w:rPr>
          <w:rFonts w:ascii="Times New Roman" w:hAnsi="Times New Roman" w:cs="Times New Roman"/>
        </w:rPr>
        <w:t xml:space="preserve">                        Д.Р. Мердымшаева </w:t>
      </w:r>
    </w:p>
    <w:p w:rsidR="00835C2E" w:rsidRPr="00E3735C">
      <w:pPr>
        <w:rPr>
          <w:sz w:val="27"/>
          <w:szCs w:val="27"/>
        </w:rPr>
      </w:pPr>
    </w:p>
    <w:sectPr w:rsidSect="004B4994">
      <w:pgSz w:w="11906" w:h="16838"/>
      <w:pgMar w:top="709" w:right="707" w:bottom="1135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31"/>
    <w:rsid w:val="000A5776"/>
    <w:rsid w:val="001E40A6"/>
    <w:rsid w:val="001F21B4"/>
    <w:rsid w:val="002E2C99"/>
    <w:rsid w:val="00357DFA"/>
    <w:rsid w:val="004349BB"/>
    <w:rsid w:val="004B4994"/>
    <w:rsid w:val="007C1531"/>
    <w:rsid w:val="00835C2E"/>
    <w:rsid w:val="008A305A"/>
    <w:rsid w:val="008D6B82"/>
    <w:rsid w:val="00955CC4"/>
    <w:rsid w:val="0098620C"/>
    <w:rsid w:val="00A17BC1"/>
    <w:rsid w:val="00B03A12"/>
    <w:rsid w:val="00BF011D"/>
    <w:rsid w:val="00C07B05"/>
    <w:rsid w:val="00DC6790"/>
    <w:rsid w:val="00E23FEC"/>
    <w:rsid w:val="00E26FA2"/>
    <w:rsid w:val="00E3735C"/>
    <w:rsid w:val="00E74825"/>
    <w:rsid w:val="00F043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E23FEC"/>
  </w:style>
  <w:style w:type="character" w:customStyle="1" w:styleId="85pt">
    <w:name w:val="Основной текст + 8;5 pt;Полужирный;Малые прописные"/>
    <w:rsid w:val="00E23FEC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a">
    <w:name w:val="Основной текст_"/>
    <w:link w:val="1"/>
    <w:rsid w:val="00E23FE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E23FEC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