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RPr="00F64583" w:rsidP="00423F0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F645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F64583" w:rsidR="0022079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64583">
        <w:rPr>
          <w:rFonts w:ascii="Times New Roman" w:hAnsi="Times New Roman" w:cs="Times New Roman"/>
          <w:sz w:val="28"/>
          <w:szCs w:val="28"/>
        </w:rPr>
        <w:t xml:space="preserve">   </w:t>
      </w:r>
      <w:r w:rsidRPr="00F64583" w:rsidR="004C1A8A">
        <w:rPr>
          <w:rFonts w:ascii="Times New Roman" w:hAnsi="Times New Roman" w:cs="Times New Roman"/>
          <w:sz w:val="28"/>
          <w:szCs w:val="28"/>
        </w:rPr>
        <w:t xml:space="preserve"> Дело № 2-58-</w:t>
      </w:r>
      <w:r w:rsidRPr="00F64583" w:rsidR="00F64583">
        <w:rPr>
          <w:rFonts w:ascii="Times New Roman" w:hAnsi="Times New Roman" w:cs="Times New Roman"/>
          <w:sz w:val="28"/>
          <w:szCs w:val="28"/>
        </w:rPr>
        <w:t>1006</w:t>
      </w:r>
      <w:r w:rsidRPr="00F64583" w:rsidR="009A5505">
        <w:rPr>
          <w:rFonts w:ascii="Times New Roman" w:hAnsi="Times New Roman" w:cs="Times New Roman"/>
          <w:sz w:val="28"/>
          <w:szCs w:val="28"/>
        </w:rPr>
        <w:t>/2025</w:t>
      </w:r>
    </w:p>
    <w:p w:rsidR="0022079C" w:rsidRPr="00F64583" w:rsidP="00423F0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F645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F64583" w:rsidR="00CF71D8">
        <w:rPr>
          <w:rFonts w:ascii="Times New Roman" w:hAnsi="Times New Roman" w:cs="Times New Roman"/>
          <w:sz w:val="28"/>
          <w:szCs w:val="28"/>
        </w:rPr>
        <w:t>УИД 91MS0058-01-</w:t>
      </w:r>
      <w:r w:rsidRPr="00F64583" w:rsidR="009A5505">
        <w:rPr>
          <w:rFonts w:ascii="Times New Roman" w:hAnsi="Times New Roman" w:cs="Times New Roman"/>
          <w:sz w:val="28"/>
          <w:szCs w:val="28"/>
        </w:rPr>
        <w:t>2025-</w:t>
      </w:r>
      <w:r w:rsidRPr="00F64583" w:rsidR="00F64583">
        <w:rPr>
          <w:rFonts w:ascii="Times New Roman" w:hAnsi="Times New Roman" w:cs="Times New Roman"/>
          <w:sz w:val="28"/>
          <w:szCs w:val="28"/>
        </w:rPr>
        <w:t>001748-06</w:t>
      </w:r>
    </w:p>
    <w:p w:rsidR="001E473D" w:rsidRPr="00F64583" w:rsidP="00423F0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E473D" w:rsidRPr="00F64583" w:rsidP="00423F07">
      <w:pPr>
        <w:pStyle w:val="ConsPlusNormal"/>
        <w:ind w:firstLine="54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64583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F64583" w:rsidR="00682BD5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F6458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64583" w:rsidR="00682BD5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F6458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473D" w:rsidRPr="00F64583" w:rsidP="00423F07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583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1E473D" w:rsidRPr="00F64583" w:rsidP="00423F07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583">
        <w:rPr>
          <w:rFonts w:ascii="Times New Roman" w:hAnsi="Times New Roman" w:cs="Times New Roman"/>
          <w:b/>
          <w:sz w:val="28"/>
          <w:szCs w:val="28"/>
        </w:rPr>
        <w:t>(</w:t>
      </w:r>
      <w:r w:rsidRPr="00F64583" w:rsidR="00F64583">
        <w:rPr>
          <w:rFonts w:ascii="Times New Roman" w:hAnsi="Times New Roman" w:cs="Times New Roman"/>
          <w:b/>
          <w:sz w:val="28"/>
          <w:szCs w:val="28"/>
        </w:rPr>
        <w:t xml:space="preserve">вводная и </w:t>
      </w:r>
      <w:r w:rsidRPr="00F64583">
        <w:rPr>
          <w:rFonts w:ascii="Times New Roman" w:hAnsi="Times New Roman" w:cs="Times New Roman"/>
          <w:b/>
          <w:sz w:val="28"/>
          <w:szCs w:val="28"/>
        </w:rPr>
        <w:t>резолютивная часть)</w:t>
      </w:r>
    </w:p>
    <w:p w:rsidR="001E473D" w:rsidRPr="00F64583" w:rsidP="00423F07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F64583" w:rsidP="00423F0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4583">
        <w:rPr>
          <w:rFonts w:ascii="Times New Roman" w:hAnsi="Times New Roman" w:cs="Times New Roman"/>
          <w:sz w:val="28"/>
          <w:szCs w:val="28"/>
        </w:rPr>
        <w:t>01 октября</w:t>
      </w:r>
      <w:r w:rsidRPr="00F64583" w:rsidR="009A5505">
        <w:rPr>
          <w:rFonts w:ascii="Times New Roman" w:hAnsi="Times New Roman" w:cs="Times New Roman"/>
          <w:sz w:val="28"/>
          <w:szCs w:val="28"/>
        </w:rPr>
        <w:t xml:space="preserve"> 2025</w:t>
      </w:r>
      <w:r w:rsidRPr="00F64583">
        <w:rPr>
          <w:rFonts w:ascii="Times New Roman" w:hAnsi="Times New Roman" w:cs="Times New Roman"/>
          <w:sz w:val="28"/>
          <w:szCs w:val="28"/>
        </w:rPr>
        <w:t xml:space="preserve"> года                                       </w:t>
      </w:r>
      <w:r w:rsidRPr="00F64583" w:rsidR="0022079C">
        <w:rPr>
          <w:rFonts w:ascii="Times New Roman" w:hAnsi="Times New Roman" w:cs="Times New Roman"/>
          <w:sz w:val="28"/>
          <w:szCs w:val="28"/>
        </w:rPr>
        <w:t xml:space="preserve">       </w:t>
      </w:r>
      <w:r w:rsidRPr="00F64583">
        <w:rPr>
          <w:rFonts w:ascii="Times New Roman" w:hAnsi="Times New Roman" w:cs="Times New Roman"/>
          <w:sz w:val="28"/>
          <w:szCs w:val="28"/>
        </w:rPr>
        <w:t xml:space="preserve"> г. Красноперекопск</w:t>
      </w:r>
    </w:p>
    <w:p w:rsidR="00423F07" w:rsidRPr="00F64583" w:rsidP="00423F07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4583">
        <w:rPr>
          <w:rFonts w:ascii="Times New Roman" w:hAnsi="Times New Roman" w:cs="Times New Roman"/>
          <w:sz w:val="28"/>
          <w:szCs w:val="28"/>
        </w:rPr>
        <w:t xml:space="preserve">Суд в составе: председательствующего – мирового судьи судебного участка № 58 Красноперекопского судебного района (Красноперекопский муниципальный район и городской округ Красноперекопск) Республики Крым </w:t>
      </w:r>
      <w:r w:rsidRPr="00F64583">
        <w:rPr>
          <w:rFonts w:ascii="Times New Roman" w:hAnsi="Times New Roman" w:cs="Times New Roman"/>
          <w:sz w:val="28"/>
          <w:szCs w:val="28"/>
        </w:rPr>
        <w:tab/>
      </w:r>
      <w:r w:rsidRPr="00F64583">
        <w:rPr>
          <w:rFonts w:ascii="Times New Roman" w:hAnsi="Times New Roman" w:cs="Times New Roman"/>
          <w:sz w:val="28"/>
          <w:szCs w:val="28"/>
        </w:rPr>
        <w:tab/>
      </w:r>
      <w:r w:rsidRPr="00F64583">
        <w:rPr>
          <w:rFonts w:ascii="Times New Roman" w:hAnsi="Times New Roman" w:cs="Times New Roman"/>
          <w:sz w:val="28"/>
          <w:szCs w:val="28"/>
        </w:rPr>
        <w:tab/>
      </w:r>
      <w:r w:rsidRPr="00F64583">
        <w:rPr>
          <w:rFonts w:ascii="Times New Roman" w:hAnsi="Times New Roman" w:cs="Times New Roman"/>
          <w:sz w:val="28"/>
          <w:szCs w:val="28"/>
        </w:rPr>
        <w:tab/>
      </w:r>
      <w:r w:rsidRPr="00F64583">
        <w:rPr>
          <w:rFonts w:ascii="Times New Roman" w:hAnsi="Times New Roman" w:cs="Times New Roman"/>
          <w:sz w:val="28"/>
          <w:szCs w:val="28"/>
        </w:rPr>
        <w:tab/>
      </w:r>
      <w:r w:rsidRPr="00F64583">
        <w:rPr>
          <w:rFonts w:ascii="Times New Roman" w:hAnsi="Times New Roman" w:cs="Times New Roman"/>
          <w:sz w:val="28"/>
          <w:szCs w:val="28"/>
        </w:rPr>
        <w:tab/>
      </w:r>
      <w:r w:rsidRPr="00F64583">
        <w:rPr>
          <w:rFonts w:ascii="Times New Roman" w:hAnsi="Times New Roman" w:cs="Times New Roman"/>
          <w:sz w:val="28"/>
          <w:szCs w:val="28"/>
        </w:rPr>
        <w:tab/>
      </w:r>
      <w:r w:rsidRPr="00F64583">
        <w:rPr>
          <w:rFonts w:ascii="Times New Roman" w:hAnsi="Times New Roman" w:cs="Times New Roman"/>
          <w:sz w:val="28"/>
          <w:szCs w:val="28"/>
        </w:rPr>
        <w:tab/>
      </w:r>
      <w:r w:rsidRPr="00F64583">
        <w:rPr>
          <w:rFonts w:ascii="Times New Roman" w:hAnsi="Times New Roman" w:cs="Times New Roman"/>
          <w:sz w:val="28"/>
          <w:szCs w:val="28"/>
        </w:rPr>
        <w:tab/>
        <w:t>Захаровой А.С.,</w:t>
      </w:r>
    </w:p>
    <w:p w:rsidR="00423F07" w:rsidRPr="00F64583" w:rsidP="00423F07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4583">
        <w:rPr>
          <w:rFonts w:ascii="Times New Roman" w:hAnsi="Times New Roman" w:cs="Times New Roman"/>
          <w:sz w:val="28"/>
          <w:szCs w:val="28"/>
        </w:rPr>
        <w:t xml:space="preserve">при ведении протокола судебного заседания </w:t>
      </w:r>
      <w:r w:rsidRPr="00F64583" w:rsidR="006608A0">
        <w:rPr>
          <w:rFonts w:ascii="Times New Roman" w:hAnsi="Times New Roman" w:cs="Times New Roman"/>
          <w:sz w:val="28"/>
          <w:szCs w:val="28"/>
        </w:rPr>
        <w:t>помощником мирового судьи</w:t>
      </w:r>
      <w:r w:rsidRPr="00F64583" w:rsidR="006608A0">
        <w:rPr>
          <w:rFonts w:ascii="Times New Roman" w:hAnsi="Times New Roman" w:cs="Times New Roman"/>
          <w:sz w:val="28"/>
          <w:szCs w:val="28"/>
        </w:rPr>
        <w:tab/>
      </w:r>
      <w:r w:rsidRPr="00F64583" w:rsidR="006608A0">
        <w:rPr>
          <w:rFonts w:ascii="Times New Roman" w:hAnsi="Times New Roman" w:cs="Times New Roman"/>
          <w:sz w:val="28"/>
          <w:szCs w:val="28"/>
        </w:rPr>
        <w:tab/>
      </w:r>
      <w:r w:rsidRPr="00F64583" w:rsidR="006608A0">
        <w:rPr>
          <w:rFonts w:ascii="Times New Roman" w:hAnsi="Times New Roman" w:cs="Times New Roman"/>
          <w:sz w:val="28"/>
          <w:szCs w:val="28"/>
        </w:rPr>
        <w:tab/>
      </w:r>
      <w:r w:rsidRPr="00F64583" w:rsidR="006608A0">
        <w:rPr>
          <w:rFonts w:ascii="Times New Roman" w:hAnsi="Times New Roman" w:cs="Times New Roman"/>
          <w:sz w:val="28"/>
          <w:szCs w:val="28"/>
        </w:rPr>
        <w:tab/>
      </w:r>
      <w:r w:rsidRPr="00F64583" w:rsidR="006608A0">
        <w:rPr>
          <w:rFonts w:ascii="Times New Roman" w:hAnsi="Times New Roman" w:cs="Times New Roman"/>
          <w:sz w:val="28"/>
          <w:szCs w:val="28"/>
        </w:rPr>
        <w:tab/>
      </w:r>
      <w:r w:rsidRPr="00F64583" w:rsidR="006608A0">
        <w:rPr>
          <w:rFonts w:ascii="Times New Roman" w:hAnsi="Times New Roman" w:cs="Times New Roman"/>
          <w:sz w:val="28"/>
          <w:szCs w:val="28"/>
        </w:rPr>
        <w:tab/>
      </w:r>
      <w:r w:rsidRPr="00F64583" w:rsidR="006608A0">
        <w:rPr>
          <w:rFonts w:ascii="Times New Roman" w:hAnsi="Times New Roman" w:cs="Times New Roman"/>
          <w:sz w:val="28"/>
          <w:szCs w:val="28"/>
        </w:rPr>
        <w:tab/>
      </w:r>
      <w:r w:rsidRPr="00F64583" w:rsidR="006608A0">
        <w:rPr>
          <w:rFonts w:ascii="Times New Roman" w:hAnsi="Times New Roman" w:cs="Times New Roman"/>
          <w:sz w:val="28"/>
          <w:szCs w:val="28"/>
        </w:rPr>
        <w:tab/>
      </w:r>
      <w:r w:rsidRPr="00F64583" w:rsidR="006608A0">
        <w:rPr>
          <w:rFonts w:ascii="Times New Roman" w:hAnsi="Times New Roman" w:cs="Times New Roman"/>
          <w:sz w:val="28"/>
          <w:szCs w:val="28"/>
        </w:rPr>
        <w:tab/>
      </w:r>
      <w:r w:rsidRPr="00F64583" w:rsidR="006608A0">
        <w:rPr>
          <w:rFonts w:ascii="Times New Roman" w:hAnsi="Times New Roman" w:cs="Times New Roman"/>
          <w:sz w:val="28"/>
          <w:szCs w:val="28"/>
        </w:rPr>
        <w:tab/>
      </w:r>
      <w:r w:rsidRPr="00F64583" w:rsidR="006608A0">
        <w:rPr>
          <w:rFonts w:ascii="Times New Roman" w:hAnsi="Times New Roman" w:cs="Times New Roman"/>
          <w:sz w:val="28"/>
          <w:szCs w:val="28"/>
        </w:rPr>
        <w:tab/>
        <w:t>Козловой И.А.,</w:t>
      </w:r>
    </w:p>
    <w:p w:rsidR="00423F07" w:rsidRPr="00F64583" w:rsidP="00423F07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4583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F64583" w:rsidR="00F64583">
        <w:rPr>
          <w:rFonts w:ascii="Times New Roman" w:hAnsi="Times New Roman" w:cs="Times New Roman"/>
          <w:sz w:val="28"/>
          <w:szCs w:val="28"/>
        </w:rPr>
        <w:t>Межрегионального управления Федеральной службы по контролю за алкогольным и табачным рынками по Южному федеральному округу к Фирсовой Диляре Муневеровне о возмещении убытков</w:t>
      </w:r>
      <w:r w:rsidRPr="00F64583" w:rsidR="009A5505">
        <w:rPr>
          <w:rFonts w:ascii="Times New Roman" w:hAnsi="Times New Roman" w:cs="Times New Roman"/>
          <w:sz w:val="28"/>
          <w:szCs w:val="28"/>
        </w:rPr>
        <w:t>,</w:t>
      </w:r>
    </w:p>
    <w:p w:rsidR="00423F07" w:rsidRPr="00F64583" w:rsidP="00423F0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583">
        <w:rPr>
          <w:rFonts w:ascii="Times New Roman" w:hAnsi="Times New Roman" w:cs="Times New Roman"/>
          <w:sz w:val="28"/>
          <w:szCs w:val="28"/>
        </w:rPr>
        <w:t>руководствуясь статьями 194-199 ГПК РФ,</w:t>
      </w:r>
    </w:p>
    <w:p w:rsidR="00423F07" w:rsidRPr="00F64583" w:rsidP="00423F0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4583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682BD5" w:rsidRPr="00F64583" w:rsidP="00682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583">
        <w:rPr>
          <w:rFonts w:ascii="Times New Roman" w:hAnsi="Times New Roman" w:cs="Times New Roman"/>
          <w:sz w:val="28"/>
          <w:szCs w:val="28"/>
        </w:rPr>
        <w:tab/>
        <w:t xml:space="preserve">исковое заявление </w:t>
      </w:r>
      <w:r w:rsidRPr="00F64583" w:rsidR="00F64583">
        <w:rPr>
          <w:rFonts w:ascii="Times New Roman" w:hAnsi="Times New Roman" w:cs="Times New Roman"/>
          <w:sz w:val="28"/>
          <w:szCs w:val="28"/>
        </w:rPr>
        <w:t xml:space="preserve">Межрегионального управления Федеральной службы по контролю за алкогольным и табачным рынками по Южному федеральному округу </w:t>
      </w:r>
      <w:r w:rsidRPr="00F64583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682BD5" w:rsidRPr="00F64583" w:rsidP="00682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583">
        <w:rPr>
          <w:rFonts w:ascii="Times New Roman" w:hAnsi="Times New Roman" w:cs="Times New Roman"/>
          <w:sz w:val="28"/>
          <w:szCs w:val="28"/>
        </w:rPr>
        <w:tab/>
        <w:t xml:space="preserve">Взыскать с </w:t>
      </w:r>
      <w:r w:rsidRPr="00F64583" w:rsidR="00F64583">
        <w:rPr>
          <w:rFonts w:ascii="Times New Roman" w:hAnsi="Times New Roman" w:cs="Times New Roman"/>
          <w:sz w:val="28"/>
          <w:szCs w:val="28"/>
        </w:rPr>
        <w:t xml:space="preserve">Фирсовой </w:t>
      </w:r>
      <w:r w:rsidRPr="00F64583" w:rsidR="00F64583">
        <w:rPr>
          <w:rFonts w:ascii="Times New Roman" w:hAnsi="Times New Roman" w:cs="Times New Roman"/>
          <w:sz w:val="28"/>
          <w:szCs w:val="28"/>
        </w:rPr>
        <w:t>Диляры</w:t>
      </w:r>
      <w:r w:rsidRPr="00F64583" w:rsidR="00F64583">
        <w:rPr>
          <w:rFonts w:ascii="Times New Roman" w:hAnsi="Times New Roman" w:cs="Times New Roman"/>
          <w:sz w:val="28"/>
          <w:szCs w:val="28"/>
        </w:rPr>
        <w:t xml:space="preserve"> </w:t>
      </w:r>
      <w:r w:rsidRPr="00F64583" w:rsidR="00F64583">
        <w:rPr>
          <w:rFonts w:ascii="Times New Roman" w:hAnsi="Times New Roman" w:cs="Times New Roman"/>
          <w:sz w:val="28"/>
          <w:szCs w:val="28"/>
        </w:rPr>
        <w:t>Муневеровны</w:t>
      </w:r>
      <w:r w:rsidRPr="00F64583" w:rsidR="00F64583">
        <w:rPr>
          <w:rFonts w:ascii="Times New Roman" w:hAnsi="Times New Roman" w:cs="Times New Roman"/>
          <w:sz w:val="28"/>
          <w:szCs w:val="28"/>
        </w:rPr>
        <w:t xml:space="preserve">, </w:t>
      </w:r>
      <w:r w:rsidR="00D31E37">
        <w:rPr>
          <w:rFonts w:ascii="Times New Roman" w:hAnsi="Times New Roman" w:cs="Times New Roman"/>
          <w:sz w:val="28"/>
          <w:szCs w:val="28"/>
        </w:rPr>
        <w:t>(персональные  данные)</w:t>
      </w:r>
      <w:r w:rsidRPr="00F64583" w:rsidR="006608A0">
        <w:rPr>
          <w:rFonts w:ascii="Times New Roman" w:hAnsi="Times New Roman" w:cs="Times New Roman"/>
          <w:sz w:val="28"/>
          <w:szCs w:val="28"/>
        </w:rPr>
        <w:t>,</w:t>
      </w:r>
      <w:r w:rsidRPr="00F64583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F64583" w:rsidR="00F64583">
        <w:rPr>
          <w:rFonts w:ascii="Times New Roman" w:hAnsi="Times New Roman" w:cs="Times New Roman"/>
          <w:sz w:val="28"/>
          <w:szCs w:val="28"/>
        </w:rPr>
        <w:t>Межрегионального управления Федеральной службы по контролю за алкогольным и табачным рынками по Южному федеральному округу, ОГРН 1096165003791, дата государственной регистрации: 23.09.2009, регистрирующий орган: МИФНС № 26 по Ростовской обл., юридический адрес: Ростовская обл. г. Ростов-на-Дону, пер. Оренбургский, д. 2А</w:t>
      </w:r>
      <w:r w:rsidRPr="00F64583" w:rsidR="009A5505">
        <w:rPr>
          <w:rFonts w:ascii="Times New Roman" w:hAnsi="Times New Roman" w:cs="Times New Roman"/>
          <w:sz w:val="28"/>
          <w:szCs w:val="28"/>
        </w:rPr>
        <w:t>,</w:t>
      </w:r>
      <w:r w:rsidRPr="00F64583">
        <w:rPr>
          <w:rFonts w:ascii="Times New Roman" w:hAnsi="Times New Roman" w:cs="Times New Roman"/>
          <w:sz w:val="28"/>
          <w:szCs w:val="28"/>
        </w:rPr>
        <w:t xml:space="preserve"> </w:t>
      </w:r>
      <w:r w:rsidRPr="00F64583" w:rsidR="00F64583">
        <w:rPr>
          <w:rFonts w:ascii="Times New Roman" w:hAnsi="Times New Roman" w:cs="Times New Roman"/>
          <w:sz w:val="28"/>
          <w:szCs w:val="28"/>
        </w:rPr>
        <w:t xml:space="preserve"> сумму убытков в размере 46 (сорок шесть) рублей 59 коп.</w:t>
      </w:r>
    </w:p>
    <w:p w:rsidR="00F64583" w:rsidP="00F645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83">
        <w:rPr>
          <w:rFonts w:ascii="Times New Roman" w:hAnsi="Times New Roman" w:cs="Times New Roman"/>
          <w:sz w:val="28"/>
          <w:szCs w:val="28"/>
        </w:rPr>
        <w:t xml:space="preserve">Взыскать с Фирсовой </w:t>
      </w:r>
      <w:r w:rsidRPr="00F64583">
        <w:rPr>
          <w:rFonts w:ascii="Times New Roman" w:hAnsi="Times New Roman" w:cs="Times New Roman"/>
          <w:sz w:val="28"/>
          <w:szCs w:val="28"/>
        </w:rPr>
        <w:t>Диляры</w:t>
      </w:r>
      <w:r w:rsidRPr="00F64583">
        <w:rPr>
          <w:rFonts w:ascii="Times New Roman" w:hAnsi="Times New Roman" w:cs="Times New Roman"/>
          <w:sz w:val="28"/>
          <w:szCs w:val="28"/>
        </w:rPr>
        <w:t xml:space="preserve"> </w:t>
      </w:r>
      <w:r w:rsidRPr="00F64583">
        <w:rPr>
          <w:rFonts w:ascii="Times New Roman" w:hAnsi="Times New Roman" w:cs="Times New Roman"/>
          <w:sz w:val="28"/>
          <w:szCs w:val="28"/>
        </w:rPr>
        <w:t>Муневеровны</w:t>
      </w:r>
      <w:r w:rsidRPr="00F64583">
        <w:rPr>
          <w:rFonts w:ascii="Times New Roman" w:hAnsi="Times New Roman" w:cs="Times New Roman"/>
          <w:sz w:val="28"/>
          <w:szCs w:val="28"/>
        </w:rPr>
        <w:t xml:space="preserve">, </w:t>
      </w:r>
      <w:r w:rsidR="00D31E37">
        <w:rPr>
          <w:rFonts w:ascii="Times New Roman" w:hAnsi="Times New Roman" w:cs="Times New Roman"/>
          <w:sz w:val="28"/>
          <w:szCs w:val="28"/>
        </w:rPr>
        <w:t>(персональные данные)</w:t>
      </w:r>
      <w:r w:rsidRPr="00F64583">
        <w:rPr>
          <w:rFonts w:ascii="Times New Roman" w:hAnsi="Times New Roman" w:cs="Times New Roman"/>
          <w:sz w:val="28"/>
          <w:szCs w:val="28"/>
        </w:rPr>
        <w:t xml:space="preserve">  в доход бюджета городского округа Красноперекопск Республики Крым государственную пошлину в размере </w:t>
      </w:r>
      <w:r>
        <w:rPr>
          <w:rFonts w:ascii="Times New Roman" w:hAnsi="Times New Roman" w:cs="Times New Roman"/>
          <w:sz w:val="28"/>
          <w:szCs w:val="28"/>
        </w:rPr>
        <w:t xml:space="preserve">      4 000</w:t>
      </w:r>
      <w:r w:rsidRPr="00F6458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четыре тысячи</w:t>
      </w:r>
      <w:r w:rsidRPr="00F64583">
        <w:rPr>
          <w:rFonts w:ascii="Times New Roman" w:hAnsi="Times New Roman" w:cs="Times New Roman"/>
          <w:sz w:val="28"/>
          <w:szCs w:val="28"/>
        </w:rPr>
        <w:t>) руб. 00 коп.</w:t>
      </w:r>
    </w:p>
    <w:p w:rsidR="00682BD5" w:rsidRPr="00F64583" w:rsidP="00F645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83">
        <w:rPr>
          <w:rFonts w:ascii="Times New Roman" w:hAnsi="Times New Roman" w:cs="Times New Roman"/>
          <w:color w:val="000000"/>
          <w:sz w:val="28"/>
          <w:szCs w:val="28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82BD5" w:rsidRPr="00F64583" w:rsidP="00F645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83">
        <w:rPr>
          <w:rFonts w:ascii="Times New Roman" w:hAnsi="Times New Roman" w:cs="Times New Roman"/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682BD5" w:rsidRPr="00F64583" w:rsidP="00F64583">
      <w:pPr>
        <w:pStyle w:val="BodyTextIndent3"/>
        <w:spacing w:after="0"/>
        <w:ind w:left="0" w:firstLine="708"/>
        <w:jc w:val="both"/>
        <w:rPr>
          <w:sz w:val="28"/>
          <w:szCs w:val="28"/>
        </w:rPr>
      </w:pPr>
      <w:r w:rsidRPr="00F64583">
        <w:rPr>
          <w:sz w:val="28"/>
          <w:szCs w:val="28"/>
        </w:rPr>
        <w:t xml:space="preserve">Заочное решение может быть обжаловано в апелляционном порядке ответчиком в течение одного месяца со дня вынесения определения суда об отказе в удовлетворении заявления об отмене этого решения суда,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 в Красноперекопский районный суд Республики Крым </w:t>
      </w:r>
      <w:r w:rsidRPr="00F64583">
        <w:rPr>
          <w:color w:val="000000"/>
          <w:sz w:val="28"/>
          <w:szCs w:val="28"/>
        </w:rPr>
        <w:t>через судебный участок № 58 Красноперекопского судебного района Республики Крым.</w:t>
      </w:r>
    </w:p>
    <w:p w:rsidR="00682BD5" w:rsidRPr="00F64583" w:rsidP="00682B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2BD5" w:rsidRPr="00F64583" w:rsidP="00682BD5">
      <w:pPr>
        <w:pStyle w:val="BodyTextIndent3"/>
        <w:spacing w:after="0"/>
        <w:ind w:left="0"/>
        <w:jc w:val="both"/>
        <w:rPr>
          <w:b/>
          <w:sz w:val="28"/>
          <w:szCs w:val="28"/>
        </w:rPr>
      </w:pPr>
      <w:r w:rsidRPr="00F64583">
        <w:rPr>
          <w:sz w:val="28"/>
          <w:szCs w:val="28"/>
        </w:rPr>
        <w:t>Председательствующий</w:t>
      </w:r>
      <w:r w:rsidRPr="00F64583">
        <w:rPr>
          <w:sz w:val="28"/>
          <w:szCs w:val="28"/>
        </w:rPr>
        <w:tab/>
      </w:r>
      <w:r w:rsidRPr="00F64583">
        <w:rPr>
          <w:sz w:val="28"/>
          <w:szCs w:val="28"/>
        </w:rPr>
        <w:tab/>
      </w:r>
      <w:r w:rsidRPr="00F64583">
        <w:rPr>
          <w:sz w:val="28"/>
          <w:szCs w:val="28"/>
        </w:rPr>
        <w:tab/>
      </w:r>
      <w:r w:rsidRPr="00F64583">
        <w:rPr>
          <w:sz w:val="28"/>
          <w:szCs w:val="28"/>
        </w:rPr>
        <w:tab/>
      </w:r>
      <w:r w:rsidRPr="00F64583">
        <w:rPr>
          <w:sz w:val="28"/>
          <w:szCs w:val="28"/>
        </w:rPr>
        <w:tab/>
      </w:r>
      <w:r w:rsidRPr="00F64583">
        <w:rPr>
          <w:sz w:val="28"/>
          <w:szCs w:val="28"/>
        </w:rPr>
        <w:tab/>
        <w:t xml:space="preserve">А.С. Захарова </w:t>
      </w:r>
    </w:p>
    <w:p w:rsidR="00E24536" w:rsidRPr="00F64583" w:rsidP="00682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1E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43F04"/>
    <w:rsid w:val="00061D00"/>
    <w:rsid w:val="0007146B"/>
    <w:rsid w:val="001268A1"/>
    <w:rsid w:val="00126B91"/>
    <w:rsid w:val="0012781E"/>
    <w:rsid w:val="001671CD"/>
    <w:rsid w:val="00187352"/>
    <w:rsid w:val="001A18A6"/>
    <w:rsid w:val="001E473D"/>
    <w:rsid w:val="0020162E"/>
    <w:rsid w:val="0022079C"/>
    <w:rsid w:val="00220F43"/>
    <w:rsid w:val="00251853"/>
    <w:rsid w:val="002A06B0"/>
    <w:rsid w:val="002C0D9A"/>
    <w:rsid w:val="00376B99"/>
    <w:rsid w:val="0039100E"/>
    <w:rsid w:val="0041764C"/>
    <w:rsid w:val="00423DE7"/>
    <w:rsid w:val="00423F07"/>
    <w:rsid w:val="004733B4"/>
    <w:rsid w:val="004A7B2A"/>
    <w:rsid w:val="004B3E40"/>
    <w:rsid w:val="004C1A8A"/>
    <w:rsid w:val="00516C3B"/>
    <w:rsid w:val="00544921"/>
    <w:rsid w:val="005A17C4"/>
    <w:rsid w:val="006105DA"/>
    <w:rsid w:val="006133CF"/>
    <w:rsid w:val="006608A0"/>
    <w:rsid w:val="00664A05"/>
    <w:rsid w:val="00671575"/>
    <w:rsid w:val="006805D6"/>
    <w:rsid w:val="00682BD5"/>
    <w:rsid w:val="00771B28"/>
    <w:rsid w:val="00792454"/>
    <w:rsid w:val="007D0BE2"/>
    <w:rsid w:val="007F53CE"/>
    <w:rsid w:val="00812AF8"/>
    <w:rsid w:val="008601F4"/>
    <w:rsid w:val="0087234A"/>
    <w:rsid w:val="008E15B1"/>
    <w:rsid w:val="008F10FA"/>
    <w:rsid w:val="00971182"/>
    <w:rsid w:val="00977928"/>
    <w:rsid w:val="009A5505"/>
    <w:rsid w:val="009C607C"/>
    <w:rsid w:val="009E3F6D"/>
    <w:rsid w:val="00A221C6"/>
    <w:rsid w:val="00A71342"/>
    <w:rsid w:val="00A73B04"/>
    <w:rsid w:val="00A94AC7"/>
    <w:rsid w:val="00B24DA8"/>
    <w:rsid w:val="00B3759C"/>
    <w:rsid w:val="00BC001B"/>
    <w:rsid w:val="00C07483"/>
    <w:rsid w:val="00C104D5"/>
    <w:rsid w:val="00C260E1"/>
    <w:rsid w:val="00C345BD"/>
    <w:rsid w:val="00C54E2A"/>
    <w:rsid w:val="00C75BF3"/>
    <w:rsid w:val="00CB7D0D"/>
    <w:rsid w:val="00CC0F9A"/>
    <w:rsid w:val="00CC2A3E"/>
    <w:rsid w:val="00CC65E8"/>
    <w:rsid w:val="00CD5F06"/>
    <w:rsid w:val="00CF70EB"/>
    <w:rsid w:val="00CF71D8"/>
    <w:rsid w:val="00D003D8"/>
    <w:rsid w:val="00D31E37"/>
    <w:rsid w:val="00D65CBE"/>
    <w:rsid w:val="00DE5DC9"/>
    <w:rsid w:val="00E24536"/>
    <w:rsid w:val="00E53220"/>
    <w:rsid w:val="00F34261"/>
    <w:rsid w:val="00F36B55"/>
    <w:rsid w:val="00F64583"/>
    <w:rsid w:val="00FC7F9E"/>
    <w:rsid w:val="00FE46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  <w:style w:type="paragraph" w:styleId="BodyTextIndent3">
    <w:name w:val="Body Text Indent 3"/>
    <w:basedOn w:val="Normal"/>
    <w:link w:val="3"/>
    <w:rsid w:val="00423F0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423F0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