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6C1" w:rsidRPr="005D08B6" w:rsidP="009826C1">
      <w:pPr>
        <w:jc w:val="right"/>
        <w:rPr>
          <w:sz w:val="28"/>
          <w:szCs w:val="28"/>
        </w:rPr>
      </w:pPr>
      <w:r w:rsidRPr="005D08B6">
        <w:rPr>
          <w:sz w:val="28"/>
          <w:szCs w:val="28"/>
        </w:rPr>
        <w:t>Дело № 2-58-</w:t>
      </w:r>
      <w:r w:rsidR="00291379">
        <w:rPr>
          <w:sz w:val="28"/>
          <w:szCs w:val="28"/>
        </w:rPr>
        <w:t>1344</w:t>
      </w:r>
      <w:r w:rsidRPr="005D08B6" w:rsidR="00BD4114">
        <w:rPr>
          <w:sz w:val="28"/>
          <w:szCs w:val="28"/>
        </w:rPr>
        <w:t>/</w:t>
      </w:r>
      <w:r w:rsidRPr="005D08B6" w:rsidR="005D08B6">
        <w:rPr>
          <w:sz w:val="28"/>
          <w:szCs w:val="28"/>
        </w:rPr>
        <w:t>2025</w:t>
      </w:r>
    </w:p>
    <w:p w:rsidR="009826C1" w:rsidRPr="005D08B6" w:rsidP="009826C1">
      <w:pPr>
        <w:jc w:val="right"/>
        <w:rPr>
          <w:sz w:val="28"/>
          <w:szCs w:val="28"/>
        </w:rPr>
      </w:pPr>
      <w:r w:rsidRPr="005D08B6">
        <w:rPr>
          <w:sz w:val="28"/>
          <w:szCs w:val="28"/>
        </w:rPr>
        <w:t>УИД 91</w:t>
      </w:r>
      <w:r w:rsidRPr="005D08B6">
        <w:rPr>
          <w:sz w:val="28"/>
          <w:szCs w:val="28"/>
          <w:lang w:val="en-US"/>
        </w:rPr>
        <w:t>MS</w:t>
      </w:r>
      <w:r w:rsidRPr="005D08B6">
        <w:rPr>
          <w:sz w:val="28"/>
          <w:szCs w:val="28"/>
        </w:rPr>
        <w:t>00</w:t>
      </w:r>
      <w:r w:rsidRPr="005D08B6" w:rsidR="005D08B6">
        <w:rPr>
          <w:sz w:val="28"/>
          <w:szCs w:val="28"/>
        </w:rPr>
        <w:t>58</w:t>
      </w:r>
      <w:r w:rsidRPr="005D08B6">
        <w:rPr>
          <w:sz w:val="28"/>
          <w:szCs w:val="28"/>
        </w:rPr>
        <w:t>-01-</w:t>
      </w:r>
      <w:r w:rsidRPr="005D08B6" w:rsidR="005D08B6">
        <w:rPr>
          <w:sz w:val="28"/>
          <w:szCs w:val="28"/>
        </w:rPr>
        <w:t>2025-</w:t>
      </w:r>
      <w:r w:rsidR="00291379">
        <w:rPr>
          <w:sz w:val="28"/>
          <w:szCs w:val="28"/>
        </w:rPr>
        <w:t>002429-97</w:t>
      </w:r>
    </w:p>
    <w:p w:rsidR="009826C1" w:rsidRPr="005D08B6" w:rsidP="009826C1">
      <w:pPr>
        <w:jc w:val="right"/>
        <w:rPr>
          <w:sz w:val="28"/>
          <w:szCs w:val="28"/>
        </w:rPr>
      </w:pPr>
    </w:p>
    <w:p w:rsidR="009826C1" w:rsidRPr="005D08B6" w:rsidP="009826C1">
      <w:pPr>
        <w:pStyle w:val="Heading1"/>
        <w:rPr>
          <w:b/>
          <w:sz w:val="28"/>
          <w:szCs w:val="28"/>
        </w:rPr>
      </w:pPr>
      <w:r w:rsidRPr="005D08B6">
        <w:rPr>
          <w:b/>
          <w:sz w:val="28"/>
          <w:szCs w:val="28"/>
        </w:rPr>
        <w:t xml:space="preserve">ЗАОЧНОЕ </w:t>
      </w:r>
      <w:r w:rsidRPr="005D08B6" w:rsidR="00624815">
        <w:rPr>
          <w:b/>
          <w:sz w:val="28"/>
          <w:szCs w:val="28"/>
        </w:rPr>
        <w:t>Р Е Ш Е Н И Е</w:t>
      </w:r>
    </w:p>
    <w:p w:rsidR="009826C1" w:rsidRPr="005D08B6" w:rsidP="009826C1">
      <w:pPr>
        <w:jc w:val="center"/>
        <w:rPr>
          <w:b/>
          <w:sz w:val="28"/>
          <w:szCs w:val="28"/>
        </w:rPr>
      </w:pPr>
      <w:r w:rsidRPr="005D08B6">
        <w:rPr>
          <w:b/>
          <w:sz w:val="28"/>
          <w:szCs w:val="28"/>
        </w:rPr>
        <w:t>и м е н е м   Р о с с и й с к о й   Ф е д е р а ц и и</w:t>
      </w:r>
    </w:p>
    <w:p w:rsidR="009826C1" w:rsidRPr="005D08B6" w:rsidP="009826C1">
      <w:pPr>
        <w:jc w:val="center"/>
        <w:rPr>
          <w:b/>
          <w:sz w:val="28"/>
          <w:szCs w:val="28"/>
        </w:rPr>
      </w:pPr>
      <w:r w:rsidRPr="005D08B6">
        <w:rPr>
          <w:b/>
          <w:sz w:val="28"/>
          <w:szCs w:val="28"/>
        </w:rPr>
        <w:t>(</w:t>
      </w:r>
      <w:r w:rsidR="005D08B6">
        <w:rPr>
          <w:b/>
          <w:sz w:val="28"/>
          <w:szCs w:val="28"/>
        </w:rPr>
        <w:t xml:space="preserve">вводная и </w:t>
      </w:r>
      <w:r w:rsidRPr="005D08B6">
        <w:rPr>
          <w:b/>
          <w:sz w:val="28"/>
          <w:szCs w:val="28"/>
        </w:rPr>
        <w:t>резолютивная   часть)</w:t>
      </w:r>
    </w:p>
    <w:p w:rsidR="009826C1" w:rsidRPr="005D08B6" w:rsidP="009826C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г. Красноперекопск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08B6" w:rsidR="00624815">
        <w:rPr>
          <w:sz w:val="28"/>
          <w:szCs w:val="28"/>
        </w:rPr>
        <w:tab/>
      </w:r>
      <w:r w:rsidRPr="005D08B6" w:rsidR="00877560">
        <w:rPr>
          <w:sz w:val="28"/>
          <w:szCs w:val="28"/>
        </w:rPr>
        <w:tab/>
      </w:r>
      <w:r w:rsidR="00291379">
        <w:rPr>
          <w:sz w:val="28"/>
          <w:szCs w:val="28"/>
        </w:rPr>
        <w:t>30</w:t>
      </w:r>
      <w:r w:rsidRPr="005D08B6">
        <w:rPr>
          <w:sz w:val="28"/>
          <w:szCs w:val="28"/>
        </w:rPr>
        <w:t xml:space="preserve"> декабря 2025</w:t>
      </w:r>
      <w:r w:rsidRPr="005D08B6" w:rsidR="00624815">
        <w:rPr>
          <w:sz w:val="28"/>
          <w:szCs w:val="28"/>
        </w:rPr>
        <w:t xml:space="preserve"> г.</w:t>
      </w:r>
    </w:p>
    <w:p w:rsidR="009826C1" w:rsidRPr="005D08B6" w:rsidP="009826C1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8B6">
        <w:rPr>
          <w:rFonts w:ascii="Times New Roman" w:hAnsi="Times New Roman" w:cs="Times New Roman"/>
          <w:sz w:val="28"/>
          <w:szCs w:val="28"/>
        </w:rPr>
        <w:t>Суд в составе: председательствующего –</w:t>
      </w:r>
      <w:r w:rsidRPr="005D08B6" w:rsidR="005A461A">
        <w:rPr>
          <w:rFonts w:ascii="Times New Roman" w:hAnsi="Times New Roman" w:cs="Times New Roman"/>
          <w:sz w:val="28"/>
          <w:szCs w:val="28"/>
        </w:rPr>
        <w:t xml:space="preserve"> </w:t>
      </w:r>
      <w:r w:rsidRPr="005D08B6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Pr="005D08B6" w:rsidR="00A0211F">
        <w:rPr>
          <w:rFonts w:ascii="Times New Roman" w:hAnsi="Times New Roman" w:cs="Times New Roman"/>
          <w:sz w:val="28"/>
          <w:szCs w:val="28"/>
        </w:rPr>
        <w:t>58</w:t>
      </w:r>
      <w:r w:rsidRPr="005D08B6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</w:t>
      </w:r>
      <w:r w:rsidRPr="005D08B6" w:rsidR="005A461A">
        <w:rPr>
          <w:rFonts w:ascii="Times New Roman" w:hAnsi="Times New Roman" w:cs="Times New Roman"/>
          <w:sz w:val="28"/>
          <w:szCs w:val="28"/>
        </w:rPr>
        <w:t xml:space="preserve"> (Красноперекопский муниципальный район и городской округ Красноперекопск) Республики Крым </w:t>
      </w:r>
      <w:r w:rsidRPr="005D08B6" w:rsidR="005A461A">
        <w:rPr>
          <w:rFonts w:ascii="Times New Roman" w:hAnsi="Times New Roman" w:cs="Times New Roman"/>
          <w:sz w:val="28"/>
          <w:szCs w:val="28"/>
        </w:rPr>
        <w:tab/>
      </w:r>
      <w:r w:rsidRPr="005D08B6" w:rsidR="005A461A">
        <w:rPr>
          <w:rFonts w:ascii="Times New Roman" w:hAnsi="Times New Roman" w:cs="Times New Roman"/>
          <w:sz w:val="28"/>
          <w:szCs w:val="28"/>
        </w:rPr>
        <w:tab/>
      </w:r>
      <w:r w:rsidRPr="005D08B6" w:rsidR="005A461A">
        <w:rPr>
          <w:rFonts w:ascii="Times New Roman" w:hAnsi="Times New Roman" w:cs="Times New Roman"/>
          <w:sz w:val="28"/>
          <w:szCs w:val="28"/>
        </w:rPr>
        <w:tab/>
        <w:t>Захаровой А.С.,</w:t>
      </w:r>
    </w:p>
    <w:p w:rsidR="009826C1" w:rsidP="005D08B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8B6">
        <w:rPr>
          <w:rFonts w:ascii="Times New Roman" w:hAnsi="Times New Roman" w:cs="Times New Roman"/>
          <w:sz w:val="28"/>
          <w:szCs w:val="28"/>
        </w:rPr>
        <w:t xml:space="preserve">при </w:t>
      </w:r>
      <w:r w:rsidRPr="005D08B6" w:rsidR="005D08B6">
        <w:rPr>
          <w:rFonts w:ascii="Times New Roman" w:hAnsi="Times New Roman" w:cs="Times New Roman"/>
          <w:sz w:val="28"/>
          <w:szCs w:val="28"/>
        </w:rPr>
        <w:t>с</w:t>
      </w:r>
      <w:r w:rsidR="005D08B6">
        <w:rPr>
          <w:rFonts w:ascii="Times New Roman" w:hAnsi="Times New Roman" w:cs="Times New Roman"/>
          <w:sz w:val="28"/>
          <w:szCs w:val="28"/>
        </w:rPr>
        <w:t>екретаре</w:t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="005D08B6">
        <w:rPr>
          <w:rFonts w:ascii="Times New Roman" w:hAnsi="Times New Roman" w:cs="Times New Roman"/>
          <w:sz w:val="28"/>
          <w:szCs w:val="28"/>
        </w:rPr>
        <w:tab/>
      </w:r>
      <w:r w:rsidRPr="005D08B6" w:rsidR="005D08B6">
        <w:rPr>
          <w:rFonts w:ascii="Times New Roman" w:hAnsi="Times New Roman" w:cs="Times New Roman"/>
          <w:sz w:val="28"/>
          <w:szCs w:val="28"/>
        </w:rPr>
        <w:t>Поповой Ф.Б.,</w:t>
      </w:r>
    </w:p>
    <w:p w:rsidR="009826C1" w:rsidRPr="005D08B6" w:rsidP="009826C1">
      <w:pPr>
        <w:jc w:val="both"/>
        <w:rPr>
          <w:sz w:val="28"/>
          <w:szCs w:val="28"/>
        </w:rPr>
      </w:pPr>
      <w:r w:rsidRPr="005D08B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D08B6" w:rsidR="007B2F98">
        <w:rPr>
          <w:sz w:val="28"/>
          <w:szCs w:val="28"/>
        </w:rPr>
        <w:t>Отделения Фонд</w:t>
      </w:r>
      <w:r w:rsidRPr="005D08B6" w:rsidR="00E6380A">
        <w:rPr>
          <w:sz w:val="28"/>
          <w:szCs w:val="28"/>
        </w:rPr>
        <w:t>а</w:t>
      </w:r>
      <w:r w:rsidRPr="005D08B6" w:rsidR="007B2F98">
        <w:rPr>
          <w:sz w:val="28"/>
          <w:szCs w:val="28"/>
        </w:rPr>
        <w:t xml:space="preserve"> пенсионного и социального страхования Российской Федерации по </w:t>
      </w:r>
      <w:r w:rsidRPr="005D08B6" w:rsidR="005D08B6">
        <w:rPr>
          <w:sz w:val="28"/>
          <w:szCs w:val="28"/>
        </w:rPr>
        <w:t>Республике Крым</w:t>
      </w:r>
      <w:r w:rsidRPr="005D08B6" w:rsidR="007B2F98">
        <w:rPr>
          <w:sz w:val="28"/>
          <w:szCs w:val="28"/>
        </w:rPr>
        <w:t xml:space="preserve"> к </w:t>
      </w:r>
      <w:r w:rsidR="00291379">
        <w:rPr>
          <w:sz w:val="28"/>
          <w:szCs w:val="28"/>
        </w:rPr>
        <w:t>Барышевой Татьяне Викторовне</w:t>
      </w:r>
      <w:r w:rsidRPr="005D08B6" w:rsidR="005D08B6">
        <w:rPr>
          <w:sz w:val="28"/>
          <w:szCs w:val="28"/>
        </w:rPr>
        <w:t xml:space="preserve"> </w:t>
      </w:r>
      <w:r w:rsidRPr="005D08B6" w:rsidR="007B2F98">
        <w:rPr>
          <w:sz w:val="28"/>
          <w:szCs w:val="28"/>
        </w:rPr>
        <w:t xml:space="preserve"> о взыскании </w:t>
      </w:r>
      <w:r w:rsidRPr="005D08B6" w:rsidR="005D08B6">
        <w:rPr>
          <w:sz w:val="28"/>
          <w:szCs w:val="28"/>
        </w:rPr>
        <w:t xml:space="preserve">неосновательного обогащения, </w:t>
      </w:r>
    </w:p>
    <w:p w:rsidR="009826C1" w:rsidRPr="005D08B6" w:rsidP="009826C1">
      <w:pPr>
        <w:pStyle w:val="BodyText"/>
        <w:ind w:firstLine="708"/>
        <w:jc w:val="both"/>
        <w:rPr>
          <w:sz w:val="28"/>
          <w:szCs w:val="28"/>
        </w:rPr>
      </w:pPr>
      <w:r w:rsidRPr="005D08B6">
        <w:rPr>
          <w:sz w:val="28"/>
          <w:szCs w:val="28"/>
        </w:rPr>
        <w:t>руководствуясь статьями 194-199 ГПК РФ,</w:t>
      </w:r>
    </w:p>
    <w:p w:rsidR="009826C1" w:rsidRPr="005D08B6" w:rsidP="009826C1">
      <w:pPr>
        <w:jc w:val="center"/>
        <w:rPr>
          <w:b/>
          <w:bCs/>
          <w:sz w:val="28"/>
          <w:szCs w:val="28"/>
        </w:rPr>
      </w:pPr>
      <w:r w:rsidRPr="005D08B6">
        <w:rPr>
          <w:b/>
          <w:bCs/>
          <w:sz w:val="28"/>
          <w:szCs w:val="28"/>
        </w:rPr>
        <w:t>р е ш и л:</w:t>
      </w:r>
    </w:p>
    <w:p w:rsidR="009826C1" w:rsidRPr="005D08B6" w:rsidP="009826C1">
      <w:pPr>
        <w:jc w:val="both"/>
        <w:rPr>
          <w:sz w:val="28"/>
          <w:szCs w:val="28"/>
        </w:rPr>
      </w:pPr>
      <w:r w:rsidRPr="005D08B6">
        <w:rPr>
          <w:sz w:val="28"/>
          <w:szCs w:val="28"/>
        </w:rPr>
        <w:tab/>
        <w:t xml:space="preserve">исковое заявление </w:t>
      </w:r>
      <w:r w:rsidRPr="005D08B6" w:rsidR="007B2F98">
        <w:rPr>
          <w:sz w:val="28"/>
          <w:szCs w:val="28"/>
        </w:rPr>
        <w:t>Отделения Фонд</w:t>
      </w:r>
      <w:r w:rsidRPr="005D08B6" w:rsidR="00E6380A">
        <w:rPr>
          <w:sz w:val="28"/>
          <w:szCs w:val="28"/>
        </w:rPr>
        <w:t>а</w:t>
      </w:r>
      <w:r w:rsidRPr="005D08B6" w:rsidR="007B2F98">
        <w:rPr>
          <w:sz w:val="28"/>
          <w:szCs w:val="28"/>
        </w:rPr>
        <w:t xml:space="preserve"> пенсионного и социального страхования Российской Федерации по </w:t>
      </w:r>
      <w:r w:rsidRPr="005D08B6" w:rsidR="005D08B6">
        <w:rPr>
          <w:sz w:val="28"/>
          <w:szCs w:val="28"/>
        </w:rPr>
        <w:t>Республике Крым</w:t>
      </w:r>
      <w:r w:rsidRPr="005D08B6" w:rsidR="00320D0C">
        <w:rPr>
          <w:sz w:val="28"/>
          <w:szCs w:val="28"/>
        </w:rPr>
        <w:t xml:space="preserve"> </w:t>
      </w:r>
      <w:r w:rsidRPr="005D08B6">
        <w:rPr>
          <w:sz w:val="28"/>
          <w:szCs w:val="28"/>
        </w:rPr>
        <w:t>удовлетворить.</w:t>
      </w:r>
    </w:p>
    <w:p w:rsidR="007B2F98" w:rsidRPr="005D08B6" w:rsidP="009826C1">
      <w:pPr>
        <w:jc w:val="both"/>
        <w:rPr>
          <w:sz w:val="28"/>
          <w:szCs w:val="28"/>
        </w:rPr>
      </w:pPr>
      <w:r w:rsidRPr="005D08B6">
        <w:rPr>
          <w:sz w:val="28"/>
          <w:szCs w:val="28"/>
        </w:rPr>
        <w:tab/>
        <w:t xml:space="preserve">Взыскать с </w:t>
      </w:r>
      <w:r w:rsidR="00291379">
        <w:rPr>
          <w:sz w:val="28"/>
          <w:szCs w:val="28"/>
        </w:rPr>
        <w:t>Барышевой</w:t>
      </w:r>
      <w:r w:rsidR="00291379">
        <w:rPr>
          <w:sz w:val="28"/>
          <w:szCs w:val="28"/>
        </w:rPr>
        <w:t xml:space="preserve"> Татьяны Викторовны, </w:t>
      </w:r>
      <w:r w:rsidR="006A59C9">
        <w:rPr>
          <w:sz w:val="28"/>
          <w:szCs w:val="28"/>
        </w:rPr>
        <w:t>персональные данные,</w:t>
      </w:r>
      <w:r w:rsidRPr="005D08B6" w:rsidR="005A461A">
        <w:rPr>
          <w:sz w:val="28"/>
          <w:szCs w:val="28"/>
        </w:rPr>
        <w:t xml:space="preserve"> в пользу </w:t>
      </w:r>
      <w:r w:rsidRPr="005D08B6">
        <w:rPr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5D08B6" w:rsidR="005D08B6">
        <w:rPr>
          <w:sz w:val="28"/>
          <w:szCs w:val="28"/>
        </w:rPr>
        <w:t>Республике Крым, ОГРН: 1147746375116, ОКПО: 00100307, ИНН/КПП: 7706808265/910201001, адрес: Республика Крым, г. Симферополь, ул. Караимская, д. 52</w:t>
      </w:r>
      <w:r w:rsidRPr="005D08B6">
        <w:rPr>
          <w:sz w:val="28"/>
          <w:szCs w:val="28"/>
        </w:rPr>
        <w:t xml:space="preserve"> излишне выплаченную </w:t>
      </w:r>
      <w:r w:rsidRPr="005D08B6" w:rsidR="005D08B6">
        <w:rPr>
          <w:sz w:val="28"/>
          <w:szCs w:val="28"/>
        </w:rPr>
        <w:t xml:space="preserve">повышенную </w:t>
      </w:r>
      <w:r w:rsidR="00291379">
        <w:rPr>
          <w:sz w:val="28"/>
          <w:szCs w:val="28"/>
        </w:rPr>
        <w:t xml:space="preserve"> социальную доплату</w:t>
      </w:r>
      <w:r w:rsidRPr="005D08B6" w:rsidR="005D08B6">
        <w:rPr>
          <w:sz w:val="28"/>
          <w:szCs w:val="28"/>
        </w:rPr>
        <w:t xml:space="preserve"> в размере </w:t>
      </w:r>
      <w:r w:rsidR="00291379">
        <w:rPr>
          <w:sz w:val="28"/>
          <w:szCs w:val="28"/>
        </w:rPr>
        <w:t>2 412</w:t>
      </w:r>
      <w:r w:rsidRPr="005D08B6" w:rsidR="005D08B6">
        <w:rPr>
          <w:sz w:val="28"/>
          <w:szCs w:val="28"/>
        </w:rPr>
        <w:t xml:space="preserve"> (</w:t>
      </w:r>
      <w:r w:rsidR="00291379">
        <w:rPr>
          <w:sz w:val="28"/>
          <w:szCs w:val="28"/>
        </w:rPr>
        <w:t>две тысячи четыреста двенадцать</w:t>
      </w:r>
      <w:r w:rsidRPr="005D08B6" w:rsidR="005D08B6">
        <w:rPr>
          <w:sz w:val="28"/>
          <w:szCs w:val="28"/>
        </w:rPr>
        <w:t xml:space="preserve">) руб. </w:t>
      </w:r>
      <w:r w:rsidR="00291379">
        <w:rPr>
          <w:sz w:val="28"/>
          <w:szCs w:val="28"/>
        </w:rPr>
        <w:t>88</w:t>
      </w:r>
      <w:r w:rsidRPr="005D08B6" w:rsidR="005D08B6">
        <w:rPr>
          <w:sz w:val="28"/>
          <w:szCs w:val="28"/>
        </w:rPr>
        <w:t xml:space="preserve"> коп.</w:t>
      </w:r>
    </w:p>
    <w:p w:rsidR="009826C1" w:rsidRPr="005D08B6" w:rsidP="007B2F98">
      <w:pPr>
        <w:ind w:firstLine="709"/>
        <w:jc w:val="both"/>
        <w:rPr>
          <w:sz w:val="28"/>
          <w:szCs w:val="28"/>
        </w:rPr>
      </w:pPr>
      <w:r w:rsidRPr="005D08B6">
        <w:rPr>
          <w:sz w:val="28"/>
          <w:szCs w:val="28"/>
        </w:rPr>
        <w:t xml:space="preserve"> Взыскать с </w:t>
      </w:r>
      <w:r w:rsidR="00291379">
        <w:rPr>
          <w:sz w:val="28"/>
          <w:szCs w:val="28"/>
        </w:rPr>
        <w:t>Барышевой</w:t>
      </w:r>
      <w:r w:rsidR="00291379">
        <w:rPr>
          <w:sz w:val="28"/>
          <w:szCs w:val="28"/>
        </w:rPr>
        <w:t xml:space="preserve"> Татьяны Викторовны, </w:t>
      </w:r>
      <w:r w:rsidR="006A59C9">
        <w:rPr>
          <w:sz w:val="28"/>
          <w:szCs w:val="28"/>
        </w:rPr>
        <w:t>персональные данные</w:t>
      </w:r>
      <w:r w:rsidRPr="005D08B6" w:rsidR="00291379">
        <w:rPr>
          <w:sz w:val="28"/>
          <w:szCs w:val="28"/>
        </w:rPr>
        <w:t xml:space="preserve"> </w:t>
      </w:r>
      <w:r w:rsidRPr="005D08B6" w:rsidR="005D08B6">
        <w:rPr>
          <w:sz w:val="28"/>
          <w:szCs w:val="28"/>
        </w:rPr>
        <w:t xml:space="preserve"> </w:t>
      </w:r>
      <w:r w:rsidRPr="005D08B6">
        <w:rPr>
          <w:sz w:val="28"/>
          <w:szCs w:val="28"/>
        </w:rPr>
        <w:t>в доход бюджета городского округа Красноперекопск Республики Крым государственную пошлину в размере 4</w:t>
      </w:r>
      <w:r w:rsidRPr="005D08B6" w:rsidR="005D08B6">
        <w:rPr>
          <w:sz w:val="28"/>
          <w:szCs w:val="28"/>
        </w:rPr>
        <w:t>0</w:t>
      </w:r>
      <w:r w:rsidRPr="005D08B6">
        <w:rPr>
          <w:sz w:val="28"/>
          <w:szCs w:val="28"/>
        </w:rPr>
        <w:t>00 (</w:t>
      </w:r>
      <w:r w:rsidRPr="005D08B6" w:rsidR="005D08B6">
        <w:rPr>
          <w:sz w:val="28"/>
          <w:szCs w:val="28"/>
        </w:rPr>
        <w:t>четыре тысячи</w:t>
      </w:r>
      <w:r w:rsidRPr="005D08B6">
        <w:rPr>
          <w:sz w:val="28"/>
          <w:szCs w:val="28"/>
        </w:rPr>
        <w:t>) руб. 00 коп.</w:t>
      </w:r>
    </w:p>
    <w:p w:rsidR="009826C1" w:rsidRPr="005D08B6" w:rsidP="009826C1">
      <w:pPr>
        <w:ind w:firstLine="708"/>
        <w:jc w:val="both"/>
        <w:rPr>
          <w:color w:val="000000"/>
          <w:sz w:val="28"/>
          <w:szCs w:val="28"/>
        </w:rPr>
      </w:pPr>
      <w:r w:rsidRPr="005D08B6">
        <w:rPr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7560" w:rsidRPr="005D08B6" w:rsidP="00877560">
      <w:pPr>
        <w:ind w:firstLine="709"/>
        <w:jc w:val="both"/>
        <w:rPr>
          <w:sz w:val="28"/>
          <w:szCs w:val="28"/>
        </w:rPr>
      </w:pPr>
      <w:r w:rsidRPr="005D08B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77560" w:rsidRPr="005D08B6" w:rsidP="00877560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5D08B6">
        <w:rPr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5D08B6">
        <w:rPr>
          <w:color w:val="000000"/>
          <w:sz w:val="28"/>
          <w:szCs w:val="28"/>
        </w:rPr>
        <w:t>через судебный участок № 58 Красноперекопского судебного района Республики Крым.</w:t>
      </w:r>
    </w:p>
    <w:p w:rsidR="009826C1" w:rsidRPr="005D08B6" w:rsidP="009826C1">
      <w:pPr>
        <w:jc w:val="both"/>
        <w:rPr>
          <w:sz w:val="28"/>
          <w:szCs w:val="28"/>
        </w:rPr>
      </w:pPr>
    </w:p>
    <w:p w:rsidR="009826C1" w:rsidRPr="005D08B6" w:rsidP="009826C1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5D08B6">
        <w:rPr>
          <w:sz w:val="28"/>
          <w:szCs w:val="28"/>
        </w:rPr>
        <w:t>Председательствующий</w:t>
      </w:r>
      <w:r w:rsidRPr="005D08B6">
        <w:rPr>
          <w:sz w:val="28"/>
          <w:szCs w:val="28"/>
        </w:rPr>
        <w:tab/>
      </w:r>
      <w:r w:rsidRPr="005D08B6">
        <w:rPr>
          <w:sz w:val="28"/>
          <w:szCs w:val="28"/>
        </w:rPr>
        <w:tab/>
      </w:r>
      <w:r w:rsidRPr="005D08B6" w:rsidR="00A0211F">
        <w:rPr>
          <w:sz w:val="28"/>
          <w:szCs w:val="28"/>
        </w:rPr>
        <w:tab/>
      </w:r>
      <w:r w:rsidRPr="005D08B6" w:rsidR="00877560">
        <w:rPr>
          <w:sz w:val="28"/>
          <w:szCs w:val="28"/>
        </w:rPr>
        <w:tab/>
      </w:r>
      <w:r w:rsidRPr="005D08B6">
        <w:rPr>
          <w:sz w:val="28"/>
          <w:szCs w:val="28"/>
        </w:rPr>
        <w:tab/>
      </w:r>
      <w:r w:rsidRPr="005D08B6" w:rsidR="005A461A">
        <w:rPr>
          <w:sz w:val="28"/>
          <w:szCs w:val="28"/>
        </w:rPr>
        <w:t>А.С. Захарова</w:t>
      </w:r>
      <w:r w:rsidRPr="005D08B6">
        <w:rPr>
          <w:sz w:val="28"/>
          <w:szCs w:val="28"/>
        </w:rPr>
        <w:t xml:space="preserve"> </w:t>
      </w:r>
    </w:p>
    <w:sectPr w:rsidSect="005D08B6">
      <w:headerReference w:type="even" r:id="rId4"/>
      <w:headerReference w:type="default" r:id="rId5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9C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AC"/>
    <w:rsid w:val="0006136D"/>
    <w:rsid w:val="00152882"/>
    <w:rsid w:val="001701E3"/>
    <w:rsid w:val="001A59AC"/>
    <w:rsid w:val="001E31D8"/>
    <w:rsid w:val="00237B8E"/>
    <w:rsid w:val="00291379"/>
    <w:rsid w:val="002A5B1A"/>
    <w:rsid w:val="002B2361"/>
    <w:rsid w:val="00320D0C"/>
    <w:rsid w:val="0037434F"/>
    <w:rsid w:val="00541DCC"/>
    <w:rsid w:val="00553140"/>
    <w:rsid w:val="005A461A"/>
    <w:rsid w:val="005C3485"/>
    <w:rsid w:val="005D08B6"/>
    <w:rsid w:val="00624815"/>
    <w:rsid w:val="006A59C9"/>
    <w:rsid w:val="007343D0"/>
    <w:rsid w:val="007A0C72"/>
    <w:rsid w:val="007B2F98"/>
    <w:rsid w:val="00877560"/>
    <w:rsid w:val="008A442C"/>
    <w:rsid w:val="008B3C2B"/>
    <w:rsid w:val="008F59D6"/>
    <w:rsid w:val="009353B8"/>
    <w:rsid w:val="009826C1"/>
    <w:rsid w:val="00A0211F"/>
    <w:rsid w:val="00A50DB6"/>
    <w:rsid w:val="00A637C1"/>
    <w:rsid w:val="00B90E3A"/>
    <w:rsid w:val="00BD4114"/>
    <w:rsid w:val="00C64D07"/>
    <w:rsid w:val="00DB35EC"/>
    <w:rsid w:val="00E01EB9"/>
    <w:rsid w:val="00E6380A"/>
    <w:rsid w:val="00F633D4"/>
    <w:rsid w:val="00F92B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826C1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82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9826C1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982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9826C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826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9826C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8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826C1"/>
  </w:style>
  <w:style w:type="paragraph" w:customStyle="1" w:styleId="ConsPlusNormal">
    <w:name w:val="ConsPlusNormal"/>
    <w:rsid w:val="00982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