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30366" w:rsidRPr="000B3C24" w:rsidP="00530366">
      <w:pPr>
        <w:jc w:val="right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Дело № 2-59-</w:t>
      </w:r>
      <w:r w:rsidRPr="000B3C24" w:rsidR="00540866">
        <w:rPr>
          <w:color w:val="000000"/>
          <w:sz w:val="24"/>
          <w:szCs w:val="24"/>
        </w:rPr>
        <w:t>1</w:t>
      </w:r>
      <w:r w:rsidRPr="000B3C24" w:rsidR="007E0CE3">
        <w:rPr>
          <w:color w:val="000000"/>
          <w:sz w:val="24"/>
          <w:szCs w:val="24"/>
        </w:rPr>
        <w:t>3</w:t>
      </w:r>
      <w:r w:rsidRPr="000B3C24">
        <w:rPr>
          <w:color w:val="000000"/>
          <w:sz w:val="24"/>
          <w:szCs w:val="24"/>
        </w:rPr>
        <w:t>/201</w:t>
      </w:r>
      <w:r w:rsidRPr="000B3C24" w:rsidR="00540866">
        <w:rPr>
          <w:color w:val="000000"/>
          <w:sz w:val="24"/>
          <w:szCs w:val="24"/>
        </w:rPr>
        <w:t>9</w:t>
      </w:r>
    </w:p>
    <w:p w:rsidR="001173C2" w:rsidRPr="000B3C24" w:rsidP="00530366">
      <w:pPr>
        <w:jc w:val="center"/>
        <w:rPr>
          <w:color w:val="000000"/>
          <w:sz w:val="24"/>
          <w:szCs w:val="24"/>
        </w:rPr>
      </w:pPr>
      <w:r w:rsidRPr="000B3C24">
        <w:rPr>
          <w:b/>
          <w:bCs/>
          <w:color w:val="000000"/>
          <w:sz w:val="24"/>
          <w:szCs w:val="24"/>
        </w:rPr>
        <w:t>Р</w:t>
      </w:r>
      <w:r w:rsidRPr="000B3C24">
        <w:rPr>
          <w:b/>
          <w:bCs/>
          <w:color w:val="000000"/>
          <w:sz w:val="24"/>
          <w:szCs w:val="24"/>
        </w:rPr>
        <w:t xml:space="preserve"> Е Ш Е Н И Е</w:t>
      </w:r>
    </w:p>
    <w:p w:rsidR="001173C2" w:rsidRPr="000B3C24" w:rsidP="00711FC1">
      <w:pPr>
        <w:jc w:val="center"/>
        <w:rPr>
          <w:b/>
          <w:bCs/>
          <w:color w:val="000000"/>
          <w:sz w:val="24"/>
          <w:szCs w:val="24"/>
        </w:rPr>
      </w:pPr>
      <w:r w:rsidRPr="000B3C24">
        <w:rPr>
          <w:b/>
          <w:bCs/>
          <w:color w:val="000000"/>
          <w:sz w:val="24"/>
          <w:szCs w:val="24"/>
        </w:rPr>
        <w:t xml:space="preserve">и м е н е м   Р о с </w:t>
      </w:r>
      <w:r w:rsidRPr="000B3C24">
        <w:rPr>
          <w:b/>
          <w:bCs/>
          <w:color w:val="000000"/>
          <w:sz w:val="24"/>
          <w:szCs w:val="24"/>
        </w:rPr>
        <w:t>с</w:t>
      </w:r>
      <w:r w:rsidRPr="000B3C24">
        <w:rPr>
          <w:b/>
          <w:bCs/>
          <w:color w:val="000000"/>
          <w:sz w:val="24"/>
          <w:szCs w:val="24"/>
        </w:rPr>
        <w:t xml:space="preserve"> и й с к о й   Ф е д е р а ц и </w:t>
      </w:r>
      <w:r w:rsidRPr="000B3C24">
        <w:rPr>
          <w:b/>
          <w:bCs/>
          <w:color w:val="000000"/>
          <w:sz w:val="24"/>
          <w:szCs w:val="24"/>
        </w:rPr>
        <w:t>и</w:t>
      </w:r>
    </w:p>
    <w:p w:rsidR="007361A8" w:rsidRPr="000B3C24" w:rsidP="00773E35">
      <w:pPr>
        <w:spacing w:before="120" w:after="120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г. Красноперекопск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 w:rsidR="00B87035">
        <w:rPr>
          <w:color w:val="000000"/>
          <w:sz w:val="24"/>
          <w:szCs w:val="24"/>
        </w:rPr>
        <w:t xml:space="preserve"> </w:t>
      </w:r>
      <w:r w:rsidRPr="000B3C24" w:rsidR="0098569E">
        <w:rPr>
          <w:color w:val="000000"/>
          <w:sz w:val="24"/>
          <w:szCs w:val="24"/>
        </w:rPr>
        <w:t>22 январ</w:t>
      </w:r>
      <w:r w:rsidRPr="000B3C24" w:rsidR="007E0CE3">
        <w:rPr>
          <w:color w:val="000000"/>
          <w:sz w:val="24"/>
          <w:szCs w:val="24"/>
        </w:rPr>
        <w:t>я</w:t>
      </w:r>
      <w:r w:rsidRPr="000B3C24">
        <w:rPr>
          <w:color w:val="000000"/>
          <w:sz w:val="24"/>
          <w:szCs w:val="24"/>
        </w:rPr>
        <w:t xml:space="preserve"> 201</w:t>
      </w:r>
      <w:r w:rsidRPr="000B3C24" w:rsidR="0098569E">
        <w:rPr>
          <w:color w:val="000000"/>
          <w:sz w:val="24"/>
          <w:szCs w:val="24"/>
        </w:rPr>
        <w:t>9</w:t>
      </w:r>
      <w:r w:rsidRPr="000B3C24">
        <w:rPr>
          <w:color w:val="000000"/>
          <w:sz w:val="24"/>
          <w:szCs w:val="24"/>
        </w:rPr>
        <w:t xml:space="preserve"> г.</w:t>
      </w:r>
    </w:p>
    <w:p w:rsidR="007361A8" w:rsidRPr="000B3C24" w:rsidP="007361A8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Суд в составе: председательствующего – мир</w:t>
      </w:r>
      <w:r w:rsidRPr="000B3C24" w:rsidR="00530366">
        <w:rPr>
          <w:color w:val="000000"/>
          <w:sz w:val="24"/>
          <w:szCs w:val="24"/>
        </w:rPr>
        <w:t>ового судьи судебного участка №</w:t>
      </w:r>
      <w:r w:rsidRPr="000B3C24">
        <w:rPr>
          <w:color w:val="000000"/>
          <w:sz w:val="24"/>
          <w:szCs w:val="24"/>
        </w:rPr>
        <w:t>59 Красноперекопского судебного района Республики Крым</w:t>
      </w:r>
      <w:r w:rsidRPr="000B3C24">
        <w:rPr>
          <w:color w:val="000000"/>
          <w:sz w:val="24"/>
          <w:szCs w:val="24"/>
        </w:rPr>
        <w:tab/>
        <w:t>Сангаджи-Горяев</w:t>
      </w:r>
      <w:r w:rsidRPr="000B3C24" w:rsidR="001004CB">
        <w:rPr>
          <w:color w:val="000000"/>
          <w:sz w:val="24"/>
          <w:szCs w:val="24"/>
        </w:rPr>
        <w:t>а</w:t>
      </w:r>
      <w:r w:rsidRPr="000B3C24">
        <w:rPr>
          <w:color w:val="000000"/>
          <w:sz w:val="24"/>
          <w:szCs w:val="24"/>
        </w:rPr>
        <w:t xml:space="preserve"> Д.Б.,</w:t>
      </w:r>
    </w:p>
    <w:p w:rsidR="007361A8" w:rsidRPr="000B3C24" w:rsidP="007361A8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при секретаре судебного заседания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 w:rsidR="0098569E">
        <w:rPr>
          <w:color w:val="000000"/>
          <w:sz w:val="24"/>
          <w:szCs w:val="24"/>
        </w:rPr>
        <w:t>Синюченко</w:t>
      </w:r>
      <w:r w:rsidRPr="000B3C24" w:rsidR="0098569E">
        <w:rPr>
          <w:color w:val="000000"/>
          <w:sz w:val="24"/>
          <w:szCs w:val="24"/>
        </w:rPr>
        <w:t xml:space="preserve"> А.А</w:t>
      </w:r>
      <w:r w:rsidRPr="000B3C24" w:rsidR="007E0CE3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>,</w:t>
      </w:r>
    </w:p>
    <w:p w:rsidR="007361A8" w:rsidRPr="000B3C24" w:rsidP="007361A8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с участием представителя истца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  <w:t>Каплуна К.Н.,</w:t>
      </w:r>
    </w:p>
    <w:p w:rsidR="007361A8" w:rsidRPr="000B3C24" w:rsidP="007361A8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ответчи</w:t>
      </w:r>
      <w:r w:rsidRPr="000B3C24" w:rsidR="007E0CE3">
        <w:rPr>
          <w:color w:val="000000"/>
          <w:sz w:val="24"/>
          <w:szCs w:val="24"/>
        </w:rPr>
        <w:t>цы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 w:rsidR="00B87035">
        <w:rPr>
          <w:color w:val="000000"/>
          <w:sz w:val="24"/>
          <w:szCs w:val="24"/>
        </w:rPr>
        <w:t>Кузьминой Н.Ф.</w:t>
      </w:r>
      <w:r w:rsidRPr="000B3C24">
        <w:rPr>
          <w:color w:val="000000"/>
          <w:sz w:val="24"/>
          <w:szCs w:val="24"/>
        </w:rPr>
        <w:t>,</w:t>
      </w:r>
    </w:p>
    <w:p w:rsidR="0098569E" w:rsidRPr="000B3C24" w:rsidP="007361A8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представителя ответчицы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  <w:t>Олейник</w:t>
      </w:r>
      <w:r w:rsidRPr="000B3C24" w:rsidR="00773E35">
        <w:rPr>
          <w:color w:val="000000"/>
          <w:sz w:val="24"/>
          <w:szCs w:val="24"/>
        </w:rPr>
        <w:t>а</w:t>
      </w:r>
      <w:r w:rsidRPr="000B3C24">
        <w:rPr>
          <w:color w:val="000000"/>
          <w:sz w:val="24"/>
          <w:szCs w:val="24"/>
        </w:rPr>
        <w:t xml:space="preserve"> О.С.,</w:t>
      </w:r>
    </w:p>
    <w:p w:rsidR="001173C2" w:rsidRPr="000B3C24" w:rsidP="00EB567E">
      <w:pPr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0B3C24" w:rsidR="00B87035">
        <w:rPr>
          <w:color w:val="000000"/>
          <w:sz w:val="24"/>
          <w:szCs w:val="24"/>
        </w:rPr>
        <w:t>Кузьминой Н</w:t>
      </w:r>
      <w:r w:rsidRPr="000B3C24" w:rsidR="000B3C24">
        <w:rPr>
          <w:color w:val="000000"/>
          <w:sz w:val="24"/>
          <w:szCs w:val="24"/>
        </w:rPr>
        <w:t>.</w:t>
      </w:r>
      <w:r w:rsidRPr="000B3C24" w:rsidR="00B87035">
        <w:rPr>
          <w:color w:val="000000"/>
          <w:sz w:val="24"/>
          <w:szCs w:val="24"/>
        </w:rPr>
        <w:t>Ф</w:t>
      </w:r>
      <w:r w:rsidRPr="000B3C24" w:rsidR="000B3C24">
        <w:rPr>
          <w:color w:val="000000"/>
          <w:sz w:val="24"/>
          <w:szCs w:val="24"/>
        </w:rPr>
        <w:t>.</w:t>
      </w:r>
      <w:r w:rsidRPr="000B3C24" w:rsidR="00B87035">
        <w:rPr>
          <w:color w:val="000000"/>
          <w:sz w:val="24"/>
          <w:szCs w:val="24"/>
        </w:rPr>
        <w:t>, Аксаковой С</w:t>
      </w:r>
      <w:r w:rsidRPr="000B3C24" w:rsidR="000B3C24">
        <w:rPr>
          <w:color w:val="000000"/>
          <w:sz w:val="24"/>
          <w:szCs w:val="24"/>
        </w:rPr>
        <w:t>.</w:t>
      </w:r>
      <w:r w:rsidRPr="000B3C24" w:rsidR="00B87035">
        <w:rPr>
          <w:color w:val="000000"/>
          <w:sz w:val="24"/>
          <w:szCs w:val="24"/>
        </w:rPr>
        <w:t>С</w:t>
      </w:r>
      <w:r w:rsidRPr="000B3C24" w:rsidR="000B3C24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 xml:space="preserve"> о взыскании задолженности за тепловую энергию,</w:t>
      </w:r>
    </w:p>
    <w:p w:rsidR="00072F63" w:rsidRPr="000B3C24" w:rsidP="00773E35">
      <w:pPr>
        <w:jc w:val="center"/>
        <w:rPr>
          <w:b/>
          <w:bCs/>
          <w:color w:val="000000"/>
          <w:sz w:val="24"/>
          <w:szCs w:val="24"/>
        </w:rPr>
      </w:pPr>
      <w:r w:rsidRPr="000B3C24">
        <w:rPr>
          <w:b/>
          <w:bCs/>
          <w:color w:val="000000"/>
          <w:sz w:val="24"/>
          <w:szCs w:val="24"/>
        </w:rPr>
        <w:t>у с т а н о в и л</w:t>
      </w:r>
      <w:r w:rsidRPr="000B3C24">
        <w:rPr>
          <w:b/>
          <w:bCs/>
          <w:color w:val="000000"/>
          <w:sz w:val="24"/>
          <w:szCs w:val="24"/>
        </w:rPr>
        <w:t xml:space="preserve"> :</w:t>
      </w:r>
    </w:p>
    <w:p w:rsidR="00072F63" w:rsidRPr="000B3C24" w:rsidP="00072F6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24.12.2018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Кузьминой Н.Ф., Аксаковой С.С. о взыскании задолженности за тепловую энергию и расходов по оплате государственной пошлины, мотивировав тем, что ответчики являются потребителями теплоснабжения по адресу: Республика Крым, г. Красноперекопск, </w:t>
      </w:r>
      <w:r w:rsidRPr="000B3C24" w:rsidR="000B3C24">
        <w:rPr>
          <w:bCs/>
          <w:iCs/>
          <w:sz w:val="24"/>
          <w:szCs w:val="24"/>
        </w:rPr>
        <w:t>&lt;адрес&gt;</w:t>
      </w:r>
      <w:r w:rsidRPr="000B3C24">
        <w:rPr>
          <w:color w:val="000000"/>
          <w:sz w:val="24"/>
          <w:szCs w:val="24"/>
        </w:rPr>
        <w:t xml:space="preserve">. Ответчики оплаты за потребленные услуги в полном объёме не производили, в </w:t>
      </w:r>
      <w:r w:rsidRPr="000B3C24">
        <w:rPr>
          <w:color w:val="000000"/>
          <w:sz w:val="24"/>
          <w:szCs w:val="24"/>
        </w:rPr>
        <w:t>связи</w:t>
      </w:r>
      <w:r w:rsidRPr="000B3C24">
        <w:rPr>
          <w:color w:val="000000"/>
          <w:sz w:val="24"/>
          <w:szCs w:val="24"/>
        </w:rPr>
        <w:t xml:space="preserve"> с чем по состоянию 28.02.2018 образовалась задолженность. Просили суд взыскать солидарно с Кузьминой Н.Ф., Аксаковой С.С. задолженность за указанный период в размере в размере 34752,14 руб., а также расходы на уплату государственной пошлины в размере 1242,56 руб. </w:t>
      </w:r>
    </w:p>
    <w:p w:rsidR="00072F63" w:rsidRPr="000B3C24" w:rsidP="00072F6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0B3C24">
        <w:rPr>
          <w:color w:val="000000"/>
        </w:rPr>
        <w:t>Представитель истца Каплун К.Н. в судебном заседании заявленные исковые требования поддержал в полном объем, просил их удовлетворить.</w:t>
      </w:r>
    </w:p>
    <w:p w:rsidR="00072F63" w:rsidRPr="000B3C24" w:rsidP="00443CF1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0B3C24">
        <w:rPr>
          <w:color w:val="000000"/>
        </w:rPr>
        <w:t>Ответчица Кузьмина Н</w:t>
      </w:r>
      <w:r w:rsidRPr="000B3C24" w:rsidR="00773E35">
        <w:rPr>
          <w:color w:val="000000"/>
        </w:rPr>
        <w:t>.Ф. и её п</w:t>
      </w:r>
      <w:r w:rsidRPr="000B3C24">
        <w:rPr>
          <w:color w:val="000000"/>
        </w:rPr>
        <w:t xml:space="preserve">редставитель </w:t>
      </w:r>
      <w:r w:rsidRPr="000B3C24" w:rsidR="00773E35">
        <w:rPr>
          <w:color w:val="000000"/>
        </w:rPr>
        <w:t>Олейник О.С. в суде иск не признали и просили суд применить срок исковой давности.</w:t>
      </w:r>
      <w:r w:rsidRPr="000B3C24" w:rsidR="00443CF1">
        <w:rPr>
          <w:color w:val="000000"/>
        </w:rPr>
        <w:t xml:space="preserve"> О</w:t>
      </w:r>
      <w:r w:rsidRPr="000B3C24">
        <w:rPr>
          <w:color w:val="000000"/>
        </w:rPr>
        <w:t xml:space="preserve">тветчица Аксакова С.С., надлежаще извещенная о времени и месте судебного разбирательства, </w:t>
      </w:r>
      <w:r w:rsidRPr="000B3C24" w:rsidR="00443CF1">
        <w:rPr>
          <w:color w:val="000000"/>
        </w:rPr>
        <w:t xml:space="preserve">в суд </w:t>
      </w:r>
      <w:r w:rsidRPr="000B3C24">
        <w:rPr>
          <w:color w:val="000000"/>
        </w:rPr>
        <w:t>не явилась.</w:t>
      </w:r>
    </w:p>
    <w:p w:rsidR="00072F63" w:rsidRPr="000B3C24" w:rsidP="00072F63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 w:rsidRPr="000B3C24">
        <w:rPr>
          <w:color w:val="000000"/>
        </w:rPr>
        <w:t>На основании ст. 167 ГПК РФ суд счёл возможным рассмотреть дело в отсутствие неявившегося ответчика.</w:t>
      </w:r>
    </w:p>
    <w:p w:rsidR="00072F63" w:rsidRPr="000B3C24" w:rsidP="00072F6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Выслушав </w:t>
      </w:r>
      <w:r w:rsidRPr="000B3C24" w:rsidR="00773E35">
        <w:rPr>
          <w:color w:val="000000"/>
          <w:sz w:val="24"/>
          <w:szCs w:val="24"/>
        </w:rPr>
        <w:t>стороны</w:t>
      </w:r>
      <w:r w:rsidRPr="000B3C24">
        <w:rPr>
          <w:color w:val="000000"/>
          <w:sz w:val="24"/>
          <w:szCs w:val="24"/>
        </w:rPr>
        <w:t>, исследовав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072F63" w:rsidRPr="000B3C24" w:rsidP="00072F6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ответчики её получали.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Судом установлено, что ответчики зарегистрированы по месту жительства по адресу: Республика Крым, г. Красноперекопск, </w:t>
      </w:r>
      <w:r w:rsidRPr="000B3C24" w:rsidR="000B3C24">
        <w:rPr>
          <w:bCs/>
          <w:iCs/>
          <w:sz w:val="24"/>
          <w:szCs w:val="24"/>
        </w:rPr>
        <w:t>&lt;адрес&gt;</w:t>
      </w:r>
      <w:r w:rsidRPr="000B3C24">
        <w:rPr>
          <w:color w:val="000000"/>
          <w:sz w:val="24"/>
          <w:szCs w:val="24"/>
        </w:rPr>
        <w:t xml:space="preserve">, что подтверждается справкой, выданной МУП «ЖЭО» (л.д. 5), а также </w:t>
      </w:r>
      <w:r w:rsidRPr="000B3C24" w:rsidR="00773E35">
        <w:rPr>
          <w:color w:val="000000"/>
          <w:sz w:val="24"/>
          <w:szCs w:val="24"/>
        </w:rPr>
        <w:t>пояснениями</w:t>
      </w:r>
      <w:r w:rsidRPr="000B3C24">
        <w:rPr>
          <w:color w:val="000000"/>
          <w:sz w:val="24"/>
          <w:szCs w:val="24"/>
        </w:rPr>
        <w:t xml:space="preserve"> ответчик</w:t>
      </w:r>
      <w:r w:rsidRPr="000B3C24" w:rsidR="00773E35">
        <w:rPr>
          <w:color w:val="000000"/>
          <w:sz w:val="24"/>
          <w:szCs w:val="24"/>
        </w:rPr>
        <w:t>а</w:t>
      </w:r>
      <w:r w:rsidRPr="000B3C24">
        <w:rPr>
          <w:color w:val="000000"/>
          <w:sz w:val="24"/>
          <w:szCs w:val="24"/>
        </w:rPr>
        <w:t>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В соответствии с п. 34 </w:t>
      </w:r>
      <w:r w:rsidRPr="000B3C24">
        <w:rPr>
          <w:color w:val="000000"/>
          <w:sz w:val="24"/>
          <w:szCs w:val="24"/>
        </w:rPr>
        <w:t>п.п</w:t>
      </w:r>
      <w:r w:rsidRPr="000B3C24">
        <w:rPr>
          <w:color w:val="000000"/>
          <w:sz w:val="24"/>
          <w:szCs w:val="24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r>
        <w:fldChar w:fldCharType="begin"/>
      </w:r>
      <w:r>
        <w:instrText xml:space="preserve"> HYPERLINK "C:\\Users\\User\\Desktop\\СУ 59\\ГПК РФ\\Решение\\ТепСети\\практика\\КПТС к Синякову с применением исковой давности без договора солидарно не признал основа.doc" \l "sub_0" </w:instrText>
      </w:r>
      <w:r>
        <w:fldChar w:fldCharType="separate"/>
      </w:r>
      <w:r w:rsidRPr="000B3C24">
        <w:rPr>
          <w:rStyle w:val="a1"/>
          <w:color w:val="000000"/>
          <w:sz w:val="24"/>
          <w:szCs w:val="24"/>
        </w:rPr>
        <w:t>Постановлением</w:t>
      </w:r>
      <w:r>
        <w:fldChar w:fldCharType="end"/>
      </w:r>
      <w:r w:rsidRPr="000B3C24">
        <w:rPr>
          <w:color w:val="000000"/>
          <w:sz w:val="24"/>
          <w:szCs w:val="24"/>
        </w:rPr>
        <w:t xml:space="preserve"> Правительства Российской Федерации от 6 мая 2011 года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072F63" w:rsidRPr="000B3C24" w:rsidP="00773E3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Согласно справки-расчета</w:t>
      </w:r>
      <w:r w:rsidRPr="000B3C24">
        <w:rPr>
          <w:color w:val="000000"/>
          <w:sz w:val="24"/>
          <w:szCs w:val="24"/>
        </w:rPr>
        <w:t xml:space="preserve"> задолженность ответчиков за предоставленные услуги по централизованному отоплению за период с </w:t>
      </w:r>
      <w:r w:rsidRPr="000B3C24" w:rsidR="00773E35">
        <w:rPr>
          <w:color w:val="000000"/>
          <w:sz w:val="24"/>
          <w:szCs w:val="24"/>
        </w:rPr>
        <w:t>июн</w:t>
      </w:r>
      <w:r w:rsidRPr="000B3C24">
        <w:rPr>
          <w:color w:val="000000"/>
          <w:sz w:val="24"/>
          <w:szCs w:val="24"/>
        </w:rPr>
        <w:t>я 201</w:t>
      </w:r>
      <w:r w:rsidRPr="000B3C24" w:rsidR="00773E35">
        <w:rPr>
          <w:color w:val="000000"/>
          <w:sz w:val="24"/>
          <w:szCs w:val="24"/>
        </w:rPr>
        <w:t>1</w:t>
      </w:r>
      <w:r w:rsidRPr="000B3C24">
        <w:rPr>
          <w:color w:val="000000"/>
          <w:sz w:val="24"/>
          <w:szCs w:val="24"/>
        </w:rPr>
        <w:t xml:space="preserve"> года по </w:t>
      </w:r>
      <w:r w:rsidRPr="000B3C24" w:rsidR="00773E35">
        <w:rPr>
          <w:color w:val="000000"/>
          <w:sz w:val="24"/>
          <w:szCs w:val="24"/>
        </w:rPr>
        <w:t>февраль</w:t>
      </w:r>
      <w:r w:rsidRPr="000B3C24">
        <w:rPr>
          <w:color w:val="000000"/>
          <w:sz w:val="24"/>
          <w:szCs w:val="24"/>
        </w:rPr>
        <w:t xml:space="preserve"> 2018 года составляет – 34752,14 руб.</w:t>
      </w:r>
      <w:r w:rsidRPr="000B3C24" w:rsidR="00773E35">
        <w:rPr>
          <w:color w:val="000000"/>
          <w:sz w:val="24"/>
          <w:szCs w:val="24"/>
        </w:rPr>
        <w:t xml:space="preserve"> </w:t>
      </w:r>
      <w:r w:rsidRPr="000B3C24">
        <w:rPr>
          <w:color w:val="000000"/>
          <w:sz w:val="24"/>
          <w:szCs w:val="24"/>
        </w:rPr>
        <w:t>Факт внесения платы за тепловую энергию в спорный период в неполном объёме ответчиком не оспаривался.</w:t>
      </w:r>
    </w:p>
    <w:p w:rsidR="00072F63" w:rsidRPr="000B3C24" w:rsidP="00072F6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3C24">
        <w:rPr>
          <w:rFonts w:eastAsia="Calibri"/>
          <w:sz w:val="24"/>
          <w:szCs w:val="24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В соответствии со ст. 199 ГК РФ судом применяется исковая давность, поскольк</w:t>
      </w:r>
      <w:r w:rsidRPr="000B3C24">
        <w:rPr>
          <w:color w:val="000000"/>
          <w:sz w:val="24"/>
          <w:szCs w:val="24"/>
        </w:rPr>
        <w:t>у о ее</w:t>
      </w:r>
      <w:r w:rsidRPr="000B3C24">
        <w:rPr>
          <w:color w:val="000000"/>
          <w:sz w:val="24"/>
          <w:szCs w:val="24"/>
        </w:rPr>
        <w:t xml:space="preserve"> применении заявлено ответчиком.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Из материалов дела следует, что определением мирового судьи судебного участка № 58 Красноперекопского судебного района Республики Крым от </w:t>
      </w:r>
      <w:r w:rsidRPr="000B3C24" w:rsidR="00773E35">
        <w:rPr>
          <w:color w:val="000000"/>
          <w:sz w:val="24"/>
          <w:szCs w:val="24"/>
        </w:rPr>
        <w:t>3</w:t>
      </w:r>
      <w:r w:rsidRPr="000B3C24">
        <w:rPr>
          <w:color w:val="000000"/>
          <w:sz w:val="24"/>
          <w:szCs w:val="24"/>
        </w:rPr>
        <w:t xml:space="preserve">1.10.2018 отменен судебный приказ мирового судьи судебного участка № 58 Красноперекопского судебного района Республики Крым от </w:t>
      </w:r>
      <w:r w:rsidRPr="000B3C24" w:rsidR="00773E35">
        <w:rPr>
          <w:color w:val="000000"/>
          <w:sz w:val="24"/>
          <w:szCs w:val="24"/>
        </w:rPr>
        <w:t>2</w:t>
      </w:r>
      <w:r w:rsidRPr="000B3C24">
        <w:rPr>
          <w:color w:val="000000"/>
          <w:sz w:val="24"/>
          <w:szCs w:val="24"/>
        </w:rPr>
        <w:t>0.0</w:t>
      </w:r>
      <w:r w:rsidRPr="000B3C24" w:rsidR="00773E35">
        <w:rPr>
          <w:color w:val="000000"/>
          <w:sz w:val="24"/>
          <w:szCs w:val="24"/>
        </w:rPr>
        <w:t>9</w:t>
      </w:r>
      <w:r w:rsidRPr="000B3C24">
        <w:rPr>
          <w:color w:val="000000"/>
          <w:sz w:val="24"/>
          <w:szCs w:val="24"/>
        </w:rPr>
        <w:t>.2018 по делу № 2-58-</w:t>
      </w:r>
      <w:r w:rsidRPr="000B3C24" w:rsidR="00773E35">
        <w:rPr>
          <w:color w:val="000000"/>
          <w:sz w:val="24"/>
          <w:szCs w:val="24"/>
        </w:rPr>
        <w:t>3</w:t>
      </w:r>
      <w:r w:rsidRPr="000B3C24">
        <w:rPr>
          <w:color w:val="000000"/>
          <w:sz w:val="24"/>
          <w:szCs w:val="24"/>
        </w:rPr>
        <w:t>9</w:t>
      </w:r>
      <w:r w:rsidRPr="000B3C24" w:rsidR="00773E35">
        <w:rPr>
          <w:color w:val="000000"/>
          <w:sz w:val="24"/>
          <w:szCs w:val="24"/>
        </w:rPr>
        <w:t>5</w:t>
      </w:r>
      <w:r w:rsidRPr="000B3C24">
        <w:rPr>
          <w:color w:val="000000"/>
          <w:sz w:val="24"/>
          <w:szCs w:val="24"/>
        </w:rPr>
        <w:t>/2018 о взыскании солидарно с Кузьминой Н.Ф., Аксаковой С.С. задолженности по оплате за оказанные услуги по теплоснабжению по состоянию с 01.</w:t>
      </w:r>
      <w:r w:rsidRPr="000B3C24" w:rsidR="00773E35">
        <w:rPr>
          <w:color w:val="000000"/>
          <w:sz w:val="24"/>
          <w:szCs w:val="24"/>
        </w:rPr>
        <w:t>06</w:t>
      </w:r>
      <w:r w:rsidRPr="000B3C24">
        <w:rPr>
          <w:color w:val="000000"/>
          <w:sz w:val="24"/>
          <w:szCs w:val="24"/>
        </w:rPr>
        <w:t>.201</w:t>
      </w:r>
      <w:r w:rsidRPr="000B3C24" w:rsidR="00773E35">
        <w:rPr>
          <w:color w:val="000000"/>
          <w:sz w:val="24"/>
          <w:szCs w:val="24"/>
        </w:rPr>
        <w:t>1</w:t>
      </w:r>
      <w:r w:rsidRPr="000B3C24">
        <w:rPr>
          <w:color w:val="000000"/>
          <w:sz w:val="24"/>
          <w:szCs w:val="24"/>
        </w:rPr>
        <w:t xml:space="preserve"> по</w:t>
      </w:r>
      <w:r w:rsidRPr="000B3C24">
        <w:rPr>
          <w:color w:val="000000"/>
          <w:sz w:val="24"/>
          <w:szCs w:val="24"/>
        </w:rPr>
        <w:t xml:space="preserve"> </w:t>
      </w:r>
      <w:r w:rsidRPr="000B3C24" w:rsidR="00773E35">
        <w:rPr>
          <w:color w:val="000000"/>
          <w:sz w:val="24"/>
          <w:szCs w:val="24"/>
        </w:rPr>
        <w:t>28</w:t>
      </w:r>
      <w:r w:rsidRPr="000B3C24">
        <w:rPr>
          <w:color w:val="000000"/>
          <w:sz w:val="24"/>
          <w:szCs w:val="24"/>
        </w:rPr>
        <w:t>.0</w:t>
      </w:r>
      <w:r w:rsidRPr="000B3C24" w:rsidR="00773E35">
        <w:rPr>
          <w:color w:val="000000"/>
          <w:sz w:val="24"/>
          <w:szCs w:val="24"/>
        </w:rPr>
        <w:t>2</w:t>
      </w:r>
      <w:r w:rsidRPr="000B3C24">
        <w:rPr>
          <w:color w:val="000000"/>
          <w:sz w:val="24"/>
          <w:szCs w:val="24"/>
        </w:rPr>
        <w:t>.2018 в сумме 34752,14 руб. и расходов по оплате государственной пошлины в размере 6</w:t>
      </w:r>
      <w:r w:rsidRPr="000B3C24" w:rsidR="00773E35">
        <w:rPr>
          <w:color w:val="000000"/>
          <w:sz w:val="24"/>
          <w:szCs w:val="24"/>
        </w:rPr>
        <w:t>21</w:t>
      </w:r>
      <w:r w:rsidRPr="000B3C24">
        <w:rPr>
          <w:color w:val="000000"/>
          <w:sz w:val="24"/>
          <w:szCs w:val="24"/>
        </w:rPr>
        <w:t>,</w:t>
      </w:r>
      <w:r w:rsidRPr="000B3C24" w:rsidR="00773E35">
        <w:rPr>
          <w:color w:val="000000"/>
          <w:sz w:val="24"/>
          <w:szCs w:val="24"/>
        </w:rPr>
        <w:t>28</w:t>
      </w:r>
      <w:r w:rsidRPr="000B3C24">
        <w:rPr>
          <w:color w:val="000000"/>
          <w:sz w:val="24"/>
          <w:szCs w:val="24"/>
        </w:rPr>
        <w:t xml:space="preserve"> руб.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В пункте 18 </w:t>
      </w:r>
      <w:r w:rsidRPr="000B3C24">
        <w:rPr>
          <w:rFonts w:eastAsia="Calibri"/>
          <w:sz w:val="24"/>
          <w:szCs w:val="24"/>
        </w:rPr>
        <w:t>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п</w:t>
      </w:r>
      <w:r w:rsidRPr="000B3C24">
        <w:rPr>
          <w:color w:val="000000"/>
          <w:sz w:val="24"/>
          <w:szCs w:val="24"/>
        </w:rPr>
        <w:t>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абзацем вторым статьи</w:t>
      </w:r>
      <w:r w:rsidRPr="000B3C24">
        <w:rPr>
          <w:color w:val="000000"/>
          <w:sz w:val="24"/>
          <w:szCs w:val="24"/>
        </w:rPr>
        <w:t xml:space="preserve"> 220 ГПК РФ, пунктом 1 части 1 статьи 150 АПК РФ, с момента вступления в силу соответствующего определения суда либо отмены судебного приказа.</w:t>
      </w:r>
    </w:p>
    <w:p w:rsidR="00072F63" w:rsidRPr="000B3C24" w:rsidP="00072F6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 w:rsidRPr="000B3C24">
        <w:rPr>
          <w:color w:val="000000"/>
          <w:sz w:val="24"/>
          <w:szCs w:val="24"/>
        </w:rPr>
        <w:t>неистекшая</w:t>
      </w:r>
      <w:r w:rsidRPr="000B3C24">
        <w:rPr>
          <w:color w:val="000000"/>
          <w:sz w:val="24"/>
          <w:szCs w:val="24"/>
        </w:rPr>
        <w:t xml:space="preserve"> часть срока исковой давности составляет менее шести месяцев, она удлиняется до шести месяцев (пункт 1 статьи 6, пункт 3 статьи 204 ГК РФ).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Из справки-расчета следует, что за период с </w:t>
      </w:r>
      <w:r w:rsidRPr="000B3C24" w:rsidR="00773E35">
        <w:rPr>
          <w:color w:val="000000"/>
          <w:sz w:val="24"/>
          <w:szCs w:val="24"/>
        </w:rPr>
        <w:t>сен</w:t>
      </w:r>
      <w:r w:rsidRPr="000B3C24">
        <w:rPr>
          <w:color w:val="000000"/>
          <w:sz w:val="24"/>
          <w:szCs w:val="24"/>
        </w:rPr>
        <w:t xml:space="preserve">тября 2015 года по </w:t>
      </w:r>
      <w:r w:rsidRPr="000B3C24" w:rsidR="00773E35">
        <w:rPr>
          <w:color w:val="000000"/>
          <w:sz w:val="24"/>
          <w:szCs w:val="24"/>
        </w:rPr>
        <w:t>февраль</w:t>
      </w:r>
      <w:r w:rsidRPr="000B3C24">
        <w:rPr>
          <w:color w:val="000000"/>
          <w:sz w:val="24"/>
          <w:szCs w:val="24"/>
        </w:rPr>
        <w:t xml:space="preserve"> 2018 года сумма начислений составила </w:t>
      </w:r>
      <w:r w:rsidRPr="000B3C24" w:rsidR="00773E35">
        <w:rPr>
          <w:color w:val="000000"/>
          <w:sz w:val="24"/>
          <w:szCs w:val="24"/>
        </w:rPr>
        <w:t>19660,58</w:t>
      </w:r>
      <w:r w:rsidRPr="000B3C24">
        <w:rPr>
          <w:color w:val="000000"/>
          <w:sz w:val="24"/>
          <w:szCs w:val="24"/>
        </w:rPr>
        <w:t xml:space="preserve"> руб., а сумма оплаты –</w:t>
      </w:r>
      <w:r w:rsidRPr="000B3C24" w:rsidR="00773E35">
        <w:rPr>
          <w:color w:val="000000"/>
          <w:sz w:val="24"/>
          <w:szCs w:val="24"/>
        </w:rPr>
        <w:t xml:space="preserve"> </w:t>
      </w:r>
      <w:r w:rsidRPr="000B3C24">
        <w:rPr>
          <w:color w:val="000000"/>
          <w:sz w:val="24"/>
          <w:szCs w:val="24"/>
        </w:rPr>
        <w:t>1</w:t>
      </w:r>
      <w:r w:rsidRPr="000B3C24" w:rsidR="00773E35">
        <w:rPr>
          <w:color w:val="000000"/>
          <w:sz w:val="24"/>
          <w:szCs w:val="24"/>
        </w:rPr>
        <w:t>7683,74</w:t>
      </w:r>
      <w:r w:rsidRPr="000B3C24">
        <w:rPr>
          <w:color w:val="000000"/>
          <w:sz w:val="24"/>
          <w:szCs w:val="24"/>
        </w:rPr>
        <w:t xml:space="preserve"> руб.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Таким образом, с ответчиков подлежит взысканию начисленная сумма задолженности за период с </w:t>
      </w:r>
      <w:r w:rsidRPr="000B3C24" w:rsidR="00773E35">
        <w:rPr>
          <w:color w:val="000000"/>
          <w:sz w:val="24"/>
          <w:szCs w:val="24"/>
        </w:rPr>
        <w:t>сен</w:t>
      </w:r>
      <w:r w:rsidRPr="000B3C24">
        <w:rPr>
          <w:color w:val="000000"/>
          <w:sz w:val="24"/>
          <w:szCs w:val="24"/>
        </w:rPr>
        <w:t xml:space="preserve">тября 2015 года по </w:t>
      </w:r>
      <w:r w:rsidRPr="000B3C24" w:rsidR="00773E35">
        <w:rPr>
          <w:color w:val="000000"/>
          <w:sz w:val="24"/>
          <w:szCs w:val="24"/>
        </w:rPr>
        <w:t>февраль</w:t>
      </w:r>
      <w:r w:rsidRPr="000B3C24">
        <w:rPr>
          <w:color w:val="000000"/>
          <w:sz w:val="24"/>
          <w:szCs w:val="24"/>
        </w:rPr>
        <w:t xml:space="preserve"> 2018 года в размере </w:t>
      </w:r>
      <w:r w:rsidRPr="000B3C24" w:rsidR="00773E35">
        <w:rPr>
          <w:color w:val="000000"/>
          <w:sz w:val="24"/>
          <w:szCs w:val="24"/>
        </w:rPr>
        <w:t>1</w:t>
      </w:r>
      <w:r w:rsidRPr="000B3C24">
        <w:rPr>
          <w:color w:val="000000"/>
          <w:sz w:val="24"/>
          <w:szCs w:val="24"/>
        </w:rPr>
        <w:t>9</w:t>
      </w:r>
      <w:r w:rsidRPr="000B3C24" w:rsidR="00773E35">
        <w:rPr>
          <w:color w:val="000000"/>
          <w:sz w:val="24"/>
          <w:szCs w:val="24"/>
        </w:rPr>
        <w:t>76</w:t>
      </w:r>
      <w:r w:rsidRPr="000B3C24">
        <w:rPr>
          <w:color w:val="000000"/>
          <w:sz w:val="24"/>
          <w:szCs w:val="24"/>
        </w:rPr>
        <w:t>,</w:t>
      </w:r>
      <w:r w:rsidRPr="000B3C24" w:rsidR="00773E35">
        <w:rPr>
          <w:color w:val="000000"/>
          <w:sz w:val="24"/>
          <w:szCs w:val="24"/>
        </w:rPr>
        <w:t>84</w:t>
      </w:r>
      <w:r w:rsidRPr="000B3C24">
        <w:rPr>
          <w:color w:val="000000"/>
          <w:sz w:val="24"/>
          <w:szCs w:val="24"/>
        </w:rPr>
        <w:t xml:space="preserve"> руб.,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072F63" w:rsidRPr="000B3C24" w:rsidP="00072F6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При таких обстоятельствах заявленные исковые требования истца подлежат частичному удовлетворению.</w:t>
      </w:r>
    </w:p>
    <w:p w:rsidR="00072F63" w:rsidRPr="000B3C24" w:rsidP="00072F6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0B3C24">
        <w:rPr>
          <w:color w:val="000000"/>
          <w:sz w:val="24"/>
          <w:szCs w:val="24"/>
        </w:rPr>
        <w:t>стороне</w:t>
      </w:r>
      <w:r w:rsidRPr="000B3C24">
        <w:rPr>
          <w:color w:val="000000"/>
          <w:sz w:val="24"/>
          <w:szCs w:val="24"/>
        </w:rPr>
        <w:t xml:space="preserve"> в пользу которой состоялось решение суда, суд присуждает возместить </w:t>
      </w:r>
      <w:r w:rsidRPr="000B3C24">
        <w:rPr>
          <w:color w:val="000000"/>
          <w:sz w:val="24"/>
          <w:szCs w:val="24"/>
        </w:rPr>
        <w:t>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0B3C24">
        <w:rPr>
          <w:color w:val="000000"/>
          <w:sz w:val="24"/>
          <w:szCs w:val="24"/>
        </w:rPr>
        <w:t>,</w:t>
      </w:r>
      <w:r w:rsidRPr="000B3C24">
        <w:rPr>
          <w:color w:val="000000"/>
          <w:sz w:val="24"/>
          <w:szCs w:val="24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072F63" w:rsidRPr="000B3C24" w:rsidP="00072F6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 с ответчиков в размере 400 руб.</w:t>
      </w:r>
    </w:p>
    <w:p w:rsidR="00072F63" w:rsidRPr="000B3C24" w:rsidP="00072F63">
      <w:pPr>
        <w:suppressAutoHyphens/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Принимая во внимание положения ч. 2 ст. 322 ГК РФ, п. 2 ст. 333.18 НК РФ государственная пошлина подлежит взысканию с ответчиков в равных долях, то есть по 200 руб. с каждого.</w:t>
      </w:r>
    </w:p>
    <w:p w:rsidR="00072F63" w:rsidRPr="000B3C24" w:rsidP="00072F63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 xml:space="preserve">С учётом </w:t>
      </w:r>
      <w:r w:rsidRPr="000B3C24">
        <w:rPr>
          <w:color w:val="000000"/>
          <w:sz w:val="24"/>
          <w:szCs w:val="24"/>
        </w:rPr>
        <w:t>изложенного</w:t>
      </w:r>
      <w:r w:rsidRPr="000B3C24">
        <w:rPr>
          <w:color w:val="000000"/>
          <w:sz w:val="24"/>
          <w:szCs w:val="24"/>
        </w:rPr>
        <w:t>, руководствуясь статьями 194-199 ГПК РФ, суд</w:t>
      </w:r>
    </w:p>
    <w:p w:rsidR="00B87035" w:rsidRPr="000B3C24" w:rsidP="00B87035">
      <w:pPr>
        <w:jc w:val="center"/>
        <w:rPr>
          <w:b/>
          <w:bCs/>
          <w:color w:val="000000"/>
          <w:sz w:val="24"/>
          <w:szCs w:val="24"/>
        </w:rPr>
      </w:pPr>
      <w:r w:rsidRPr="000B3C24">
        <w:rPr>
          <w:b/>
          <w:bCs/>
          <w:color w:val="000000"/>
          <w:sz w:val="24"/>
          <w:szCs w:val="24"/>
        </w:rPr>
        <w:t>р</w:t>
      </w:r>
      <w:r w:rsidRPr="000B3C24">
        <w:rPr>
          <w:b/>
          <w:bCs/>
          <w:color w:val="000000"/>
          <w:sz w:val="24"/>
          <w:szCs w:val="24"/>
        </w:rPr>
        <w:t xml:space="preserve"> е ш и л:</w:t>
      </w:r>
    </w:p>
    <w:p w:rsidR="00B87035" w:rsidRPr="000B3C24" w:rsidP="00B87035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0B3C24" w:rsidR="00FD1CAA">
        <w:rPr>
          <w:color w:val="000000"/>
          <w:sz w:val="24"/>
          <w:szCs w:val="24"/>
        </w:rPr>
        <w:t xml:space="preserve"> частично</w:t>
      </w:r>
      <w:r w:rsidRPr="000B3C24">
        <w:rPr>
          <w:color w:val="000000"/>
          <w:sz w:val="24"/>
          <w:szCs w:val="24"/>
        </w:rPr>
        <w:t>.</w:t>
      </w:r>
    </w:p>
    <w:p w:rsidR="00B87035" w:rsidRPr="000B3C24" w:rsidP="00B87035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Взыскать с Кузьминой Н</w:t>
      </w:r>
      <w:r w:rsidRPr="000B3C24" w:rsidR="000B3C24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>Ф</w:t>
      </w:r>
      <w:r w:rsidRPr="000B3C24" w:rsidR="000B3C24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>, Аксаковой С</w:t>
      </w:r>
      <w:r w:rsidRPr="000B3C24" w:rsidR="000B3C24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>С</w:t>
      </w:r>
      <w:r w:rsidRPr="000B3C24" w:rsidR="000B3C24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сентября 2015 г. по февраль 2018 г. в размере 1976 (одна тысяча девятьсот семьдесят шесть) руб. 84 коп</w:t>
      </w:r>
      <w:r w:rsidRPr="000B3C24">
        <w:rPr>
          <w:color w:val="000000"/>
          <w:sz w:val="24"/>
          <w:szCs w:val="24"/>
        </w:rPr>
        <w:t>.</w:t>
      </w:r>
      <w:r w:rsidRPr="000B3C24">
        <w:rPr>
          <w:color w:val="000000"/>
          <w:sz w:val="24"/>
          <w:szCs w:val="24"/>
        </w:rPr>
        <w:t xml:space="preserve"> </w:t>
      </w:r>
      <w:r w:rsidRPr="000B3C24">
        <w:rPr>
          <w:color w:val="000000"/>
          <w:sz w:val="24"/>
          <w:szCs w:val="24"/>
        </w:rPr>
        <w:t>с</w:t>
      </w:r>
      <w:r w:rsidRPr="000B3C24">
        <w:rPr>
          <w:color w:val="000000"/>
          <w:sz w:val="24"/>
          <w:szCs w:val="24"/>
        </w:rPr>
        <w:t>олидарно, а также расходы на уплату государственной пошлины с каждого по 200 (двести) руб. 00 коп.</w:t>
      </w:r>
    </w:p>
    <w:p w:rsidR="00B87035" w:rsidRPr="000B3C24" w:rsidP="00B87035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87035" w:rsidRPr="000B3C24" w:rsidP="00B87035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B87035" w:rsidRPr="000B3C24" w:rsidP="00B87035">
      <w:pPr>
        <w:ind w:firstLine="709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Мотивированное решение составлено 22.01.2019.</w:t>
      </w:r>
    </w:p>
    <w:p w:rsidR="00C326D6" w:rsidRPr="000B3C24" w:rsidP="00773E35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</w:p>
    <w:p w:rsidR="001173C2" w:rsidP="00773E35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0B3C24">
        <w:rPr>
          <w:color w:val="000000"/>
          <w:sz w:val="24"/>
          <w:szCs w:val="24"/>
        </w:rPr>
        <w:t>Председательствующий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  <w:t>(подпись)</w:t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</w:r>
      <w:r w:rsidRPr="000B3C24">
        <w:rPr>
          <w:color w:val="000000"/>
          <w:sz w:val="24"/>
          <w:szCs w:val="24"/>
        </w:rPr>
        <w:tab/>
        <w:t xml:space="preserve">   Д.Б. </w:t>
      </w:r>
      <w:r w:rsidRPr="000B3C24">
        <w:rPr>
          <w:color w:val="000000"/>
          <w:sz w:val="24"/>
          <w:szCs w:val="24"/>
        </w:rPr>
        <w:t>Сангаджи</w:t>
      </w:r>
      <w:r w:rsidRPr="000B3C24">
        <w:rPr>
          <w:color w:val="000000"/>
          <w:sz w:val="24"/>
          <w:szCs w:val="24"/>
        </w:rPr>
        <w:t>-Горяев</w:t>
      </w:r>
    </w:p>
    <w:p w:rsidR="000B3C24" w:rsidRPr="000B3C24" w:rsidP="00773E35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</w:p>
    <w:p w:rsidR="000B3C24" w:rsidRPr="000B3C24" w:rsidP="000B3C24">
      <w:pPr>
        <w:ind w:firstLine="709"/>
        <w:jc w:val="both"/>
        <w:rPr>
          <w:i/>
          <w:sz w:val="24"/>
          <w:szCs w:val="24"/>
        </w:rPr>
      </w:pPr>
      <w:r w:rsidRPr="000B3C24">
        <w:rPr>
          <w:i/>
          <w:sz w:val="24"/>
          <w:szCs w:val="24"/>
        </w:rPr>
        <w:t>«СОГЛАСОВАНО»</w:t>
      </w:r>
    </w:p>
    <w:p w:rsidR="000B3C24" w:rsidRPr="000B3C24" w:rsidP="000B3C24">
      <w:pPr>
        <w:ind w:firstLine="709"/>
        <w:jc w:val="both"/>
        <w:rPr>
          <w:sz w:val="24"/>
          <w:szCs w:val="24"/>
        </w:rPr>
      </w:pPr>
      <w:r w:rsidRPr="000B3C24">
        <w:rPr>
          <w:sz w:val="24"/>
          <w:szCs w:val="24"/>
        </w:rPr>
        <w:t xml:space="preserve">Мировой судья:    </w:t>
      </w:r>
    </w:p>
    <w:p w:rsidR="000B3C24" w:rsidRPr="000B3C24" w:rsidP="000B3C24">
      <w:pPr>
        <w:ind w:firstLine="709"/>
        <w:jc w:val="both"/>
        <w:rPr>
          <w:iCs/>
          <w:sz w:val="24"/>
          <w:szCs w:val="24"/>
        </w:rPr>
      </w:pPr>
      <w:r w:rsidRPr="000B3C24">
        <w:rPr>
          <w:sz w:val="24"/>
          <w:szCs w:val="24"/>
        </w:rPr>
        <w:t xml:space="preserve">___________________  Д.Б. </w:t>
      </w:r>
      <w:r w:rsidRPr="000B3C24">
        <w:rPr>
          <w:sz w:val="24"/>
          <w:szCs w:val="24"/>
        </w:rPr>
        <w:t>Сангаджи</w:t>
      </w:r>
      <w:r w:rsidRPr="000B3C24">
        <w:rPr>
          <w:sz w:val="24"/>
          <w:szCs w:val="24"/>
        </w:rPr>
        <w:t>-Горяев</w:t>
      </w:r>
      <w:r w:rsidRPr="000B3C24">
        <w:rPr>
          <w:iCs/>
          <w:sz w:val="24"/>
          <w:szCs w:val="24"/>
        </w:rPr>
        <w:t xml:space="preserve"> </w:t>
      </w:r>
    </w:p>
    <w:p w:rsidR="000B3C24" w:rsidRPr="000B3C24" w:rsidP="000B3C24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0B3C24">
        <w:rPr>
          <w:iCs/>
          <w:sz w:val="24"/>
          <w:szCs w:val="24"/>
        </w:rPr>
        <w:t xml:space="preserve">          «____»_____________2019 г.</w:t>
      </w:r>
    </w:p>
    <w:sectPr w:rsidSect="007361A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B3C24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72F63"/>
    <w:rsid w:val="00092BB6"/>
    <w:rsid w:val="000B3C24"/>
    <w:rsid w:val="000C088F"/>
    <w:rsid w:val="000D719B"/>
    <w:rsid w:val="001004CB"/>
    <w:rsid w:val="001173C2"/>
    <w:rsid w:val="001738B8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275C5"/>
    <w:rsid w:val="00344D07"/>
    <w:rsid w:val="00377AFA"/>
    <w:rsid w:val="003A75D8"/>
    <w:rsid w:val="00443CF1"/>
    <w:rsid w:val="004926F1"/>
    <w:rsid w:val="00495828"/>
    <w:rsid w:val="004A598E"/>
    <w:rsid w:val="004D2FE2"/>
    <w:rsid w:val="004E065D"/>
    <w:rsid w:val="00516137"/>
    <w:rsid w:val="00530366"/>
    <w:rsid w:val="00540866"/>
    <w:rsid w:val="00552CAB"/>
    <w:rsid w:val="005575F6"/>
    <w:rsid w:val="005639D2"/>
    <w:rsid w:val="0057608E"/>
    <w:rsid w:val="00595864"/>
    <w:rsid w:val="005E6BB7"/>
    <w:rsid w:val="0060587B"/>
    <w:rsid w:val="0063380C"/>
    <w:rsid w:val="00677E29"/>
    <w:rsid w:val="006805D5"/>
    <w:rsid w:val="00683A6A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3E35"/>
    <w:rsid w:val="007769BA"/>
    <w:rsid w:val="007C3547"/>
    <w:rsid w:val="007D6EF5"/>
    <w:rsid w:val="007E0CE3"/>
    <w:rsid w:val="007F1738"/>
    <w:rsid w:val="007F6FFC"/>
    <w:rsid w:val="00852BE0"/>
    <w:rsid w:val="008550A0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569E"/>
    <w:rsid w:val="00996053"/>
    <w:rsid w:val="009B5B41"/>
    <w:rsid w:val="009D1A18"/>
    <w:rsid w:val="009E1C78"/>
    <w:rsid w:val="009E441C"/>
    <w:rsid w:val="00AA7C02"/>
    <w:rsid w:val="00AC0F06"/>
    <w:rsid w:val="00AE04A1"/>
    <w:rsid w:val="00B0297E"/>
    <w:rsid w:val="00B53027"/>
    <w:rsid w:val="00B87035"/>
    <w:rsid w:val="00B93314"/>
    <w:rsid w:val="00BC2F22"/>
    <w:rsid w:val="00BD6FAE"/>
    <w:rsid w:val="00BF42B4"/>
    <w:rsid w:val="00C11FA8"/>
    <w:rsid w:val="00C22BD0"/>
    <w:rsid w:val="00C326D6"/>
    <w:rsid w:val="00C348FF"/>
    <w:rsid w:val="00CB4B13"/>
    <w:rsid w:val="00CC00D4"/>
    <w:rsid w:val="00CD63E6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D1CAA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