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70C4" w:rsidRPr="00D1400B" w:rsidP="001A70C4">
      <w:pPr>
        <w:ind w:firstLine="540"/>
        <w:contextualSpacing/>
        <w:jc w:val="right"/>
        <w:rPr>
          <w:sz w:val="24"/>
          <w:szCs w:val="24"/>
        </w:rPr>
      </w:pPr>
      <w:r w:rsidRPr="00D1400B">
        <w:rPr>
          <w:sz w:val="24"/>
          <w:szCs w:val="24"/>
        </w:rPr>
        <w:t xml:space="preserve">                                                      Дело № 2-59-</w:t>
      </w:r>
      <w:r w:rsidRPr="00D1400B" w:rsidR="00C84C1C">
        <w:rPr>
          <w:sz w:val="24"/>
          <w:szCs w:val="24"/>
        </w:rPr>
        <w:t>188</w:t>
      </w:r>
      <w:r w:rsidRPr="00D1400B">
        <w:rPr>
          <w:sz w:val="24"/>
          <w:szCs w:val="24"/>
        </w:rPr>
        <w:t>/202</w:t>
      </w:r>
      <w:r w:rsidRPr="00D1400B" w:rsidR="00EE79D5">
        <w:rPr>
          <w:sz w:val="24"/>
          <w:szCs w:val="24"/>
        </w:rPr>
        <w:t>2</w:t>
      </w:r>
    </w:p>
    <w:p w:rsidR="001A70C4" w:rsidRPr="00D1400B" w:rsidP="001A70C4">
      <w:pPr>
        <w:ind w:firstLine="540"/>
        <w:contextualSpacing/>
        <w:jc w:val="right"/>
        <w:rPr>
          <w:sz w:val="24"/>
          <w:szCs w:val="24"/>
        </w:rPr>
      </w:pPr>
      <w:r w:rsidRPr="00D1400B">
        <w:rPr>
          <w:sz w:val="24"/>
          <w:szCs w:val="24"/>
        </w:rPr>
        <w:t xml:space="preserve">                                                               УИД 91</w:t>
      </w:r>
      <w:r w:rsidRPr="00D1400B">
        <w:rPr>
          <w:sz w:val="24"/>
          <w:szCs w:val="24"/>
          <w:lang w:val="en-US"/>
        </w:rPr>
        <w:t>MS</w:t>
      </w:r>
      <w:r w:rsidRPr="00D1400B">
        <w:rPr>
          <w:sz w:val="24"/>
          <w:szCs w:val="24"/>
        </w:rPr>
        <w:t>0059-01-202</w:t>
      </w:r>
      <w:r w:rsidRPr="00D1400B" w:rsidR="00EE79D5">
        <w:rPr>
          <w:sz w:val="24"/>
          <w:szCs w:val="24"/>
        </w:rPr>
        <w:t>2</w:t>
      </w:r>
      <w:r w:rsidRPr="00D1400B">
        <w:rPr>
          <w:sz w:val="24"/>
          <w:szCs w:val="24"/>
        </w:rPr>
        <w:t>-000</w:t>
      </w:r>
      <w:r w:rsidRPr="00D1400B" w:rsidR="00C84C1C">
        <w:rPr>
          <w:sz w:val="24"/>
          <w:szCs w:val="24"/>
        </w:rPr>
        <w:t>22</w:t>
      </w:r>
      <w:r w:rsidRPr="00D1400B" w:rsidR="00EE79D5">
        <w:rPr>
          <w:sz w:val="24"/>
          <w:szCs w:val="24"/>
        </w:rPr>
        <w:t>1</w:t>
      </w:r>
      <w:r w:rsidRPr="00D1400B">
        <w:rPr>
          <w:sz w:val="24"/>
          <w:szCs w:val="24"/>
        </w:rPr>
        <w:t>-</w:t>
      </w:r>
      <w:r w:rsidRPr="00D1400B" w:rsidR="00C84C1C">
        <w:rPr>
          <w:sz w:val="24"/>
          <w:szCs w:val="24"/>
        </w:rPr>
        <w:t>24</w:t>
      </w:r>
    </w:p>
    <w:p w:rsidR="00EE79D5" w:rsidRPr="00D1400B" w:rsidP="00EE79D5">
      <w:pPr>
        <w:ind w:right="-1"/>
        <w:jc w:val="center"/>
        <w:rPr>
          <w:b/>
          <w:sz w:val="24"/>
          <w:szCs w:val="24"/>
        </w:rPr>
      </w:pPr>
    </w:p>
    <w:p w:rsidR="00EE79D5" w:rsidRPr="00D1400B" w:rsidP="00EE79D5">
      <w:pPr>
        <w:ind w:right="-1"/>
        <w:jc w:val="center"/>
        <w:rPr>
          <w:sz w:val="24"/>
          <w:szCs w:val="24"/>
        </w:rPr>
      </w:pPr>
      <w:r w:rsidRPr="00D1400B">
        <w:rPr>
          <w:sz w:val="24"/>
          <w:szCs w:val="24"/>
        </w:rPr>
        <w:t>РЕШЕНИЕ</w:t>
      </w:r>
    </w:p>
    <w:p w:rsidR="00EE79D5" w:rsidRPr="00D1400B" w:rsidP="00EE79D5">
      <w:pPr>
        <w:ind w:right="-1"/>
        <w:jc w:val="center"/>
        <w:rPr>
          <w:sz w:val="24"/>
          <w:szCs w:val="24"/>
        </w:rPr>
      </w:pPr>
      <w:r w:rsidRPr="00D1400B">
        <w:rPr>
          <w:sz w:val="24"/>
          <w:szCs w:val="24"/>
        </w:rPr>
        <w:t>Именем Российской Федерации</w:t>
      </w:r>
    </w:p>
    <w:p w:rsidR="00EE79D5" w:rsidRPr="00D1400B" w:rsidP="001A70C4">
      <w:pPr>
        <w:ind w:firstLine="540"/>
        <w:contextualSpacing/>
        <w:jc w:val="center"/>
        <w:rPr>
          <w:b/>
          <w:sz w:val="24"/>
          <w:szCs w:val="24"/>
        </w:rPr>
      </w:pPr>
    </w:p>
    <w:p w:rsidR="001A70C4" w:rsidRPr="00D1400B" w:rsidP="001A70C4">
      <w:pPr>
        <w:ind w:firstLine="540"/>
        <w:contextualSpacing/>
        <w:jc w:val="both"/>
        <w:rPr>
          <w:sz w:val="24"/>
          <w:szCs w:val="24"/>
        </w:rPr>
      </w:pPr>
      <w:r w:rsidRPr="00D1400B">
        <w:rPr>
          <w:sz w:val="24"/>
          <w:szCs w:val="24"/>
        </w:rPr>
        <w:t xml:space="preserve">4 марта 2022 года                            </w:t>
      </w:r>
      <w:r w:rsidRPr="00D1400B" w:rsidR="00D61100">
        <w:rPr>
          <w:sz w:val="24"/>
          <w:szCs w:val="24"/>
        </w:rPr>
        <w:t xml:space="preserve">                  </w:t>
      </w:r>
      <w:r w:rsidRPr="00D1400B">
        <w:rPr>
          <w:sz w:val="24"/>
          <w:szCs w:val="24"/>
        </w:rPr>
        <w:t xml:space="preserve"> </w:t>
      </w:r>
      <w:r w:rsidRPr="00D1400B" w:rsidR="00AC7DF1">
        <w:rPr>
          <w:sz w:val="24"/>
          <w:szCs w:val="24"/>
        </w:rPr>
        <w:t xml:space="preserve">                 </w:t>
      </w:r>
      <w:r w:rsidRPr="00D1400B">
        <w:rPr>
          <w:sz w:val="24"/>
          <w:szCs w:val="24"/>
        </w:rPr>
        <w:t xml:space="preserve">г. Красноперекопск </w:t>
      </w:r>
      <w:r w:rsidRPr="00D1400B">
        <w:rPr>
          <w:sz w:val="24"/>
          <w:szCs w:val="24"/>
        </w:rPr>
        <w:tab/>
        <w:t xml:space="preserve"> </w:t>
      </w:r>
    </w:p>
    <w:p w:rsidR="00EE79D5" w:rsidRPr="00D1400B" w:rsidP="00EE79D5">
      <w:pPr>
        <w:ind w:firstLine="709"/>
        <w:jc w:val="both"/>
        <w:rPr>
          <w:sz w:val="24"/>
          <w:szCs w:val="24"/>
        </w:rPr>
      </w:pPr>
      <w:r w:rsidRPr="00D1400B">
        <w:rPr>
          <w:sz w:val="24"/>
          <w:szCs w:val="24"/>
        </w:rPr>
        <w:t xml:space="preserve"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   </w:t>
      </w:r>
      <w:r w:rsidRPr="00D1400B" w:rsidR="00677B4C">
        <w:rPr>
          <w:sz w:val="24"/>
          <w:szCs w:val="24"/>
        </w:rPr>
        <w:t xml:space="preserve">  </w:t>
      </w:r>
      <w:r w:rsidRPr="00D1400B" w:rsidR="00DA3346">
        <w:rPr>
          <w:sz w:val="24"/>
          <w:szCs w:val="24"/>
        </w:rPr>
        <w:t xml:space="preserve"> </w:t>
      </w:r>
      <w:r w:rsidRPr="00D1400B" w:rsidR="00677B4C">
        <w:rPr>
          <w:sz w:val="24"/>
          <w:szCs w:val="24"/>
        </w:rPr>
        <w:t xml:space="preserve"> </w:t>
      </w:r>
      <w:r w:rsidRPr="00D1400B">
        <w:rPr>
          <w:sz w:val="24"/>
          <w:szCs w:val="24"/>
        </w:rPr>
        <w:t xml:space="preserve">Мердымшаева Д.Р.,           </w:t>
      </w:r>
      <w:r w:rsidRPr="00D1400B">
        <w:rPr>
          <w:sz w:val="24"/>
          <w:szCs w:val="24"/>
        </w:rPr>
        <w:t xml:space="preserve">              </w:t>
      </w:r>
    </w:p>
    <w:p w:rsidR="00EE79D5" w:rsidRPr="00D1400B" w:rsidP="00EE79D5">
      <w:pPr>
        <w:ind w:firstLine="709"/>
        <w:jc w:val="both"/>
        <w:rPr>
          <w:sz w:val="24"/>
          <w:szCs w:val="24"/>
        </w:rPr>
      </w:pPr>
      <w:r w:rsidRPr="00D1400B">
        <w:rPr>
          <w:sz w:val="24"/>
          <w:szCs w:val="24"/>
        </w:rPr>
        <w:t xml:space="preserve">при секретаре                                  </w:t>
      </w:r>
      <w:r w:rsidRPr="00D1400B" w:rsidR="00DA3346">
        <w:rPr>
          <w:sz w:val="24"/>
          <w:szCs w:val="24"/>
        </w:rPr>
        <w:t xml:space="preserve"> </w:t>
      </w:r>
      <w:r w:rsidRPr="00D1400B">
        <w:rPr>
          <w:sz w:val="24"/>
          <w:szCs w:val="24"/>
        </w:rPr>
        <w:t>Ваулине В.И.,</w:t>
      </w:r>
    </w:p>
    <w:p w:rsidR="00EE79D5" w:rsidRPr="00D1400B" w:rsidP="00EE79D5">
      <w:pPr>
        <w:ind w:firstLine="709"/>
        <w:jc w:val="both"/>
        <w:rPr>
          <w:sz w:val="24"/>
          <w:szCs w:val="24"/>
        </w:rPr>
      </w:pPr>
      <w:r w:rsidRPr="00D1400B">
        <w:rPr>
          <w:sz w:val="24"/>
          <w:szCs w:val="24"/>
        </w:rPr>
        <w:t xml:space="preserve">с участием представителя истца     </w:t>
      </w:r>
      <w:r w:rsidRPr="00D1400B" w:rsidR="00DA3346">
        <w:rPr>
          <w:sz w:val="24"/>
          <w:szCs w:val="24"/>
        </w:rPr>
        <w:t xml:space="preserve"> </w:t>
      </w:r>
      <w:r w:rsidRPr="00D1400B" w:rsidR="00C84C1C">
        <w:rPr>
          <w:sz w:val="24"/>
          <w:szCs w:val="24"/>
        </w:rPr>
        <w:t>Мошкова И.Я</w:t>
      </w:r>
      <w:r w:rsidRPr="00D1400B">
        <w:rPr>
          <w:sz w:val="24"/>
          <w:szCs w:val="24"/>
        </w:rPr>
        <w:t>.,</w:t>
      </w:r>
    </w:p>
    <w:p w:rsidR="00EE79D5" w:rsidRPr="00D1400B" w:rsidP="00EE79D5">
      <w:pPr>
        <w:ind w:firstLine="709"/>
        <w:jc w:val="both"/>
        <w:rPr>
          <w:sz w:val="24"/>
          <w:szCs w:val="24"/>
        </w:rPr>
      </w:pPr>
      <w:r w:rsidRPr="00D1400B">
        <w:rPr>
          <w:sz w:val="24"/>
          <w:szCs w:val="24"/>
        </w:rPr>
        <w:t xml:space="preserve">ответчика                                      </w:t>
      </w:r>
      <w:r w:rsidRPr="00D1400B" w:rsidR="00361F3C">
        <w:rPr>
          <w:sz w:val="24"/>
          <w:szCs w:val="24"/>
        </w:rPr>
        <w:t xml:space="preserve"> </w:t>
      </w:r>
      <w:r w:rsidRPr="00D1400B">
        <w:rPr>
          <w:sz w:val="24"/>
          <w:szCs w:val="24"/>
        </w:rPr>
        <w:t xml:space="preserve"> </w:t>
      </w:r>
      <w:r w:rsidRPr="00D1400B" w:rsidR="00DA3346">
        <w:rPr>
          <w:sz w:val="24"/>
          <w:szCs w:val="24"/>
        </w:rPr>
        <w:t xml:space="preserve"> </w:t>
      </w:r>
      <w:r w:rsidRPr="00D1400B">
        <w:rPr>
          <w:sz w:val="24"/>
          <w:szCs w:val="24"/>
        </w:rPr>
        <w:t xml:space="preserve"> </w:t>
      </w:r>
      <w:r w:rsidR="000620F9">
        <w:rPr>
          <w:sz w:val="24"/>
          <w:szCs w:val="24"/>
        </w:rPr>
        <w:t>Ф.И.О.1</w:t>
      </w:r>
      <w:r w:rsidRPr="00D1400B">
        <w:rPr>
          <w:sz w:val="24"/>
          <w:szCs w:val="24"/>
        </w:rPr>
        <w:t>,</w:t>
      </w:r>
    </w:p>
    <w:p w:rsidR="00EE79D5" w:rsidRPr="00D1400B" w:rsidP="00EE79D5">
      <w:pPr>
        <w:ind w:firstLine="708"/>
        <w:jc w:val="both"/>
        <w:rPr>
          <w:sz w:val="24"/>
          <w:szCs w:val="24"/>
        </w:rPr>
      </w:pPr>
      <w:r w:rsidRPr="00D1400B">
        <w:rPr>
          <w:sz w:val="24"/>
          <w:szCs w:val="24"/>
        </w:rPr>
        <w:t>рассмотрев в открытом судебном заседании гражданское дело по</w:t>
      </w:r>
      <w:r w:rsidRPr="00D1400B">
        <w:rPr>
          <w:sz w:val="24"/>
          <w:szCs w:val="24"/>
        </w:rPr>
        <w:t xml:space="preserve"> иску </w:t>
      </w:r>
      <w:r w:rsidRPr="00D1400B" w:rsidR="00C84C1C">
        <w:rPr>
          <w:sz w:val="24"/>
          <w:szCs w:val="24"/>
        </w:rPr>
        <w:t>муниципального унитарного предприятия муниципального образования городского округа Красноперекопск Республики Крым «Три Штурма» о взыскании с Калихманова Анатолия Владимировича задолженности по договору о предоставлении торгового места</w:t>
      </w:r>
      <w:r w:rsidRPr="00D1400B">
        <w:rPr>
          <w:sz w:val="24"/>
          <w:szCs w:val="24"/>
        </w:rPr>
        <w:t>, расходов на о</w:t>
      </w:r>
      <w:r w:rsidRPr="00D1400B">
        <w:rPr>
          <w:sz w:val="24"/>
          <w:szCs w:val="24"/>
        </w:rPr>
        <w:t xml:space="preserve">плату государственной пошлины,   </w:t>
      </w:r>
    </w:p>
    <w:p w:rsidR="006B7E7F" w:rsidRPr="00D1400B" w:rsidP="006B7E7F">
      <w:pPr>
        <w:shd w:val="clear" w:color="auto" w:fill="FFFFFF"/>
        <w:jc w:val="center"/>
        <w:rPr>
          <w:sz w:val="24"/>
          <w:szCs w:val="24"/>
        </w:rPr>
      </w:pPr>
      <w:r w:rsidRPr="00D1400B">
        <w:rPr>
          <w:sz w:val="24"/>
          <w:szCs w:val="24"/>
        </w:rPr>
        <w:t>установил:</w:t>
      </w:r>
    </w:p>
    <w:p w:rsidR="006B7E7F" w:rsidRPr="00D1400B" w:rsidP="006B7E7F">
      <w:pPr>
        <w:shd w:val="clear" w:color="auto" w:fill="FFFFFF"/>
        <w:jc w:val="center"/>
        <w:rPr>
          <w:sz w:val="24"/>
          <w:szCs w:val="24"/>
        </w:rPr>
      </w:pPr>
    </w:p>
    <w:p w:rsidR="00313F8C" w:rsidRPr="00D1400B" w:rsidP="00DB514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D1400B">
        <w:t>Муниципальное унитарное предприятие муниципального образования городской округ Красноперекопск Республики Крым «Три Штурма» обратилось в суд с иском к Калихманову</w:t>
      </w:r>
      <w:r w:rsidRPr="00D1400B">
        <w:t xml:space="preserve"> А.В. о взыскании задолженности по договору о предоставлении торгового места. В обосновании требований указано, что между Муниципальным унитарным предприятием муниципального образования городской округ Красноперекопск Республики Крым «Три Штурма» и индивид</w:t>
      </w:r>
      <w:r w:rsidRPr="00D1400B">
        <w:t xml:space="preserve">уальным предпринимателем Калихмановым А.В. (прекращение физическим лицом деятельности в качестве индивидуального предпринимателя </w:t>
      </w:r>
      <w:r w:rsidR="000620F9">
        <w:t>&lt;дата</w:t>
      </w:r>
      <w:r w:rsidR="000620F9">
        <w:t>1</w:t>
      </w:r>
      <w:r w:rsidR="000620F9">
        <w:t>&gt;</w:t>
      </w:r>
      <w:r w:rsidRPr="00D1400B">
        <w:t xml:space="preserve">) </w:t>
      </w:r>
      <w:r w:rsidR="000620F9">
        <w:t>&lt;дата</w:t>
      </w:r>
      <w:r w:rsidR="000620F9">
        <w:t>2</w:t>
      </w:r>
      <w:r w:rsidR="000620F9">
        <w:t xml:space="preserve">&gt; </w:t>
      </w:r>
      <w:r w:rsidRPr="00D1400B">
        <w:t xml:space="preserve">заключен договор </w:t>
      </w:r>
      <w:r w:rsidRPr="00D1400B" w:rsidR="00537C5D">
        <w:t xml:space="preserve">б/н о предоставлении торгового места на ярмарке. </w:t>
      </w:r>
      <w:r w:rsidRPr="00D1400B">
        <w:t>Согласно условиям договора истец обязал</w:t>
      </w:r>
      <w:r w:rsidRPr="00D1400B">
        <w:t xml:space="preserve">ся предоставить ответчику торговое место № </w:t>
      </w:r>
      <w:r w:rsidR="000620F9">
        <w:t>***</w:t>
      </w:r>
      <w:r w:rsidRPr="00D1400B">
        <w:t xml:space="preserve"> общей площадью 5 м</w:t>
      </w:r>
      <w:r w:rsidRPr="00D1400B">
        <w:rPr>
          <w:vertAlign w:val="superscript"/>
        </w:rPr>
        <w:t>2</w:t>
      </w:r>
      <w:r w:rsidRPr="00D1400B">
        <w:rPr>
          <w:vertAlign w:val="superscript"/>
        </w:rPr>
        <w:t xml:space="preserve"> </w:t>
      </w:r>
      <w:r w:rsidRPr="00D1400B">
        <w:t>на территории участка № 3 постоянно действующей ярмарки</w:t>
      </w:r>
      <w:r w:rsidRPr="00D1400B" w:rsidR="00C108A3">
        <w:t>, предоставить платные услуги, перечень и стоимость которых утверждается истцом</w:t>
      </w:r>
      <w:r w:rsidRPr="00D1400B" w:rsidR="00031C7D">
        <w:t>, а ответчик своевременно производить оплату торгового места и платных услуг, оказываемых истцом.</w:t>
      </w:r>
      <w:r w:rsidRPr="00D1400B">
        <w:t xml:space="preserve"> </w:t>
      </w:r>
      <w:r w:rsidRPr="00D1400B" w:rsidR="00A978A8">
        <w:t>Однако</w:t>
      </w:r>
      <w:r w:rsidRPr="00D1400B" w:rsidR="00D80657">
        <w:t>,</w:t>
      </w:r>
      <w:r w:rsidRPr="00D1400B" w:rsidR="00A978A8">
        <w:t xml:space="preserve"> в нарушение условий договора и законодательства РФ</w:t>
      </w:r>
      <w:r w:rsidRPr="00D1400B" w:rsidR="00965E95">
        <w:t>,</w:t>
      </w:r>
      <w:r w:rsidRPr="00D1400B" w:rsidR="00A978A8">
        <w:t xml:space="preserve"> </w:t>
      </w:r>
      <w:r w:rsidRPr="00D1400B" w:rsidR="00D80657">
        <w:t>ответчик не исполнил свои обязательства по ежемесячной оплате торгового места и платных услуг, в связи с чем</w:t>
      </w:r>
      <w:r w:rsidRPr="00D1400B" w:rsidR="00965E95">
        <w:t>,</w:t>
      </w:r>
      <w:r w:rsidRPr="00D1400B" w:rsidR="00D80657">
        <w:t xml:space="preserve"> в период с </w:t>
      </w:r>
      <w:r w:rsidR="000620F9">
        <w:t>&lt;дата</w:t>
      </w:r>
      <w:r w:rsidR="000620F9">
        <w:t>3</w:t>
      </w:r>
      <w:r w:rsidR="000620F9">
        <w:t xml:space="preserve">&gt; </w:t>
      </w:r>
      <w:r w:rsidRPr="00D1400B" w:rsidR="00D80657">
        <w:t xml:space="preserve">по </w:t>
      </w:r>
      <w:r w:rsidR="000620F9">
        <w:t>&lt;дата</w:t>
      </w:r>
      <w:r w:rsidR="000620F9">
        <w:t>2</w:t>
      </w:r>
      <w:r w:rsidR="000620F9">
        <w:t xml:space="preserve">&gt; </w:t>
      </w:r>
      <w:r w:rsidRPr="00D1400B" w:rsidR="00D80657">
        <w:t>за ним образовалась задолженность в сумме 13650,00 руб.</w:t>
      </w:r>
    </w:p>
    <w:p w:rsidR="00D80657" w:rsidRPr="00D1400B" w:rsidP="00D8065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D1400B">
        <w:t xml:space="preserve">В судебном заседании представитель истца по доверенности </w:t>
      </w:r>
      <w:r w:rsidR="000620F9">
        <w:t>&lt;</w:t>
      </w:r>
      <w:r w:rsidR="000620F9">
        <w:t>Ф.И.О.</w:t>
      </w:r>
      <w:r w:rsidR="000620F9">
        <w:t xml:space="preserve">1&gt; </w:t>
      </w:r>
      <w:r w:rsidRPr="00D1400B">
        <w:t>поддержал заявленные требования, просил взыскать с Калихманова</w:t>
      </w:r>
      <w:r w:rsidRPr="00D1400B">
        <w:t xml:space="preserve"> А.В. задолженность по оплате торгового места и платных услуг в сумме 13650,00 рублей, а также расходы по уплате государственной пошлины в сумме 546 рублей.</w:t>
      </w:r>
      <w:r w:rsidRPr="00D1400B" w:rsidR="00F5258F">
        <w:t xml:space="preserve"> </w:t>
      </w:r>
      <w:r w:rsidRPr="00D1400B" w:rsidR="00651080">
        <w:t>Относительно поданных ответчиком возражений дополнил, что утверждение Калихманова А.В. о передаче заявления о расторжении договора</w:t>
      </w:r>
      <w:r w:rsidRPr="00D1400B" w:rsidR="003326C8">
        <w:t xml:space="preserve"> заместителю директора</w:t>
      </w:r>
      <w:r w:rsidRPr="00D1400B" w:rsidR="00651080">
        <w:t xml:space="preserve"> </w:t>
      </w:r>
      <w:r w:rsidR="000620F9">
        <w:t>&lt;</w:t>
      </w:r>
      <w:r w:rsidR="000620F9">
        <w:t>Ф.И.О.2</w:t>
      </w:r>
      <w:r w:rsidR="000620F9">
        <w:t xml:space="preserve">&gt; </w:t>
      </w:r>
      <w:r w:rsidRPr="00D1400B" w:rsidR="00546DF8">
        <w:t xml:space="preserve"> </w:t>
      </w:r>
      <w:r w:rsidR="000620F9">
        <w:t>&lt;дата</w:t>
      </w:r>
      <w:r w:rsidR="000620F9">
        <w:t>5</w:t>
      </w:r>
      <w:r w:rsidR="000620F9">
        <w:t xml:space="preserve">&gt; </w:t>
      </w:r>
      <w:r w:rsidRPr="00D1400B" w:rsidR="00546DF8">
        <w:t xml:space="preserve">лично в руки считает несостоятельным в связи с тем, что </w:t>
      </w:r>
      <w:r w:rsidR="000620F9">
        <w:t>&lt;дата</w:t>
      </w:r>
      <w:r w:rsidR="000620F9">
        <w:t>5</w:t>
      </w:r>
      <w:r w:rsidR="000620F9">
        <w:t xml:space="preserve">&gt; </w:t>
      </w:r>
      <w:r w:rsidRPr="00D1400B" w:rsidR="00546DF8">
        <w:t>был выходным днем, следовательно</w:t>
      </w:r>
      <w:r w:rsidRPr="00D1400B" w:rsidR="0018338A">
        <w:t>,</w:t>
      </w:r>
      <w:r w:rsidRPr="00D1400B" w:rsidR="00546DF8">
        <w:t xml:space="preserve"> трудовые функции в этот день ею не исполнялись. </w:t>
      </w:r>
      <w:r w:rsidRPr="00D1400B" w:rsidR="00B34741">
        <w:t>Освободив и оставив открытым торговое место, ответчиком</w:t>
      </w:r>
      <w:r w:rsidRPr="00D1400B" w:rsidR="0018338A">
        <w:t xml:space="preserve"> </w:t>
      </w:r>
      <w:r w:rsidRPr="00D1400B" w:rsidR="00B34741">
        <w:t xml:space="preserve">был освобожден контейнер, который он использовал под склад, но не само торговое место № </w:t>
      </w:r>
      <w:r w:rsidR="000620F9">
        <w:t>***</w:t>
      </w:r>
      <w:r w:rsidRPr="00D1400B" w:rsidR="00B34741">
        <w:t>.</w:t>
      </w:r>
      <w:r w:rsidRPr="00D1400B" w:rsidR="00A4637D">
        <w:t xml:space="preserve"> Заявление о расторжении договора б/н от </w:t>
      </w:r>
      <w:r w:rsidR="000620F9">
        <w:t>&lt;дата</w:t>
      </w:r>
      <w:r w:rsidR="000620F9">
        <w:t>2</w:t>
      </w:r>
      <w:r w:rsidR="000620F9">
        <w:t xml:space="preserve">&gt; </w:t>
      </w:r>
      <w:r w:rsidRPr="00D1400B" w:rsidR="0077750A">
        <w:t xml:space="preserve">подано ответчиком в МУП «Три Штурма» </w:t>
      </w:r>
      <w:r w:rsidR="000620F9">
        <w:t>&lt;дата6&gt;.</w:t>
      </w:r>
      <w:r w:rsidRPr="00D1400B" w:rsidR="00283C1A">
        <w:t xml:space="preserve"> Считает, что истцом не пропущен срок исковой давности, так как составляет 3 года. </w:t>
      </w:r>
    </w:p>
    <w:p w:rsidR="00EE2495" w:rsidRPr="00D1400B" w:rsidP="00EE249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D1400B">
        <w:t xml:space="preserve">Ответчик Калихманов А.В. в судебном заседании против удовлетворения исковых требований возражал, суду пояснил, что </w:t>
      </w:r>
      <w:r w:rsidRPr="00D1400B" w:rsidR="00670811">
        <w:t xml:space="preserve">действительно между ним и МУП «Три Штурма» фактически был заключен договор о предоставлении торгового места на ярмарке, </w:t>
      </w:r>
      <w:r w:rsidRPr="00D1400B" w:rsidR="00E817BB">
        <w:t>который</w:t>
      </w:r>
      <w:r w:rsidRPr="00D1400B" w:rsidR="00670811">
        <w:t xml:space="preserve"> не</w:t>
      </w:r>
      <w:r w:rsidRPr="00D1400B" w:rsidR="00F90630">
        <w:t xml:space="preserve"> </w:t>
      </w:r>
      <w:r w:rsidRPr="00D1400B" w:rsidR="00670811">
        <w:t>подпис</w:t>
      </w:r>
      <w:r w:rsidRPr="00D1400B" w:rsidR="007D4CFB">
        <w:t>ывал</w:t>
      </w:r>
      <w:r w:rsidRPr="00D1400B" w:rsidR="00670811">
        <w:t>.</w:t>
      </w:r>
      <w:r w:rsidRPr="00D1400B" w:rsidR="00670811">
        <w:t xml:space="preserve"> </w:t>
      </w:r>
      <w:r w:rsidR="000620F9">
        <w:t>&lt;</w:t>
      </w:r>
      <w:r w:rsidR="000620F9">
        <w:t>д</w:t>
      </w:r>
      <w:r w:rsidR="000620F9">
        <w:t>ата</w:t>
      </w:r>
      <w:r w:rsidR="000620F9">
        <w:t>5</w:t>
      </w:r>
      <w:r w:rsidR="000620F9">
        <w:t xml:space="preserve">&gt; </w:t>
      </w:r>
      <w:r w:rsidRPr="00D1400B" w:rsidR="00E817BB">
        <w:t>написал з</w:t>
      </w:r>
      <w:r w:rsidRPr="00D1400B" w:rsidR="0021740E">
        <w:t xml:space="preserve">аявление о расторжении договора о предоставлении торгового места № </w:t>
      </w:r>
      <w:r w:rsidR="000620F9">
        <w:t>***</w:t>
      </w:r>
      <w:r w:rsidRPr="00D1400B" w:rsidR="00E817BB">
        <w:t>,</w:t>
      </w:r>
      <w:r w:rsidRPr="00D1400B" w:rsidR="0021740E">
        <w:t xml:space="preserve"> в тот же день переда</w:t>
      </w:r>
      <w:r w:rsidRPr="00D1400B" w:rsidR="00E817BB">
        <w:t>л его</w:t>
      </w:r>
      <w:r w:rsidRPr="00D1400B" w:rsidR="004D2C1D">
        <w:t xml:space="preserve"> заместителю директора МУП «Три Штурма» </w:t>
      </w:r>
      <w:r w:rsidR="000620F9">
        <w:t>&lt;</w:t>
      </w:r>
      <w:r w:rsidR="000620F9">
        <w:t>Ф.И.О.2</w:t>
      </w:r>
      <w:r w:rsidR="000620F9">
        <w:t>&gt;</w:t>
      </w:r>
      <w:r w:rsidRPr="00D1400B" w:rsidR="00E817BB">
        <w:t>, освободил торговое место, оставив его открытым</w:t>
      </w:r>
      <w:r w:rsidRPr="00D1400B" w:rsidR="005F6A61">
        <w:t xml:space="preserve">. Полагает, что его </w:t>
      </w:r>
      <w:r w:rsidRPr="00D1400B" w:rsidR="005F6A61">
        <w:t xml:space="preserve">заявление могло быть утеряно при смене руководства. </w:t>
      </w:r>
      <w:r w:rsidRPr="00D1400B" w:rsidR="00EF243E">
        <w:t xml:space="preserve">В своих возражениях от </w:t>
      </w:r>
      <w:r w:rsidR="000620F9">
        <w:t>&lt;дата</w:t>
      </w:r>
      <w:r w:rsidR="000620F9">
        <w:t>7</w:t>
      </w:r>
      <w:r w:rsidR="000620F9">
        <w:t xml:space="preserve">&gt; </w:t>
      </w:r>
      <w:r w:rsidRPr="00D1400B" w:rsidR="00EF243E">
        <w:t>относительно предъявленного иска</w:t>
      </w:r>
      <w:r w:rsidRPr="00D1400B" w:rsidR="00D45AF0">
        <w:t xml:space="preserve"> просил о применении срока исковой давности к заявленным требованиям.</w:t>
      </w:r>
      <w:r w:rsidRPr="00D1400B" w:rsidR="00EF243E">
        <w:t xml:space="preserve">  </w:t>
      </w:r>
      <w:r w:rsidRPr="00D1400B" w:rsidR="005F6A61">
        <w:t xml:space="preserve"> </w:t>
      </w:r>
    </w:p>
    <w:p w:rsidR="0035445D" w:rsidRPr="00D1400B" w:rsidP="0035445D">
      <w:pPr>
        <w:ind w:firstLine="720"/>
        <w:jc w:val="both"/>
        <w:rPr>
          <w:sz w:val="24"/>
          <w:szCs w:val="24"/>
        </w:rPr>
      </w:pPr>
      <w:r w:rsidRPr="00D1400B">
        <w:rPr>
          <w:sz w:val="24"/>
          <w:szCs w:val="24"/>
        </w:rPr>
        <w:t xml:space="preserve">Выслушав представителя истца, доводы ответчика, исследовав письменные материалы дела, суд считает исковые требования подлежащими удовлетворению по следующим основаниям. </w:t>
      </w:r>
    </w:p>
    <w:p w:rsidR="006B7E7F" w:rsidRPr="00D1400B" w:rsidP="00F535E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D1400B">
        <w:t>Так, д</w:t>
      </w:r>
      <w:r w:rsidRPr="00D1400B">
        <w:rPr>
          <w:shd w:val="clear" w:color="auto" w:fill="FFFFFF"/>
        </w:rPr>
        <w:t>еятельность по орга</w:t>
      </w:r>
      <w:r w:rsidRPr="00D1400B">
        <w:rPr>
          <w:shd w:val="clear" w:color="auto" w:fill="FFFFFF"/>
        </w:rPr>
        <w:t>низации и осуществлению торговли на розничных рынках</w:t>
      </w:r>
      <w:r w:rsidRPr="00D1400B" w:rsidR="002D1991">
        <w:rPr>
          <w:shd w:val="clear" w:color="auto" w:fill="FFFFFF"/>
        </w:rPr>
        <w:t xml:space="preserve"> (ярмарках)</w:t>
      </w:r>
      <w:r w:rsidRPr="00D1400B">
        <w:rPr>
          <w:shd w:val="clear" w:color="auto" w:fill="FFFFFF"/>
        </w:rPr>
        <w:t xml:space="preserve"> регулируется не только Законом о розничных рынках, но и иными нормативными правовыми актами, в том числе и ГК РФ. </w:t>
      </w:r>
      <w:r w:rsidRPr="00D1400B" w:rsidR="005648A9">
        <w:rPr>
          <w:shd w:val="clear" w:color="auto" w:fill="FFFFFF"/>
        </w:rPr>
        <w:t>Организатор</w:t>
      </w:r>
      <w:r w:rsidRPr="00D1400B">
        <w:rPr>
          <w:shd w:val="clear" w:color="auto" w:fill="FFFFFF"/>
        </w:rPr>
        <w:t xml:space="preserve"> </w:t>
      </w:r>
      <w:r w:rsidRPr="00D1400B" w:rsidR="002D1991">
        <w:rPr>
          <w:shd w:val="clear" w:color="auto" w:fill="FFFFFF"/>
        </w:rPr>
        <w:t>ярмарк</w:t>
      </w:r>
      <w:r w:rsidRPr="00D1400B" w:rsidR="005648A9">
        <w:rPr>
          <w:shd w:val="clear" w:color="auto" w:fill="FFFFFF"/>
        </w:rPr>
        <w:t>и</w:t>
      </w:r>
      <w:r w:rsidRPr="00D1400B" w:rsidR="005F5248">
        <w:rPr>
          <w:shd w:val="clear" w:color="auto" w:fill="FFFFFF"/>
        </w:rPr>
        <w:t xml:space="preserve"> (рынка)</w:t>
      </w:r>
      <w:r w:rsidRPr="00D1400B" w:rsidR="002D1991">
        <w:rPr>
          <w:shd w:val="clear" w:color="auto" w:fill="FFFFFF"/>
        </w:rPr>
        <w:t xml:space="preserve"> </w:t>
      </w:r>
      <w:r w:rsidRPr="00D1400B">
        <w:rPr>
          <w:shd w:val="clear" w:color="auto" w:fill="FFFFFF"/>
        </w:rPr>
        <w:t>передает пользователю торгов</w:t>
      </w:r>
      <w:r w:rsidRPr="00D1400B" w:rsidR="00E2577D">
        <w:rPr>
          <w:shd w:val="clear" w:color="auto" w:fill="FFFFFF"/>
        </w:rPr>
        <w:t>о</w:t>
      </w:r>
      <w:r w:rsidRPr="00D1400B">
        <w:rPr>
          <w:shd w:val="clear" w:color="auto" w:fill="FFFFFF"/>
        </w:rPr>
        <w:t>е мест</w:t>
      </w:r>
      <w:r w:rsidRPr="00D1400B" w:rsidR="00E2577D">
        <w:rPr>
          <w:shd w:val="clear" w:color="auto" w:fill="FFFFFF"/>
        </w:rPr>
        <w:t>о</w:t>
      </w:r>
      <w:r w:rsidRPr="00D1400B">
        <w:rPr>
          <w:shd w:val="clear" w:color="auto" w:fill="FFFFFF"/>
        </w:rPr>
        <w:t xml:space="preserve"> по договор</w:t>
      </w:r>
      <w:r w:rsidRPr="00D1400B" w:rsidR="00E2577D">
        <w:rPr>
          <w:shd w:val="clear" w:color="auto" w:fill="FFFFFF"/>
        </w:rPr>
        <w:t>у</w:t>
      </w:r>
      <w:r w:rsidRPr="00D1400B">
        <w:rPr>
          <w:shd w:val="clear" w:color="auto" w:fill="FFFFFF"/>
        </w:rPr>
        <w:t xml:space="preserve"> о предоставлении торговых мест на срок, не превышающий срока действия разрешений (ч. 2 ст. 15 Закона о розничных рынках). Следовательно, предметом такого договора является передача на определенный срок за плату торгового места для торговли. Это соответств</w:t>
      </w:r>
      <w:r w:rsidRPr="00D1400B">
        <w:rPr>
          <w:shd w:val="clear" w:color="auto" w:fill="FFFFFF"/>
        </w:rPr>
        <w:t xml:space="preserve">ует понятию договора аренды (ст. 606 ГК РФ). Кроме того, в договоре между предпринимателем и </w:t>
      </w:r>
      <w:r w:rsidRPr="00D1400B" w:rsidR="00DC2F16">
        <w:rPr>
          <w:shd w:val="clear" w:color="auto" w:fill="FFFFFF"/>
        </w:rPr>
        <w:t>организатором</w:t>
      </w:r>
      <w:r w:rsidRPr="00D1400B">
        <w:rPr>
          <w:shd w:val="clear" w:color="auto" w:fill="FFFFFF"/>
        </w:rPr>
        <w:t xml:space="preserve"> </w:t>
      </w:r>
      <w:r w:rsidRPr="00D1400B" w:rsidR="00B60060">
        <w:rPr>
          <w:shd w:val="clear" w:color="auto" w:fill="FFFFFF"/>
        </w:rPr>
        <w:t>ярмарк</w:t>
      </w:r>
      <w:r w:rsidRPr="00D1400B" w:rsidR="00DC2F16">
        <w:rPr>
          <w:shd w:val="clear" w:color="auto" w:fill="FFFFFF"/>
        </w:rPr>
        <w:t>и</w:t>
      </w:r>
      <w:r w:rsidRPr="00D1400B">
        <w:rPr>
          <w:shd w:val="clear" w:color="auto" w:fill="FFFFFF"/>
        </w:rPr>
        <w:t xml:space="preserve"> указан номер торгового места, общая площадь, а также сведения о том, что торговое место находится на территории </w:t>
      </w:r>
      <w:r w:rsidRPr="00D1400B" w:rsidR="00B60060">
        <w:rPr>
          <w:shd w:val="clear" w:color="auto" w:fill="FFFFFF"/>
        </w:rPr>
        <w:t>ярмарки</w:t>
      </w:r>
      <w:r w:rsidRPr="00D1400B">
        <w:rPr>
          <w:shd w:val="clear" w:color="auto" w:fill="FFFFFF"/>
        </w:rPr>
        <w:t>. Это отвечает требова</w:t>
      </w:r>
      <w:r w:rsidRPr="00D1400B">
        <w:rPr>
          <w:shd w:val="clear" w:color="auto" w:fill="FFFFFF"/>
        </w:rPr>
        <w:t>ниям п. 3 ст. 607 ГК РФ об определении объекта аренды.</w:t>
      </w:r>
    </w:p>
    <w:p w:rsidR="003E3844" w:rsidRPr="00D1400B" w:rsidP="003E384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D1400B">
        <w:t>Согласно ст. 606 Гражданского кодекса Российской Федерации (далее – ГК РФ), по договору аренды (имущественного найма) арендодатель (наймодатель) обязуется предоставить арендатору (нанимателю) имущество</w:t>
      </w:r>
      <w:r w:rsidRPr="00D1400B">
        <w:t xml:space="preserve"> за плату во временное владение и пользование или во временное пользование.</w:t>
      </w:r>
    </w:p>
    <w:p w:rsidR="00FA4FC4" w:rsidRPr="00D1400B" w:rsidP="003E384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hd w:val="clear" w:color="auto" w:fill="FFFFFF"/>
        </w:rPr>
      </w:pPr>
      <w:r w:rsidRPr="00D1400B">
        <w:t>Как предусмотрено ч. 1, п. 1 ч. 2 ст. 614 ГК РФ арендатор обязан своевременно вносить плату за пользование имуществом (арендную плату). Порядок, условия и сроки внесения арендной п</w:t>
      </w:r>
      <w:r w:rsidRPr="00D1400B">
        <w:t xml:space="preserve">латы определяются договором аренды. Арендная плата устанавливается за все арендуемое имущество в целом или отдельно по каждой из его составных частей в виде: </w:t>
      </w:r>
      <w:r w:rsidRPr="00D1400B">
        <w:rPr>
          <w:shd w:val="clear" w:color="auto" w:fill="FFFFFF"/>
        </w:rPr>
        <w:t>определенных в твердой сумме платежей, вносимых периодически или единовременно</w:t>
      </w:r>
      <w:r w:rsidRPr="00D1400B" w:rsidR="004013DF">
        <w:rPr>
          <w:shd w:val="clear" w:color="auto" w:fill="FFFFFF"/>
        </w:rPr>
        <w:t>.</w:t>
      </w:r>
    </w:p>
    <w:p w:rsidR="006D5890" w:rsidRPr="00D1400B" w:rsidP="006D5890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1400B">
        <w:rPr>
          <w:sz w:val="24"/>
          <w:szCs w:val="24"/>
        </w:rPr>
        <w:t xml:space="preserve">В соответствии с </w:t>
      </w:r>
      <w:hyperlink r:id="rId4" w:history="1">
        <w:r w:rsidRPr="00D1400B">
          <w:rPr>
            <w:rStyle w:val="Hyperlink"/>
            <w:color w:val="auto"/>
            <w:sz w:val="24"/>
            <w:szCs w:val="24"/>
          </w:rPr>
          <w:t>ч. 1 ст. 56</w:t>
        </w:r>
      </w:hyperlink>
      <w:r w:rsidRPr="00D1400B">
        <w:rPr>
          <w:sz w:val="24"/>
          <w:szCs w:val="24"/>
        </w:rPr>
        <w:t xml:space="preserve"> ГПК РФ каждая сторона должна доказать те обстоятельства, на которые она ссылается как на основания своих требовани</w:t>
      </w:r>
      <w:r w:rsidRPr="00D1400B">
        <w:rPr>
          <w:sz w:val="24"/>
          <w:szCs w:val="24"/>
        </w:rPr>
        <w:t>й и возражений, если иное не предусмотрено федеральным законом.</w:t>
      </w:r>
    </w:p>
    <w:p w:rsidR="003E3844" w:rsidRPr="00D1400B" w:rsidP="003E384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D1400B">
        <w:t>Судом установлено, что </w:t>
      </w:r>
      <w:r w:rsidR="000620F9">
        <w:t>&lt;дата</w:t>
      </w:r>
      <w:r w:rsidR="000620F9">
        <w:t>2</w:t>
      </w:r>
      <w:r w:rsidR="000620F9">
        <w:t xml:space="preserve">&gt; </w:t>
      </w:r>
      <w:r w:rsidRPr="00D1400B">
        <w:t>между Муниципальным унитарным предприятием муниципального образования городской округ Красноперекопск Республики Крым «Три Штурма» и индивидуальным предприним</w:t>
      </w:r>
      <w:r w:rsidRPr="00D1400B">
        <w:t xml:space="preserve">ателем </w:t>
      </w:r>
      <w:r w:rsidRPr="00D1400B" w:rsidR="004013DF">
        <w:t>Калихмановым А.В</w:t>
      </w:r>
      <w:r w:rsidRPr="00D1400B">
        <w:t xml:space="preserve">. заключен договор </w:t>
      </w:r>
      <w:r w:rsidRPr="00D1400B" w:rsidR="004013DF">
        <w:t>б/н о предоставлении торгового места на ярмарке</w:t>
      </w:r>
      <w:r w:rsidRPr="00D1400B">
        <w:t xml:space="preserve"> (л.д. </w:t>
      </w:r>
      <w:r w:rsidRPr="00D1400B" w:rsidR="004013DF">
        <w:t>42-45</w:t>
      </w:r>
      <w:r w:rsidRPr="00D1400B">
        <w:t>).</w:t>
      </w:r>
      <w:r w:rsidRPr="00D1400B" w:rsidR="004013DF">
        <w:t xml:space="preserve"> </w:t>
      </w:r>
    </w:p>
    <w:p w:rsidR="00754CBB" w:rsidRPr="00D1400B" w:rsidP="005675E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D1400B">
        <w:t>Согласно условиям договора истец за установленную договором плату обязался предоставить ответчику на территории участка № 3 постоянно действующей ярмар</w:t>
      </w:r>
      <w:r w:rsidR="000620F9">
        <w:t>ки торговое место № ***</w:t>
      </w:r>
      <w:r w:rsidRPr="00D1400B">
        <w:t xml:space="preserve"> общей площадью 5 квадратных (погонных) метров под склад.</w:t>
      </w:r>
    </w:p>
    <w:p w:rsidR="00F73D9B" w:rsidRPr="00D1400B" w:rsidP="00F73D9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D1400B">
        <w:t>В соответствии с п. 3.1 Договора </w:t>
      </w:r>
      <w:r w:rsidRPr="00D1400B">
        <w:rPr>
          <w:rStyle w:val="nomer2"/>
        </w:rPr>
        <w:t>б/н</w:t>
      </w:r>
      <w:r w:rsidRPr="00D1400B">
        <w:t> от </w:t>
      </w:r>
      <w:r w:rsidR="000620F9">
        <w:t>&lt;дата</w:t>
      </w:r>
      <w:r w:rsidR="000620F9">
        <w:t>2</w:t>
      </w:r>
      <w:r w:rsidR="000620F9">
        <w:t xml:space="preserve">&gt; </w:t>
      </w:r>
      <w:r w:rsidRPr="00D1400B">
        <w:t xml:space="preserve">стоимость услуги по предоставлению торгового места из расчета 21 рубль в день за 1 квадратный (погонный) метр составляет </w:t>
      </w:r>
      <w:r w:rsidRPr="00D1400B">
        <w:t>2730 рублей в месяц.</w:t>
      </w:r>
    </w:p>
    <w:p w:rsidR="00B411F3" w:rsidRPr="00D1400B" w:rsidP="00B411F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D1400B">
        <w:t>Исходя из пункта 6.1 данный договор вступает</w:t>
      </w:r>
      <w:r w:rsidRPr="00D1400B">
        <w:t xml:space="preserve"> в силу со дня его подписания и действует до </w:t>
      </w:r>
      <w:r w:rsidR="000620F9">
        <w:t>&lt;дата</w:t>
      </w:r>
      <w:r w:rsidR="000620F9">
        <w:t>5</w:t>
      </w:r>
      <w:r w:rsidR="000620F9">
        <w:t xml:space="preserve">&gt; </w:t>
      </w:r>
      <w:r w:rsidRPr="00D1400B">
        <w:t>года.</w:t>
      </w:r>
    </w:p>
    <w:p w:rsidR="00C376BE" w:rsidRPr="00D1400B" w:rsidP="00C376B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hd w:val="clear" w:color="auto" w:fill="FFFFFF"/>
        </w:rPr>
      </w:pPr>
      <w:r w:rsidRPr="00D1400B">
        <w:rPr>
          <w:shd w:val="clear" w:color="auto" w:fill="FFFFFF"/>
        </w:rPr>
        <w:t xml:space="preserve">Согласно материалам дела, в разделе № </w:t>
      </w:r>
      <w:r w:rsidR="000620F9">
        <w:rPr>
          <w:shd w:val="clear" w:color="auto" w:fill="FFFFFF"/>
        </w:rPr>
        <w:t>***</w:t>
      </w:r>
      <w:r w:rsidRPr="00D1400B">
        <w:rPr>
          <w:shd w:val="clear" w:color="auto" w:fill="FFFFFF"/>
        </w:rPr>
        <w:t xml:space="preserve"> договора б/н о предоставлении торгового места на ярмарке от </w:t>
      </w:r>
      <w:r w:rsidR="000620F9">
        <w:t>&lt;дата</w:t>
      </w:r>
      <w:r w:rsidR="000620F9">
        <w:t>2</w:t>
      </w:r>
      <w:r w:rsidR="000620F9">
        <w:t xml:space="preserve">&gt; </w:t>
      </w:r>
      <w:r w:rsidRPr="00D1400B">
        <w:rPr>
          <w:shd w:val="clear" w:color="auto" w:fill="FFFFFF"/>
        </w:rPr>
        <w:t>отсутствует подпис</w:t>
      </w:r>
      <w:r w:rsidRPr="00D1400B">
        <w:rPr>
          <w:shd w:val="clear" w:color="auto" w:fill="FFFFFF"/>
        </w:rPr>
        <w:t xml:space="preserve">ь </w:t>
      </w:r>
      <w:r w:rsidRPr="00D1400B">
        <w:rPr>
          <w:shd w:val="clear" w:color="auto" w:fill="FFFFFF"/>
        </w:rPr>
        <w:t>Калихманова</w:t>
      </w:r>
      <w:r w:rsidRPr="00D1400B">
        <w:rPr>
          <w:shd w:val="clear" w:color="auto" w:fill="FFFFFF"/>
        </w:rPr>
        <w:t xml:space="preserve"> А.В. </w:t>
      </w:r>
    </w:p>
    <w:p w:rsidR="005D5EDF" w:rsidRPr="00D1400B" w:rsidP="005D5ED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hd w:val="clear" w:color="auto" w:fill="FFFFFF"/>
        </w:rPr>
      </w:pPr>
      <w:r w:rsidRPr="00D1400B">
        <w:rPr>
          <w:shd w:val="clear" w:color="auto" w:fill="FFFFFF"/>
        </w:rPr>
        <w:t>В соответствии п. 3 ст. 432 ГК РФ сторона, принявшая от другой стороны полное или частичное исполнение по договору либо иным образом подтвердившая действие договора, не вправе требовать признания этого договора незаключенным, если заявл</w:t>
      </w:r>
      <w:r w:rsidRPr="00D1400B">
        <w:rPr>
          <w:shd w:val="clear" w:color="auto" w:fill="FFFFFF"/>
        </w:rPr>
        <w:t>ение такого требования с учетом конкретных обстоятельств будет противоречить принципу добросовестности.</w:t>
      </w:r>
    </w:p>
    <w:p w:rsidR="00CE4CE7" w:rsidRPr="00D1400B" w:rsidP="005D5ED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hd w:val="clear" w:color="auto" w:fill="FFFFFF"/>
        </w:rPr>
      </w:pPr>
      <w:r w:rsidRPr="00D1400B">
        <w:rPr>
          <w:shd w:val="clear" w:color="auto" w:fill="FFFFFF"/>
        </w:rPr>
        <w:t xml:space="preserve">Из представленного акта сверки взаимных расчетов за период с </w:t>
      </w:r>
      <w:r w:rsidR="000620F9">
        <w:t>&lt;дата</w:t>
      </w:r>
      <w:r w:rsidR="000620F9">
        <w:t>2</w:t>
      </w:r>
      <w:r w:rsidR="000620F9">
        <w:t xml:space="preserve">&gt; </w:t>
      </w:r>
      <w:r w:rsidRPr="00D1400B">
        <w:rPr>
          <w:shd w:val="clear" w:color="auto" w:fill="FFFFFF"/>
        </w:rPr>
        <w:t xml:space="preserve">по </w:t>
      </w:r>
      <w:r w:rsidR="000620F9">
        <w:t>&lt;дата</w:t>
      </w:r>
      <w:r w:rsidR="000620F9">
        <w:t>4</w:t>
      </w:r>
      <w:r w:rsidR="000620F9">
        <w:t xml:space="preserve">&gt; </w:t>
      </w:r>
      <w:r w:rsidRPr="00D1400B">
        <w:rPr>
          <w:shd w:val="clear" w:color="auto" w:fill="FFFFFF"/>
        </w:rPr>
        <w:t>между МУП «Три Штурма» г. Красноперекопска РК и ИП Калихманов А.В.</w:t>
      </w:r>
      <w:r w:rsidRPr="00D1400B">
        <w:rPr>
          <w:shd w:val="clear" w:color="auto" w:fill="FFFFFF"/>
        </w:rPr>
        <w:t xml:space="preserve"> следует, что с </w:t>
      </w:r>
      <w:r w:rsidR="000620F9">
        <w:t>&lt;дата</w:t>
      </w:r>
      <w:r w:rsidR="000620F9">
        <w:t>2</w:t>
      </w:r>
      <w:r w:rsidR="000620F9">
        <w:t xml:space="preserve">&gt; </w:t>
      </w:r>
      <w:r w:rsidRPr="00D1400B">
        <w:rPr>
          <w:shd w:val="clear" w:color="auto" w:fill="FFFFFF"/>
        </w:rPr>
        <w:t xml:space="preserve">по </w:t>
      </w:r>
      <w:r w:rsidR="000620F9">
        <w:t>&lt;дата</w:t>
      </w:r>
      <w:r w:rsidR="000620F9">
        <w:t>8</w:t>
      </w:r>
      <w:r w:rsidR="000620F9">
        <w:t xml:space="preserve">&gt; </w:t>
      </w:r>
      <w:r w:rsidRPr="00D1400B">
        <w:rPr>
          <w:shd w:val="clear" w:color="auto" w:fill="FFFFFF"/>
        </w:rPr>
        <w:t xml:space="preserve">участником ярмарки </w:t>
      </w:r>
      <w:r w:rsidRPr="00D1400B">
        <w:rPr>
          <w:shd w:val="clear" w:color="auto" w:fill="FFFFFF"/>
        </w:rPr>
        <w:t>Калихмановым</w:t>
      </w:r>
      <w:r w:rsidRPr="00D1400B">
        <w:rPr>
          <w:shd w:val="clear" w:color="auto" w:fill="FFFFFF"/>
        </w:rPr>
        <w:t xml:space="preserve"> А.В. производилась оплата </w:t>
      </w:r>
      <w:r w:rsidRPr="00D1400B" w:rsidR="005036CD">
        <w:rPr>
          <w:shd w:val="clear" w:color="auto" w:fill="FFFFFF"/>
        </w:rPr>
        <w:t>за предоставленно</w:t>
      </w:r>
      <w:r w:rsidRPr="00D1400B" w:rsidR="00C82EC7">
        <w:rPr>
          <w:shd w:val="clear" w:color="auto" w:fill="FFFFFF"/>
        </w:rPr>
        <w:t>е</w:t>
      </w:r>
      <w:r w:rsidRPr="00D1400B" w:rsidR="005036CD">
        <w:rPr>
          <w:shd w:val="clear" w:color="auto" w:fill="FFFFFF"/>
        </w:rPr>
        <w:t xml:space="preserve"> договором </w:t>
      </w:r>
      <w:r w:rsidRPr="00D1400B">
        <w:rPr>
          <w:shd w:val="clear" w:color="auto" w:fill="FFFFFF"/>
        </w:rPr>
        <w:t>торгово</w:t>
      </w:r>
      <w:r w:rsidRPr="00D1400B" w:rsidR="005036CD">
        <w:rPr>
          <w:shd w:val="clear" w:color="auto" w:fill="FFFFFF"/>
        </w:rPr>
        <w:t>е</w:t>
      </w:r>
      <w:r w:rsidRPr="00D1400B">
        <w:rPr>
          <w:shd w:val="clear" w:color="auto" w:fill="FFFFFF"/>
        </w:rPr>
        <w:t xml:space="preserve"> мест</w:t>
      </w:r>
      <w:r w:rsidRPr="00D1400B" w:rsidR="005036CD">
        <w:rPr>
          <w:shd w:val="clear" w:color="auto" w:fill="FFFFFF"/>
        </w:rPr>
        <w:t xml:space="preserve">о. </w:t>
      </w:r>
      <w:r w:rsidRPr="00D1400B" w:rsidR="00C82EC7">
        <w:rPr>
          <w:shd w:val="clear" w:color="auto" w:fill="FFFFFF"/>
        </w:rPr>
        <w:t xml:space="preserve">Данное обстоятельство </w:t>
      </w:r>
      <w:r w:rsidRPr="00D1400B" w:rsidR="00C376BE">
        <w:rPr>
          <w:shd w:val="clear" w:color="auto" w:fill="FFFFFF"/>
        </w:rPr>
        <w:t xml:space="preserve">в судебном заседании </w:t>
      </w:r>
      <w:r w:rsidRPr="00D1400B" w:rsidR="00C82EC7">
        <w:rPr>
          <w:shd w:val="clear" w:color="auto" w:fill="FFFFFF"/>
        </w:rPr>
        <w:t>не отрицалось ответчиком</w:t>
      </w:r>
      <w:r w:rsidRPr="00D1400B" w:rsidR="0054666A">
        <w:rPr>
          <w:shd w:val="clear" w:color="auto" w:fill="FFFFFF"/>
        </w:rPr>
        <w:t xml:space="preserve">. </w:t>
      </w:r>
    </w:p>
    <w:p w:rsidR="00C376BE" w:rsidRPr="00D1400B" w:rsidP="00C376BE">
      <w:pPr>
        <w:ind w:firstLine="540"/>
        <w:jc w:val="both"/>
        <w:rPr>
          <w:sz w:val="24"/>
          <w:szCs w:val="24"/>
        </w:rPr>
      </w:pPr>
      <w:r w:rsidRPr="00D1400B">
        <w:rPr>
          <w:sz w:val="24"/>
          <w:szCs w:val="24"/>
        </w:rPr>
        <w:t xml:space="preserve">Фактическое </w:t>
      </w:r>
      <w:r w:rsidRPr="00D1400B" w:rsidR="00E37AC5">
        <w:rPr>
          <w:sz w:val="24"/>
          <w:szCs w:val="24"/>
        </w:rPr>
        <w:t>исполнение условий</w:t>
      </w:r>
      <w:r w:rsidRPr="00D1400B">
        <w:rPr>
          <w:sz w:val="24"/>
          <w:szCs w:val="24"/>
        </w:rPr>
        <w:t xml:space="preserve"> по договору</w:t>
      </w:r>
      <w:r w:rsidRPr="00D1400B">
        <w:rPr>
          <w:sz w:val="24"/>
          <w:szCs w:val="24"/>
        </w:rPr>
        <w:t xml:space="preserve"> свидетельствуют о том, что у сторон отсутствовали разногласия относительно предмета договора, следовательно, данное существенное условие следует признать согласованным, а договор </w:t>
      </w:r>
      <w:r w:rsidRPr="00D1400B" w:rsidR="00E37AC5">
        <w:rPr>
          <w:sz w:val="24"/>
          <w:szCs w:val="24"/>
        </w:rPr>
        <w:t>–</w:t>
      </w:r>
      <w:r w:rsidRPr="00D1400B">
        <w:rPr>
          <w:sz w:val="24"/>
          <w:szCs w:val="24"/>
        </w:rPr>
        <w:t xml:space="preserve"> заключенным</w:t>
      </w:r>
      <w:r w:rsidRPr="00D1400B" w:rsidR="00E37AC5">
        <w:rPr>
          <w:sz w:val="24"/>
          <w:szCs w:val="24"/>
        </w:rPr>
        <w:t>.</w:t>
      </w:r>
      <w:r w:rsidRPr="00D1400B">
        <w:rPr>
          <w:sz w:val="24"/>
          <w:szCs w:val="24"/>
        </w:rPr>
        <w:t xml:space="preserve"> </w:t>
      </w:r>
    </w:p>
    <w:p w:rsidR="00F73D9B" w:rsidRPr="00D1400B" w:rsidP="00F73D9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hd w:val="clear" w:color="auto" w:fill="FFFFFF"/>
        </w:rPr>
      </w:pPr>
      <w:r w:rsidRPr="00D1400B">
        <w:rPr>
          <w:shd w:val="clear" w:color="auto" w:fill="FFFFFF"/>
        </w:rPr>
        <w:t xml:space="preserve">Из представленного истцом акта сверки следует, что задолженность по оплате торгового места за период с </w:t>
      </w:r>
      <w:r w:rsidR="000620F9">
        <w:t>&lt;дата</w:t>
      </w:r>
      <w:r w:rsidR="000620F9">
        <w:t>3</w:t>
      </w:r>
      <w:r w:rsidR="000620F9">
        <w:t xml:space="preserve">&gt; </w:t>
      </w:r>
      <w:r w:rsidRPr="00D1400B">
        <w:rPr>
          <w:shd w:val="clear" w:color="auto" w:fill="FFFFFF"/>
        </w:rPr>
        <w:t xml:space="preserve">по </w:t>
      </w:r>
      <w:r w:rsidR="000620F9">
        <w:t>&lt;дата</w:t>
      </w:r>
      <w:r w:rsidR="000620F9">
        <w:t>4</w:t>
      </w:r>
      <w:r w:rsidR="000620F9">
        <w:t xml:space="preserve">&gt; </w:t>
      </w:r>
      <w:r w:rsidRPr="00D1400B">
        <w:rPr>
          <w:shd w:val="clear" w:color="auto" w:fill="FFFFFF"/>
        </w:rPr>
        <w:t>составляет 13650,00 рублей.</w:t>
      </w:r>
    </w:p>
    <w:p w:rsidR="000B609E" w:rsidRPr="00D1400B" w:rsidP="00F73D9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D1400B">
        <w:rPr>
          <w:shd w:val="clear" w:color="auto" w:fill="FFFFFF"/>
        </w:rPr>
        <w:t xml:space="preserve">Что </w:t>
      </w:r>
      <w:r w:rsidRPr="00D1400B">
        <w:rPr>
          <w:shd w:val="clear" w:color="auto" w:fill="FFFFFF"/>
        </w:rPr>
        <w:t>касается утверждение</w:t>
      </w:r>
      <w:r w:rsidRPr="00D1400B">
        <w:rPr>
          <w:shd w:val="clear" w:color="auto" w:fill="FFFFFF"/>
        </w:rPr>
        <w:t xml:space="preserve"> Калихманова А.В. о том, что </w:t>
      </w:r>
      <w:r w:rsidRPr="00D1400B">
        <w:t xml:space="preserve">31.05.2020 им написано заявление о расторжении </w:t>
      </w:r>
      <w:r w:rsidRPr="00D1400B">
        <w:t xml:space="preserve">договора о предоставлении торгового места № </w:t>
      </w:r>
      <w:r w:rsidR="000620F9">
        <w:t>***</w:t>
      </w:r>
      <w:r w:rsidRPr="00D1400B">
        <w:t xml:space="preserve">, которое в тот же день передано заместителю директора МУП «Три Штурма» </w:t>
      </w:r>
      <w:r w:rsidR="000620F9">
        <w:t>&lt;</w:t>
      </w:r>
      <w:r w:rsidR="000620F9">
        <w:t>Ф.И.О.2</w:t>
      </w:r>
      <w:r w:rsidR="000620F9">
        <w:t xml:space="preserve">&gt; </w:t>
      </w:r>
      <w:r w:rsidRPr="00D1400B" w:rsidR="003774F8">
        <w:t>и в последствии утеряно, не нашло подтверждения в судебном заседании.</w:t>
      </w:r>
    </w:p>
    <w:p w:rsidR="003774F8" w:rsidRPr="00D1400B" w:rsidP="00F73D9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D1400B">
        <w:t>Так, согласно представленных представителем истца сп</w:t>
      </w:r>
      <w:r w:rsidRPr="00D1400B">
        <w:t xml:space="preserve">равки о расчете режима рабочего времени № </w:t>
      </w:r>
      <w:r w:rsidR="000620F9">
        <w:t>***</w:t>
      </w:r>
      <w:r w:rsidRPr="00D1400B">
        <w:t xml:space="preserve"> от </w:t>
      </w:r>
      <w:r w:rsidR="000620F9">
        <w:t>&lt;дата</w:t>
      </w:r>
      <w:r w:rsidR="000620F9">
        <w:t>9</w:t>
      </w:r>
      <w:r w:rsidR="000620F9">
        <w:t xml:space="preserve">&gt; </w:t>
      </w:r>
      <w:r w:rsidRPr="00D1400B">
        <w:t xml:space="preserve">и копии табеля учета рабочего времени, </w:t>
      </w:r>
      <w:r w:rsidR="000620F9">
        <w:t>&lt;Ф.И.О.2</w:t>
      </w:r>
      <w:r w:rsidR="000620F9">
        <w:t>&gt;</w:t>
      </w:r>
      <w:r w:rsidRPr="00D1400B">
        <w:t>, работавш</w:t>
      </w:r>
      <w:r w:rsidRPr="00D1400B" w:rsidR="00691911">
        <w:t>ей</w:t>
      </w:r>
      <w:r w:rsidRPr="00D1400B">
        <w:t xml:space="preserve"> в МУП «Три Штурма» в должности заместителя директора по организации коммерческой деятельностью, </w:t>
      </w:r>
      <w:r w:rsidRPr="00D1400B" w:rsidR="00691911">
        <w:t xml:space="preserve">согласно трудовому договору № </w:t>
      </w:r>
      <w:r w:rsidR="000620F9">
        <w:t>***</w:t>
      </w:r>
      <w:r w:rsidRPr="00D1400B" w:rsidR="00691911">
        <w:t xml:space="preserve"> от </w:t>
      </w:r>
      <w:r w:rsidR="000620F9">
        <w:t>&lt;дата</w:t>
      </w:r>
      <w:r w:rsidR="000620F9">
        <w:t>10</w:t>
      </w:r>
      <w:r w:rsidR="000620F9">
        <w:t xml:space="preserve">&gt; </w:t>
      </w:r>
      <w:r w:rsidRPr="00D1400B" w:rsidR="00691911">
        <w:t xml:space="preserve">была установлена пятидневная рабочая неделя с двумя выходными днями – суббота и воскресенье. </w:t>
      </w:r>
      <w:r w:rsidR="000620F9">
        <w:t>&lt;</w:t>
      </w:r>
      <w:r w:rsidR="000620F9">
        <w:t>Ф.И.О.2</w:t>
      </w:r>
      <w:r w:rsidR="000620F9">
        <w:t xml:space="preserve">&gt; </w:t>
      </w:r>
      <w:r w:rsidRPr="00D1400B" w:rsidR="00691911">
        <w:t xml:space="preserve"> </w:t>
      </w:r>
      <w:r w:rsidR="000620F9">
        <w:t>&lt;дата</w:t>
      </w:r>
      <w:r w:rsidR="000620F9">
        <w:t>5</w:t>
      </w:r>
      <w:r w:rsidR="000620F9">
        <w:t xml:space="preserve">&gt; </w:t>
      </w:r>
      <w:r w:rsidRPr="00D1400B" w:rsidR="00691911">
        <w:t>(воскресенье) к работе не привлекалась.</w:t>
      </w:r>
      <w:r w:rsidRPr="00D1400B">
        <w:t xml:space="preserve"> </w:t>
      </w:r>
    </w:p>
    <w:p w:rsidR="004351A9" w:rsidRPr="00D1400B" w:rsidP="00F73D9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hd w:val="clear" w:color="auto" w:fill="FFFFFF"/>
        </w:rPr>
      </w:pPr>
      <w:r w:rsidRPr="00D1400B">
        <w:t>Кроме того, из представленного ответчиком заявления о расторжении договора на предос</w:t>
      </w:r>
      <w:r w:rsidRPr="00D1400B">
        <w:t xml:space="preserve">тавление торгового места № </w:t>
      </w:r>
      <w:r w:rsidR="000620F9">
        <w:t>***</w:t>
      </w:r>
      <w:r w:rsidRPr="00D1400B">
        <w:t xml:space="preserve"> от </w:t>
      </w:r>
      <w:r w:rsidR="000620F9">
        <w:t>&lt;дата</w:t>
      </w:r>
      <w:r w:rsidR="000620F9">
        <w:t>5</w:t>
      </w:r>
      <w:r w:rsidR="000620F9">
        <w:t xml:space="preserve">&gt; </w:t>
      </w:r>
      <w:r w:rsidRPr="00D1400B">
        <w:t xml:space="preserve">следует, что в МУП МО ГО Красноперекопск Республики Крым «Три Штурма» оно подано </w:t>
      </w:r>
      <w:r w:rsidR="000620F9">
        <w:t>&lt;дата</w:t>
      </w:r>
      <w:r w:rsidR="000620F9">
        <w:t>6</w:t>
      </w:r>
      <w:r w:rsidR="000620F9">
        <w:t xml:space="preserve">&gt; </w:t>
      </w:r>
      <w:r w:rsidRPr="00D1400B">
        <w:t>(</w:t>
      </w:r>
      <w:r w:rsidRPr="00D1400B">
        <w:t>вх</w:t>
      </w:r>
      <w:r w:rsidRPr="00D1400B">
        <w:t xml:space="preserve">. № </w:t>
      </w:r>
      <w:r w:rsidR="000620F9">
        <w:t>***</w:t>
      </w:r>
      <w:r w:rsidRPr="00D1400B">
        <w:t xml:space="preserve"> от </w:t>
      </w:r>
      <w:r w:rsidR="000620F9">
        <w:t>&lt;дата</w:t>
      </w:r>
      <w:r w:rsidR="000620F9">
        <w:t>6</w:t>
      </w:r>
      <w:r w:rsidR="000620F9">
        <w:t>&gt;</w:t>
      </w:r>
      <w:r w:rsidRPr="00D1400B">
        <w:t>).</w:t>
      </w:r>
    </w:p>
    <w:p w:rsidR="003E3844" w:rsidRPr="00D1400B" w:rsidP="003E384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D1400B">
        <w:t>При таких обстоятельствах, исковые требования Муниципального унитарного предприятия муниципа</w:t>
      </w:r>
      <w:r w:rsidRPr="00D1400B">
        <w:t>льного образования городской округ Красноперекопск Республики Крым «Три Штурма» подлежат удовлетворению.</w:t>
      </w:r>
    </w:p>
    <w:p w:rsidR="003E3844" w:rsidRPr="00D1400B" w:rsidP="003E3844">
      <w:pPr>
        <w:pStyle w:val="msoclassa4"/>
        <w:shd w:val="clear" w:color="auto" w:fill="FFFFFF"/>
        <w:spacing w:before="0" w:beforeAutospacing="0" w:after="0" w:afterAutospacing="0"/>
        <w:ind w:firstLine="720"/>
        <w:jc w:val="both"/>
      </w:pPr>
      <w:r w:rsidRPr="00D1400B">
        <w:t xml:space="preserve">Истцом при подаче иска уплачена государственная пошлина в размере </w:t>
      </w:r>
      <w:r w:rsidRPr="00D1400B" w:rsidR="00090455">
        <w:t>546,00</w:t>
      </w:r>
      <w:r w:rsidRPr="00D1400B">
        <w:t xml:space="preserve"> рублей.</w:t>
      </w:r>
    </w:p>
    <w:p w:rsidR="003E3844" w:rsidRPr="00D1400B" w:rsidP="003E3844">
      <w:pPr>
        <w:pStyle w:val="msoclassa4"/>
        <w:shd w:val="clear" w:color="auto" w:fill="FFFFFF"/>
        <w:spacing w:before="0" w:beforeAutospacing="0" w:after="0" w:afterAutospacing="0"/>
        <w:ind w:firstLine="720"/>
        <w:jc w:val="both"/>
      </w:pPr>
      <w:r w:rsidRPr="00D1400B">
        <w:t xml:space="preserve">В соответствии со ст. 98 ГПК Российской Федерации стороне, в пользу </w:t>
      </w:r>
      <w:r w:rsidRPr="00D1400B">
        <w:t>которой состоялось решение суда, суд присуждает возместить по делу судебные расходы, за исключением случаев, предусмотренных частью второй статьи 96 настоящего Кодекса. Учитывая, что иск удовлетворяется судом в полном объеме, с ответчика в пользу истца под</w:t>
      </w:r>
      <w:r w:rsidRPr="00D1400B">
        <w:t>лежат взысканию судебные расходы по оплате государственной пошлины в указанном размере.</w:t>
      </w:r>
    </w:p>
    <w:p w:rsidR="00826FFE" w:rsidRPr="00D1400B" w:rsidP="00826FFE">
      <w:pPr>
        <w:ind w:firstLine="720"/>
        <w:jc w:val="both"/>
        <w:rPr>
          <w:sz w:val="24"/>
          <w:szCs w:val="24"/>
        </w:rPr>
      </w:pPr>
      <w:r w:rsidRPr="00D1400B">
        <w:rPr>
          <w:sz w:val="24"/>
          <w:szCs w:val="24"/>
        </w:rPr>
        <w:t xml:space="preserve">Руководствуясь ст.ст. 194–199 Гражданского процессуального кодекса Российской Федерации, мировой судья </w:t>
      </w:r>
    </w:p>
    <w:p w:rsidR="003E3844" w:rsidRPr="00D1400B" w:rsidP="001A70C4">
      <w:pPr>
        <w:ind w:firstLine="540"/>
        <w:jc w:val="both"/>
        <w:rPr>
          <w:b/>
          <w:sz w:val="24"/>
          <w:szCs w:val="24"/>
        </w:rPr>
      </w:pPr>
    </w:p>
    <w:p w:rsidR="001A70C4" w:rsidRPr="00D1400B" w:rsidP="001A70C4">
      <w:pPr>
        <w:jc w:val="center"/>
        <w:rPr>
          <w:sz w:val="24"/>
          <w:szCs w:val="24"/>
        </w:rPr>
      </w:pPr>
      <w:r w:rsidRPr="00D1400B">
        <w:rPr>
          <w:sz w:val="24"/>
          <w:szCs w:val="24"/>
        </w:rPr>
        <w:t>решил:</w:t>
      </w:r>
    </w:p>
    <w:p w:rsidR="001A70C4" w:rsidRPr="00D1400B" w:rsidP="001A70C4">
      <w:pPr>
        <w:jc w:val="center"/>
        <w:rPr>
          <w:b/>
          <w:sz w:val="24"/>
          <w:szCs w:val="24"/>
        </w:rPr>
      </w:pPr>
    </w:p>
    <w:p w:rsidR="000C6E56" w:rsidRPr="00D1400B" w:rsidP="00C55889">
      <w:pPr>
        <w:shd w:val="clear" w:color="auto" w:fill="FFFFFF"/>
        <w:jc w:val="both"/>
        <w:rPr>
          <w:sz w:val="24"/>
          <w:szCs w:val="24"/>
        </w:rPr>
      </w:pPr>
      <w:r w:rsidRPr="00D1400B">
        <w:rPr>
          <w:sz w:val="24"/>
          <w:szCs w:val="24"/>
        </w:rPr>
        <w:t xml:space="preserve">иск </w:t>
      </w:r>
      <w:r w:rsidRPr="00D1400B" w:rsidR="00C84C1C">
        <w:rPr>
          <w:sz w:val="24"/>
          <w:szCs w:val="24"/>
        </w:rPr>
        <w:t>муниципального унитарного предприятия муниципального образования городского округа Красноперекопск Республики Крым «Три Штурма</w:t>
      </w:r>
      <w:r w:rsidRPr="00D1400B">
        <w:rPr>
          <w:sz w:val="24"/>
          <w:szCs w:val="24"/>
        </w:rPr>
        <w:t>» - удовлетворить.</w:t>
      </w:r>
    </w:p>
    <w:p w:rsidR="00DE0CA0" w:rsidRPr="00D1400B" w:rsidP="002A5F28">
      <w:pPr>
        <w:ind w:firstLine="709"/>
        <w:jc w:val="both"/>
        <w:rPr>
          <w:sz w:val="24"/>
          <w:szCs w:val="24"/>
        </w:rPr>
      </w:pPr>
      <w:r w:rsidRPr="00D1400B">
        <w:rPr>
          <w:sz w:val="24"/>
          <w:szCs w:val="24"/>
        </w:rPr>
        <w:t xml:space="preserve">Взыскать с </w:t>
      </w:r>
      <w:r w:rsidRPr="00D1400B" w:rsidR="00C84C1C">
        <w:rPr>
          <w:sz w:val="24"/>
          <w:szCs w:val="24"/>
        </w:rPr>
        <w:t>Калихманова Анатолия Владимировича</w:t>
      </w:r>
      <w:r w:rsidRPr="00D1400B">
        <w:rPr>
          <w:sz w:val="24"/>
          <w:szCs w:val="24"/>
        </w:rPr>
        <w:t xml:space="preserve"> в пользу </w:t>
      </w:r>
      <w:r w:rsidRPr="00D1400B" w:rsidR="00C84C1C">
        <w:rPr>
          <w:sz w:val="24"/>
          <w:szCs w:val="24"/>
        </w:rPr>
        <w:t>муниципального унитарного предприятия муниципального образования городского округа Красноперекопск Республики Крым «Три Штурма</w:t>
      </w:r>
      <w:r w:rsidRPr="00D1400B">
        <w:rPr>
          <w:sz w:val="24"/>
          <w:szCs w:val="24"/>
        </w:rPr>
        <w:t xml:space="preserve">» </w:t>
      </w:r>
      <w:r w:rsidRPr="00D1400B" w:rsidR="00446023">
        <w:rPr>
          <w:sz w:val="24"/>
          <w:szCs w:val="24"/>
        </w:rPr>
        <w:t>задолженност</w:t>
      </w:r>
      <w:r w:rsidRPr="00D1400B" w:rsidR="000C3BEC">
        <w:rPr>
          <w:sz w:val="24"/>
          <w:szCs w:val="24"/>
        </w:rPr>
        <w:t>ь</w:t>
      </w:r>
      <w:r w:rsidRPr="00D1400B" w:rsidR="00446023">
        <w:rPr>
          <w:sz w:val="24"/>
          <w:szCs w:val="24"/>
        </w:rPr>
        <w:t xml:space="preserve"> </w:t>
      </w:r>
      <w:r w:rsidRPr="00D1400B" w:rsidR="00C84C1C">
        <w:rPr>
          <w:sz w:val="24"/>
          <w:szCs w:val="24"/>
        </w:rPr>
        <w:t>по договору о предоставлении торгового места</w:t>
      </w:r>
      <w:r w:rsidRPr="00D1400B">
        <w:rPr>
          <w:sz w:val="24"/>
          <w:szCs w:val="24"/>
        </w:rPr>
        <w:t xml:space="preserve"> за период с </w:t>
      </w:r>
      <w:r w:rsidR="000620F9">
        <w:rPr>
          <w:sz w:val="24"/>
          <w:szCs w:val="24"/>
        </w:rPr>
        <w:t>&lt;дата</w:t>
      </w:r>
      <w:r w:rsidR="000620F9">
        <w:rPr>
          <w:sz w:val="24"/>
          <w:szCs w:val="24"/>
        </w:rPr>
        <w:t>3</w:t>
      </w:r>
      <w:r w:rsidR="000620F9">
        <w:rPr>
          <w:sz w:val="24"/>
          <w:szCs w:val="24"/>
        </w:rPr>
        <w:t xml:space="preserve">&gt; </w:t>
      </w:r>
      <w:r w:rsidRPr="00D1400B">
        <w:rPr>
          <w:sz w:val="24"/>
          <w:szCs w:val="24"/>
        </w:rPr>
        <w:t xml:space="preserve"> по </w:t>
      </w:r>
      <w:r w:rsidR="000620F9">
        <w:rPr>
          <w:sz w:val="24"/>
          <w:szCs w:val="24"/>
        </w:rPr>
        <w:t>&lt;дата</w:t>
      </w:r>
      <w:r w:rsidR="000620F9">
        <w:rPr>
          <w:sz w:val="24"/>
          <w:szCs w:val="24"/>
        </w:rPr>
        <w:t>4</w:t>
      </w:r>
      <w:r w:rsidR="000620F9">
        <w:rPr>
          <w:sz w:val="24"/>
          <w:szCs w:val="24"/>
        </w:rPr>
        <w:t xml:space="preserve">&gt; </w:t>
      </w:r>
      <w:r w:rsidRPr="00D1400B">
        <w:rPr>
          <w:sz w:val="24"/>
          <w:szCs w:val="24"/>
        </w:rPr>
        <w:t xml:space="preserve">в размере </w:t>
      </w:r>
      <w:r w:rsidRPr="00D1400B" w:rsidR="00C84C1C">
        <w:rPr>
          <w:sz w:val="24"/>
          <w:szCs w:val="24"/>
        </w:rPr>
        <w:t>13 650</w:t>
      </w:r>
      <w:r w:rsidRPr="00D1400B">
        <w:rPr>
          <w:sz w:val="24"/>
          <w:szCs w:val="24"/>
        </w:rPr>
        <w:t xml:space="preserve"> (</w:t>
      </w:r>
      <w:r w:rsidRPr="00D1400B" w:rsidR="00C84C1C">
        <w:rPr>
          <w:sz w:val="24"/>
          <w:szCs w:val="24"/>
        </w:rPr>
        <w:t>тринадца</w:t>
      </w:r>
      <w:r w:rsidRPr="00D1400B">
        <w:rPr>
          <w:sz w:val="24"/>
          <w:szCs w:val="24"/>
        </w:rPr>
        <w:t xml:space="preserve">ть тысяч </w:t>
      </w:r>
      <w:r w:rsidRPr="00D1400B" w:rsidR="00C84C1C">
        <w:rPr>
          <w:sz w:val="24"/>
          <w:szCs w:val="24"/>
        </w:rPr>
        <w:t>шест</w:t>
      </w:r>
      <w:r w:rsidRPr="00D1400B" w:rsidR="0027492C">
        <w:rPr>
          <w:sz w:val="24"/>
          <w:szCs w:val="24"/>
        </w:rPr>
        <w:t xml:space="preserve">ьсот </w:t>
      </w:r>
      <w:r w:rsidRPr="00D1400B" w:rsidR="00C84C1C">
        <w:rPr>
          <w:sz w:val="24"/>
          <w:szCs w:val="24"/>
        </w:rPr>
        <w:t>пятьдесят</w:t>
      </w:r>
      <w:r w:rsidRPr="00D1400B">
        <w:rPr>
          <w:sz w:val="24"/>
          <w:szCs w:val="24"/>
        </w:rPr>
        <w:t xml:space="preserve">) рублей </w:t>
      </w:r>
      <w:r w:rsidRPr="00D1400B" w:rsidR="00C84C1C">
        <w:rPr>
          <w:sz w:val="24"/>
          <w:szCs w:val="24"/>
        </w:rPr>
        <w:t>00</w:t>
      </w:r>
      <w:r w:rsidRPr="00D1400B" w:rsidR="0027492C">
        <w:rPr>
          <w:sz w:val="24"/>
          <w:szCs w:val="24"/>
        </w:rPr>
        <w:t xml:space="preserve"> </w:t>
      </w:r>
      <w:r w:rsidRPr="00D1400B">
        <w:rPr>
          <w:sz w:val="24"/>
          <w:szCs w:val="24"/>
        </w:rPr>
        <w:t>коп.</w:t>
      </w:r>
    </w:p>
    <w:p w:rsidR="001A70C4" w:rsidRPr="00D1400B" w:rsidP="002A5F28">
      <w:pPr>
        <w:ind w:firstLine="709"/>
        <w:jc w:val="both"/>
        <w:rPr>
          <w:sz w:val="24"/>
          <w:szCs w:val="24"/>
        </w:rPr>
      </w:pPr>
      <w:r w:rsidRPr="00D1400B">
        <w:rPr>
          <w:sz w:val="24"/>
          <w:szCs w:val="24"/>
        </w:rPr>
        <w:t xml:space="preserve">Взыскать с </w:t>
      </w:r>
      <w:r w:rsidRPr="00D1400B" w:rsidR="00C84C1C">
        <w:rPr>
          <w:sz w:val="24"/>
          <w:szCs w:val="24"/>
        </w:rPr>
        <w:t xml:space="preserve">Калихманова Анатолия Владимировича </w:t>
      </w:r>
      <w:r w:rsidRPr="00D1400B">
        <w:rPr>
          <w:sz w:val="24"/>
          <w:szCs w:val="24"/>
        </w:rPr>
        <w:t xml:space="preserve">в пользу </w:t>
      </w:r>
      <w:r w:rsidRPr="00D1400B" w:rsidR="00C84C1C">
        <w:rPr>
          <w:sz w:val="24"/>
          <w:szCs w:val="24"/>
        </w:rPr>
        <w:t>муниципального унитарного предприятия муниципального образования городского округа Красноперекопск Республики Крым «Три Штурма</w:t>
      </w:r>
      <w:r w:rsidRPr="00D1400B" w:rsidR="009F2EFE">
        <w:rPr>
          <w:sz w:val="24"/>
          <w:szCs w:val="24"/>
        </w:rPr>
        <w:t>»</w:t>
      </w:r>
      <w:r w:rsidRPr="00D1400B">
        <w:rPr>
          <w:sz w:val="24"/>
          <w:szCs w:val="24"/>
        </w:rPr>
        <w:t xml:space="preserve"> судебные расходы по оплате государственной пошлины в размере </w:t>
      </w:r>
      <w:r w:rsidRPr="00D1400B" w:rsidR="00C84C1C">
        <w:rPr>
          <w:sz w:val="24"/>
          <w:szCs w:val="24"/>
        </w:rPr>
        <w:t>546</w:t>
      </w:r>
      <w:r w:rsidRPr="00D1400B">
        <w:rPr>
          <w:sz w:val="24"/>
          <w:szCs w:val="24"/>
        </w:rPr>
        <w:t xml:space="preserve"> (</w:t>
      </w:r>
      <w:r w:rsidRPr="00D1400B" w:rsidR="00C84C1C">
        <w:rPr>
          <w:sz w:val="24"/>
          <w:szCs w:val="24"/>
        </w:rPr>
        <w:t>пятьсот сорок шесть</w:t>
      </w:r>
      <w:r w:rsidRPr="00D1400B">
        <w:rPr>
          <w:sz w:val="24"/>
          <w:szCs w:val="24"/>
        </w:rPr>
        <w:t xml:space="preserve">) руб. </w:t>
      </w:r>
      <w:r w:rsidRPr="00D1400B" w:rsidR="009F2EFE">
        <w:rPr>
          <w:sz w:val="24"/>
          <w:szCs w:val="24"/>
        </w:rPr>
        <w:t>0</w:t>
      </w:r>
      <w:r w:rsidRPr="00D1400B" w:rsidR="00023384">
        <w:rPr>
          <w:sz w:val="24"/>
          <w:szCs w:val="24"/>
        </w:rPr>
        <w:t>0</w:t>
      </w:r>
      <w:r w:rsidRPr="00D1400B">
        <w:rPr>
          <w:sz w:val="24"/>
          <w:szCs w:val="24"/>
        </w:rPr>
        <w:t xml:space="preserve"> коп.</w:t>
      </w:r>
    </w:p>
    <w:p w:rsidR="002C3275" w:rsidRPr="00D1400B" w:rsidP="002C327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1400B">
        <w:rPr>
          <w:sz w:val="24"/>
          <w:szCs w:val="24"/>
        </w:rPr>
        <w:t>Решение может быть обжаловано в Кр</w:t>
      </w:r>
      <w:r w:rsidRPr="00D1400B">
        <w:rPr>
          <w:sz w:val="24"/>
          <w:szCs w:val="24"/>
        </w:rPr>
        <w:t>асноперекопский районный суд Республики Крым в течение месяца со дня его вынесения в окончательной форме, через мирового судью судебного участка № 59 Красноперекопского судебного района Республики Крым.</w:t>
      </w:r>
    </w:p>
    <w:p w:rsidR="004C4342" w:rsidRPr="00D1400B" w:rsidP="004C4342">
      <w:pPr>
        <w:ind w:firstLine="720"/>
        <w:jc w:val="both"/>
        <w:rPr>
          <w:sz w:val="24"/>
          <w:szCs w:val="24"/>
        </w:rPr>
      </w:pPr>
      <w:r w:rsidRPr="00D1400B">
        <w:rPr>
          <w:sz w:val="24"/>
          <w:szCs w:val="24"/>
        </w:rPr>
        <w:t>Мотивированное решение составлено 9 марта 2022 года.</w:t>
      </w:r>
    </w:p>
    <w:p w:rsidR="004C4342" w:rsidRPr="00D1400B" w:rsidP="002C327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A70C4" w:rsidRPr="00D1400B" w:rsidP="001A70C4">
      <w:pPr>
        <w:pStyle w:val="BodyText2"/>
        <w:spacing w:after="0" w:line="240" w:lineRule="auto"/>
        <w:jc w:val="both"/>
        <w:rPr>
          <w:sz w:val="24"/>
          <w:szCs w:val="24"/>
        </w:rPr>
      </w:pPr>
      <w:r w:rsidRPr="00D1400B">
        <w:rPr>
          <w:sz w:val="24"/>
          <w:szCs w:val="24"/>
        </w:rPr>
        <w:t xml:space="preserve">Мировой судья:                   </w:t>
      </w:r>
      <w:r w:rsidRPr="00D1400B" w:rsidR="002058A0">
        <w:rPr>
          <w:sz w:val="24"/>
          <w:szCs w:val="24"/>
        </w:rPr>
        <w:t xml:space="preserve">   </w:t>
      </w:r>
      <w:r w:rsidRPr="00D1400B" w:rsidR="00111F63">
        <w:rPr>
          <w:sz w:val="24"/>
          <w:szCs w:val="24"/>
        </w:rPr>
        <w:t>подпись</w:t>
      </w:r>
      <w:r w:rsidRPr="00D1400B">
        <w:rPr>
          <w:sz w:val="24"/>
          <w:szCs w:val="24"/>
        </w:rPr>
        <w:t xml:space="preserve">           </w:t>
      </w:r>
      <w:r w:rsidRPr="00D1400B">
        <w:rPr>
          <w:sz w:val="24"/>
          <w:szCs w:val="24"/>
        </w:rPr>
        <w:tab/>
      </w:r>
      <w:r w:rsidRPr="00D1400B">
        <w:rPr>
          <w:sz w:val="24"/>
          <w:szCs w:val="24"/>
        </w:rPr>
        <w:tab/>
        <w:t xml:space="preserve"> </w:t>
      </w:r>
      <w:r w:rsidRPr="00D1400B" w:rsidR="00BB51E2">
        <w:rPr>
          <w:sz w:val="24"/>
          <w:szCs w:val="24"/>
        </w:rPr>
        <w:t xml:space="preserve">       </w:t>
      </w:r>
      <w:r w:rsidRPr="00D1400B" w:rsidR="00CE7C5F">
        <w:rPr>
          <w:sz w:val="24"/>
          <w:szCs w:val="24"/>
        </w:rPr>
        <w:t xml:space="preserve">    </w:t>
      </w:r>
      <w:r w:rsidRPr="00D1400B" w:rsidR="005647B8">
        <w:rPr>
          <w:sz w:val="24"/>
          <w:szCs w:val="24"/>
        </w:rPr>
        <w:t>Д.Р. Мердымшаева</w:t>
      </w:r>
    </w:p>
    <w:p w:rsidR="00C9041A" w:rsidRPr="00D1400B">
      <w:pPr>
        <w:pStyle w:val="BodyText2"/>
        <w:spacing w:after="0" w:line="240" w:lineRule="auto"/>
        <w:jc w:val="both"/>
        <w:rPr>
          <w:sz w:val="24"/>
          <w:szCs w:val="24"/>
        </w:rPr>
      </w:pPr>
    </w:p>
    <w:sectPr w:rsidSect="00DD21A7">
      <w:footerReference w:type="even" r:id="rId5"/>
      <w:pgSz w:w="11906" w:h="16838"/>
      <w:pgMar w:top="709" w:right="707" w:bottom="993" w:left="156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7239" w:rsidP="003647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4787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B723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F0C"/>
    <w:rsid w:val="00023384"/>
    <w:rsid w:val="00031C7D"/>
    <w:rsid w:val="000620F9"/>
    <w:rsid w:val="000661DB"/>
    <w:rsid w:val="0007679A"/>
    <w:rsid w:val="00090455"/>
    <w:rsid w:val="000A3D82"/>
    <w:rsid w:val="000B609E"/>
    <w:rsid w:val="000C3BEC"/>
    <w:rsid w:val="000C6E56"/>
    <w:rsid w:val="000D1C4B"/>
    <w:rsid w:val="00107F40"/>
    <w:rsid w:val="00111F63"/>
    <w:rsid w:val="00116CC7"/>
    <w:rsid w:val="00130A67"/>
    <w:rsid w:val="001604DD"/>
    <w:rsid w:val="0018338A"/>
    <w:rsid w:val="00184F35"/>
    <w:rsid w:val="001A70C4"/>
    <w:rsid w:val="001B36D1"/>
    <w:rsid w:val="001D3D8F"/>
    <w:rsid w:val="001F0CDC"/>
    <w:rsid w:val="002058A0"/>
    <w:rsid w:val="0021740E"/>
    <w:rsid w:val="00243277"/>
    <w:rsid w:val="00247875"/>
    <w:rsid w:val="00265DF4"/>
    <w:rsid w:val="0027492C"/>
    <w:rsid w:val="00283C1A"/>
    <w:rsid w:val="002977E7"/>
    <w:rsid w:val="002A5F28"/>
    <w:rsid w:val="002C3275"/>
    <w:rsid w:val="002C73E8"/>
    <w:rsid w:val="002C766B"/>
    <w:rsid w:val="002D1991"/>
    <w:rsid w:val="002E2746"/>
    <w:rsid w:val="002E2794"/>
    <w:rsid w:val="002F4B22"/>
    <w:rsid w:val="00313F8C"/>
    <w:rsid w:val="00320020"/>
    <w:rsid w:val="003326C8"/>
    <w:rsid w:val="00335C4D"/>
    <w:rsid w:val="00345E07"/>
    <w:rsid w:val="0035445D"/>
    <w:rsid w:val="00356FB1"/>
    <w:rsid w:val="00360818"/>
    <w:rsid w:val="00361F3C"/>
    <w:rsid w:val="00364707"/>
    <w:rsid w:val="003774F8"/>
    <w:rsid w:val="0038082A"/>
    <w:rsid w:val="00390F1D"/>
    <w:rsid w:val="00395453"/>
    <w:rsid w:val="003B0915"/>
    <w:rsid w:val="003B7239"/>
    <w:rsid w:val="003C27B0"/>
    <w:rsid w:val="003C6E34"/>
    <w:rsid w:val="003E17EB"/>
    <w:rsid w:val="003E3844"/>
    <w:rsid w:val="004013DF"/>
    <w:rsid w:val="004351A9"/>
    <w:rsid w:val="004376EC"/>
    <w:rsid w:val="004424B0"/>
    <w:rsid w:val="00446023"/>
    <w:rsid w:val="00453F60"/>
    <w:rsid w:val="00455EF9"/>
    <w:rsid w:val="00476E85"/>
    <w:rsid w:val="00490112"/>
    <w:rsid w:val="004A10C1"/>
    <w:rsid w:val="004C4342"/>
    <w:rsid w:val="004D2C1D"/>
    <w:rsid w:val="004D3C15"/>
    <w:rsid w:val="004E0699"/>
    <w:rsid w:val="004F0E9F"/>
    <w:rsid w:val="004F5ED3"/>
    <w:rsid w:val="005036CD"/>
    <w:rsid w:val="00530D20"/>
    <w:rsid w:val="00531534"/>
    <w:rsid w:val="00537729"/>
    <w:rsid w:val="00537C5D"/>
    <w:rsid w:val="00545163"/>
    <w:rsid w:val="0054666A"/>
    <w:rsid w:val="00546DF8"/>
    <w:rsid w:val="005647B8"/>
    <w:rsid w:val="005648A9"/>
    <w:rsid w:val="00567115"/>
    <w:rsid w:val="005675EB"/>
    <w:rsid w:val="005A669E"/>
    <w:rsid w:val="005B3C83"/>
    <w:rsid w:val="005C5D29"/>
    <w:rsid w:val="005D5EDF"/>
    <w:rsid w:val="005E7A42"/>
    <w:rsid w:val="005F0F0C"/>
    <w:rsid w:val="005F5248"/>
    <w:rsid w:val="005F6A61"/>
    <w:rsid w:val="00651080"/>
    <w:rsid w:val="00655D76"/>
    <w:rsid w:val="00670811"/>
    <w:rsid w:val="00677B4C"/>
    <w:rsid w:val="00691911"/>
    <w:rsid w:val="006B7E7F"/>
    <w:rsid w:val="006D5890"/>
    <w:rsid w:val="006E384E"/>
    <w:rsid w:val="0070423F"/>
    <w:rsid w:val="007331EB"/>
    <w:rsid w:val="00744571"/>
    <w:rsid w:val="007507FB"/>
    <w:rsid w:val="00754CBB"/>
    <w:rsid w:val="0077743F"/>
    <w:rsid w:val="0077750A"/>
    <w:rsid w:val="00781035"/>
    <w:rsid w:val="007D4CFB"/>
    <w:rsid w:val="00811663"/>
    <w:rsid w:val="00815C1C"/>
    <w:rsid w:val="00824E3A"/>
    <w:rsid w:val="00826FFE"/>
    <w:rsid w:val="00874A9A"/>
    <w:rsid w:val="008E323B"/>
    <w:rsid w:val="00961827"/>
    <w:rsid w:val="00965E95"/>
    <w:rsid w:val="009B636F"/>
    <w:rsid w:val="009F2EFE"/>
    <w:rsid w:val="009F3908"/>
    <w:rsid w:val="00A119AC"/>
    <w:rsid w:val="00A4435D"/>
    <w:rsid w:val="00A4637D"/>
    <w:rsid w:val="00A7695D"/>
    <w:rsid w:val="00A77DC7"/>
    <w:rsid w:val="00A978A8"/>
    <w:rsid w:val="00AB1208"/>
    <w:rsid w:val="00AB5444"/>
    <w:rsid w:val="00AC716D"/>
    <w:rsid w:val="00AC7DF1"/>
    <w:rsid w:val="00AE1B1A"/>
    <w:rsid w:val="00AF3FD9"/>
    <w:rsid w:val="00B305D8"/>
    <w:rsid w:val="00B34741"/>
    <w:rsid w:val="00B405ED"/>
    <w:rsid w:val="00B411F3"/>
    <w:rsid w:val="00B60060"/>
    <w:rsid w:val="00B65816"/>
    <w:rsid w:val="00B82A56"/>
    <w:rsid w:val="00BB2CCB"/>
    <w:rsid w:val="00BB396B"/>
    <w:rsid w:val="00BB51E2"/>
    <w:rsid w:val="00BF24F0"/>
    <w:rsid w:val="00C0629D"/>
    <w:rsid w:val="00C108A3"/>
    <w:rsid w:val="00C14FE5"/>
    <w:rsid w:val="00C376BE"/>
    <w:rsid w:val="00C55889"/>
    <w:rsid w:val="00C605D9"/>
    <w:rsid w:val="00C82EC7"/>
    <w:rsid w:val="00C84C1C"/>
    <w:rsid w:val="00C9041A"/>
    <w:rsid w:val="00C910C9"/>
    <w:rsid w:val="00C9133C"/>
    <w:rsid w:val="00CA1710"/>
    <w:rsid w:val="00CC1599"/>
    <w:rsid w:val="00CD37ED"/>
    <w:rsid w:val="00CD3EAF"/>
    <w:rsid w:val="00CE4CE7"/>
    <w:rsid w:val="00CE7C5F"/>
    <w:rsid w:val="00CF26BB"/>
    <w:rsid w:val="00D0281A"/>
    <w:rsid w:val="00D1400B"/>
    <w:rsid w:val="00D15037"/>
    <w:rsid w:val="00D217A8"/>
    <w:rsid w:val="00D23E70"/>
    <w:rsid w:val="00D33DAD"/>
    <w:rsid w:val="00D45AF0"/>
    <w:rsid w:val="00D508DC"/>
    <w:rsid w:val="00D57CA6"/>
    <w:rsid w:val="00D61100"/>
    <w:rsid w:val="00D80657"/>
    <w:rsid w:val="00D85A52"/>
    <w:rsid w:val="00D94A0A"/>
    <w:rsid w:val="00DA3346"/>
    <w:rsid w:val="00DB514E"/>
    <w:rsid w:val="00DC2988"/>
    <w:rsid w:val="00DC2F16"/>
    <w:rsid w:val="00DC3717"/>
    <w:rsid w:val="00DD21A7"/>
    <w:rsid w:val="00DD3EAC"/>
    <w:rsid w:val="00DE0CA0"/>
    <w:rsid w:val="00DE59DA"/>
    <w:rsid w:val="00DF0C4F"/>
    <w:rsid w:val="00E143B5"/>
    <w:rsid w:val="00E2577D"/>
    <w:rsid w:val="00E37AC5"/>
    <w:rsid w:val="00E50022"/>
    <w:rsid w:val="00E74322"/>
    <w:rsid w:val="00E817BB"/>
    <w:rsid w:val="00E9723A"/>
    <w:rsid w:val="00EE1974"/>
    <w:rsid w:val="00EE2495"/>
    <w:rsid w:val="00EE79D5"/>
    <w:rsid w:val="00EF243E"/>
    <w:rsid w:val="00F27AAD"/>
    <w:rsid w:val="00F40FB8"/>
    <w:rsid w:val="00F5258F"/>
    <w:rsid w:val="00F535E0"/>
    <w:rsid w:val="00F63666"/>
    <w:rsid w:val="00F73D9B"/>
    <w:rsid w:val="00F81969"/>
    <w:rsid w:val="00F86F18"/>
    <w:rsid w:val="00F90630"/>
    <w:rsid w:val="00F95B00"/>
    <w:rsid w:val="00FA020C"/>
    <w:rsid w:val="00FA08A7"/>
    <w:rsid w:val="00FA4FC4"/>
    <w:rsid w:val="00FA735D"/>
    <w:rsid w:val="00FC06D9"/>
    <w:rsid w:val="00FC305C"/>
    <w:rsid w:val="00FD50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0C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1A70C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1A70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1A70C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Footer">
    <w:name w:val="footer"/>
    <w:basedOn w:val="Normal"/>
    <w:link w:val="a"/>
    <w:uiPriority w:val="99"/>
    <w:rsid w:val="001A70C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A70C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  <w:rsid w:val="001A70C4"/>
    <w:rPr>
      <w:rFonts w:cs="Times New Roman"/>
    </w:rPr>
  </w:style>
  <w:style w:type="paragraph" w:styleId="BodyText2">
    <w:name w:val="Body Text 2"/>
    <w:basedOn w:val="Normal"/>
    <w:link w:val="2"/>
    <w:uiPriority w:val="99"/>
    <w:rsid w:val="001A70C4"/>
    <w:pPr>
      <w:spacing w:after="120" w:line="480" w:lineRule="auto"/>
    </w:pPr>
    <w:rPr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1A70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1A70C4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Гипертекстовая ссылка"/>
    <w:uiPriority w:val="99"/>
    <w:rsid w:val="001A70C4"/>
    <w:rPr>
      <w:color w:val="106BBE"/>
    </w:rPr>
  </w:style>
  <w:style w:type="character" w:customStyle="1" w:styleId="data2">
    <w:name w:val="data2"/>
    <w:rsid w:val="001A70C4"/>
  </w:style>
  <w:style w:type="character" w:customStyle="1" w:styleId="nomer2">
    <w:name w:val="nomer2"/>
    <w:rsid w:val="001A70C4"/>
  </w:style>
  <w:style w:type="character" w:customStyle="1" w:styleId="address2">
    <w:name w:val="address2"/>
    <w:rsid w:val="001A70C4"/>
  </w:style>
  <w:style w:type="character" w:customStyle="1" w:styleId="20">
    <w:name w:val="Заголовок 2 Знак"/>
    <w:basedOn w:val="DefaultParagraphFont"/>
    <w:link w:val="Heading2"/>
    <w:uiPriority w:val="9"/>
    <w:semiHidden/>
    <w:rsid w:val="001A70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Header">
    <w:name w:val="header"/>
    <w:basedOn w:val="Normal"/>
    <w:link w:val="a1"/>
    <w:uiPriority w:val="99"/>
    <w:unhideWhenUsed/>
    <w:rsid w:val="00B305D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B305D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5B3C8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B3C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classa5">
    <w:name w:val="msoclassa5"/>
    <w:basedOn w:val="Normal"/>
    <w:rsid w:val="003E3844"/>
    <w:pPr>
      <w:spacing w:before="100" w:beforeAutospacing="1" w:after="100" w:afterAutospacing="1"/>
    </w:pPr>
    <w:rPr>
      <w:sz w:val="24"/>
      <w:szCs w:val="24"/>
    </w:rPr>
  </w:style>
  <w:style w:type="paragraph" w:customStyle="1" w:styleId="msoclassa4">
    <w:name w:val="msoclassa4"/>
    <w:basedOn w:val="Normal"/>
    <w:rsid w:val="003E3844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331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B3F9154249AC95198C3BB79858BA96BF383798BE7FDF6BD040C6FAFD35431E1CE7CA17E4480A902i2i0H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