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311C7" w:rsidRPr="001D1468" w:rsidP="003119DD">
      <w:pPr>
        <w:jc w:val="right"/>
        <w:rPr>
          <w:sz w:val="26"/>
          <w:szCs w:val="26"/>
        </w:rPr>
      </w:pPr>
      <w:r w:rsidRPr="001D1468">
        <w:rPr>
          <w:sz w:val="26"/>
          <w:szCs w:val="26"/>
        </w:rPr>
        <w:t>Дело № 2-59-610/2018</w:t>
      </w:r>
    </w:p>
    <w:p w:rsidR="00A311C7" w:rsidRPr="001D1468" w:rsidP="003119DD">
      <w:pPr>
        <w:jc w:val="center"/>
        <w:rPr>
          <w:b/>
          <w:bCs/>
          <w:sz w:val="26"/>
          <w:szCs w:val="26"/>
        </w:rPr>
      </w:pPr>
    </w:p>
    <w:p w:rsidR="00A311C7" w:rsidRPr="001D1468" w:rsidP="003119DD">
      <w:pPr>
        <w:jc w:val="center"/>
        <w:rPr>
          <w:sz w:val="26"/>
          <w:szCs w:val="26"/>
        </w:rPr>
      </w:pPr>
      <w:r w:rsidRPr="001D1468">
        <w:rPr>
          <w:b/>
          <w:bCs/>
          <w:sz w:val="26"/>
          <w:szCs w:val="26"/>
        </w:rPr>
        <w:t>Р Е Ш Е Н И Е</w:t>
      </w:r>
    </w:p>
    <w:p w:rsidR="00A311C7" w:rsidRPr="001D1468" w:rsidP="008D6E84">
      <w:pPr>
        <w:jc w:val="center"/>
        <w:rPr>
          <w:b/>
          <w:bCs/>
          <w:sz w:val="26"/>
          <w:szCs w:val="26"/>
        </w:rPr>
      </w:pPr>
      <w:r w:rsidRPr="001D1468">
        <w:rPr>
          <w:b/>
          <w:bCs/>
          <w:sz w:val="26"/>
          <w:szCs w:val="26"/>
        </w:rPr>
        <w:t>и м е н е м   Р о с с и й с к о й   Ф е д е р а ц и и</w:t>
      </w:r>
    </w:p>
    <w:p w:rsidR="00A311C7" w:rsidRPr="001D1468" w:rsidP="008D6E84">
      <w:pPr>
        <w:jc w:val="center"/>
        <w:rPr>
          <w:b/>
          <w:bCs/>
          <w:sz w:val="26"/>
          <w:szCs w:val="26"/>
        </w:rPr>
      </w:pPr>
      <w:r w:rsidRPr="001D1468">
        <w:rPr>
          <w:b/>
          <w:bCs/>
          <w:sz w:val="26"/>
          <w:szCs w:val="26"/>
        </w:rPr>
        <w:t>(резолютивная   часть)</w:t>
      </w:r>
    </w:p>
    <w:p w:rsidR="00A311C7" w:rsidRPr="001D1468" w:rsidP="008D6E84">
      <w:pPr>
        <w:spacing w:before="120" w:after="120"/>
        <w:jc w:val="both"/>
        <w:rPr>
          <w:sz w:val="26"/>
          <w:szCs w:val="26"/>
        </w:rPr>
      </w:pPr>
      <w:r w:rsidRPr="001D1468">
        <w:rPr>
          <w:sz w:val="26"/>
          <w:szCs w:val="26"/>
        </w:rPr>
        <w:t>г. Красноперекопск</w:t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  <w:t xml:space="preserve">  9 октября 2018 г.</w:t>
      </w:r>
    </w:p>
    <w:p w:rsidR="00A311C7" w:rsidRPr="001D1468" w:rsidP="008D6E84">
      <w:pPr>
        <w:jc w:val="both"/>
        <w:rPr>
          <w:sz w:val="26"/>
          <w:szCs w:val="26"/>
        </w:rPr>
      </w:pPr>
      <w:r w:rsidRPr="001D1468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1D1468">
        <w:rPr>
          <w:sz w:val="26"/>
          <w:szCs w:val="26"/>
        </w:rPr>
        <w:tab/>
        <w:t>Сангаджи-Горяева Д.Б.,</w:t>
      </w:r>
    </w:p>
    <w:p w:rsidR="00A311C7" w:rsidRPr="001D1468" w:rsidP="008D6E84">
      <w:pPr>
        <w:jc w:val="both"/>
        <w:rPr>
          <w:sz w:val="26"/>
          <w:szCs w:val="26"/>
        </w:rPr>
      </w:pPr>
      <w:r w:rsidRPr="001D1468">
        <w:rPr>
          <w:sz w:val="26"/>
          <w:szCs w:val="26"/>
        </w:rPr>
        <w:t>при секретарях судебного заседания</w:t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  <w:t>Синюченко А.А.,</w:t>
      </w:r>
    </w:p>
    <w:p w:rsidR="00A311C7" w:rsidRPr="001D1468" w:rsidP="008D6E84">
      <w:pPr>
        <w:jc w:val="both"/>
        <w:rPr>
          <w:sz w:val="26"/>
          <w:szCs w:val="26"/>
        </w:rPr>
      </w:pPr>
      <w:r w:rsidRPr="001D1468">
        <w:rPr>
          <w:sz w:val="26"/>
          <w:szCs w:val="26"/>
        </w:rPr>
        <w:tab/>
        <w:t>рассмотрев в открытом судебном заседании гражданское дело по иску Российского национального коммерческого банка (публичное акционерное общество) к Галояну В. Г. о взыскании задолженности по кредитованию счёта,</w:t>
      </w:r>
    </w:p>
    <w:p w:rsidR="00A311C7" w:rsidRPr="001D1468" w:rsidP="00414F57">
      <w:pPr>
        <w:pStyle w:val="BodyText"/>
        <w:ind w:firstLine="708"/>
        <w:jc w:val="both"/>
        <w:rPr>
          <w:sz w:val="26"/>
          <w:szCs w:val="26"/>
        </w:rPr>
      </w:pPr>
      <w:r w:rsidRPr="001D1468">
        <w:rPr>
          <w:sz w:val="26"/>
          <w:szCs w:val="26"/>
        </w:rPr>
        <w:t xml:space="preserve">руководствуясь статьями 194-199 Гражданского процессуального кодекса РФ, </w:t>
      </w:r>
    </w:p>
    <w:p w:rsidR="00A311C7" w:rsidRPr="001D1468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1D1468">
        <w:rPr>
          <w:b/>
          <w:bCs/>
          <w:sz w:val="26"/>
          <w:szCs w:val="26"/>
        </w:rPr>
        <w:t>р е ш и л:</w:t>
      </w:r>
    </w:p>
    <w:p w:rsidR="00A311C7" w:rsidRPr="001D1468" w:rsidP="008D6E84">
      <w:pPr>
        <w:jc w:val="both"/>
        <w:rPr>
          <w:sz w:val="26"/>
          <w:szCs w:val="26"/>
        </w:rPr>
      </w:pPr>
      <w:r w:rsidRPr="001D1468">
        <w:rPr>
          <w:sz w:val="26"/>
          <w:szCs w:val="26"/>
        </w:rPr>
        <w:tab/>
        <w:t>исковое заявление Российского национального коммерческого банка (публичное акционерное общество) удовлетворить.</w:t>
      </w:r>
    </w:p>
    <w:p w:rsidR="00A311C7" w:rsidRPr="001D1468" w:rsidP="008D6E84">
      <w:pPr>
        <w:jc w:val="both"/>
        <w:rPr>
          <w:color w:val="000000"/>
          <w:sz w:val="26"/>
          <w:szCs w:val="26"/>
          <w:lang w:eastAsia="en-US"/>
        </w:rPr>
      </w:pPr>
      <w:r w:rsidRPr="001D1468">
        <w:rPr>
          <w:sz w:val="26"/>
          <w:szCs w:val="26"/>
        </w:rPr>
        <w:tab/>
        <w:t>Взыскать с Галояна В. Г., &lt;персональные данные&gt;, в пользу Российского национального коммерческого банка (публичное акционерное общество) задолженность по кредитованию счёта (овердрафту) по состоянию на 24.07.2018 в размере 17306 (семнадцать тысяч триста шесть) руб. 45 коп., из них: сумма кредита в форме овердрафта – 11965,69 руб.; проценты за пользование овердрафтом – 5340,76 руб., а также судебные расходы на уплату государственной пошлины в размере 692 (шестьсот девяносто два) руб. 26 коп.</w:t>
      </w:r>
    </w:p>
    <w:p w:rsidR="00A311C7" w:rsidRPr="001D1468" w:rsidP="00FB54BD">
      <w:pPr>
        <w:ind w:firstLine="708"/>
        <w:jc w:val="both"/>
        <w:rPr>
          <w:sz w:val="26"/>
          <w:szCs w:val="26"/>
        </w:rPr>
      </w:pPr>
      <w:r w:rsidRPr="001D1468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11C7" w:rsidRPr="001D1468" w:rsidP="00FB54BD">
      <w:pPr>
        <w:ind w:firstLine="708"/>
        <w:jc w:val="both"/>
        <w:rPr>
          <w:sz w:val="26"/>
          <w:szCs w:val="26"/>
        </w:rPr>
      </w:pPr>
      <w:r w:rsidRPr="001D1468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A311C7" w:rsidRPr="001D1468" w:rsidP="008D6E84">
      <w:pPr>
        <w:jc w:val="both"/>
        <w:rPr>
          <w:sz w:val="26"/>
          <w:szCs w:val="26"/>
        </w:rPr>
      </w:pPr>
    </w:p>
    <w:p w:rsidR="00A311C7" w:rsidRPr="001D1468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1D1468">
        <w:rPr>
          <w:sz w:val="26"/>
          <w:szCs w:val="26"/>
        </w:rPr>
        <w:t>Председательствующий</w:t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>(подпись)</w:t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</w:r>
      <w:r w:rsidRPr="001D1468">
        <w:rPr>
          <w:sz w:val="26"/>
          <w:szCs w:val="26"/>
        </w:rPr>
        <w:tab/>
        <w:t xml:space="preserve">   Д.Б. Сангаджи-Горяев</w:t>
      </w:r>
    </w:p>
    <w:p w:rsidR="00A311C7" w:rsidRPr="001D1468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A311C7" w:rsidRPr="001D1468" w:rsidP="001D1468">
      <w:pPr>
        <w:ind w:firstLine="709"/>
        <w:jc w:val="both"/>
        <w:rPr>
          <w:i/>
          <w:iCs/>
          <w:sz w:val="26"/>
          <w:szCs w:val="26"/>
        </w:rPr>
      </w:pPr>
      <w:r w:rsidRPr="001D1468">
        <w:rPr>
          <w:i/>
          <w:iCs/>
          <w:sz w:val="26"/>
          <w:szCs w:val="26"/>
        </w:rPr>
        <w:t>«СОГЛАСОВАНО»</w:t>
      </w:r>
    </w:p>
    <w:p w:rsidR="00A311C7" w:rsidRPr="001D1468" w:rsidP="001D1468">
      <w:pPr>
        <w:ind w:firstLine="709"/>
        <w:jc w:val="both"/>
        <w:rPr>
          <w:sz w:val="26"/>
          <w:szCs w:val="26"/>
        </w:rPr>
      </w:pPr>
      <w:r w:rsidRPr="001D1468">
        <w:rPr>
          <w:sz w:val="26"/>
          <w:szCs w:val="26"/>
        </w:rPr>
        <w:t xml:space="preserve">Мировой судья:    </w:t>
      </w:r>
    </w:p>
    <w:p w:rsidR="00A311C7" w:rsidRPr="001D1468" w:rsidP="001D1468">
      <w:pPr>
        <w:ind w:firstLine="709"/>
        <w:jc w:val="both"/>
        <w:rPr>
          <w:sz w:val="26"/>
          <w:szCs w:val="26"/>
        </w:rPr>
      </w:pPr>
      <w:r w:rsidRPr="001D1468">
        <w:rPr>
          <w:sz w:val="26"/>
          <w:szCs w:val="26"/>
        </w:rPr>
        <w:t xml:space="preserve">___________________  Д.Б. Сангаджи-Горяев </w:t>
      </w:r>
    </w:p>
    <w:p w:rsidR="00A311C7" w:rsidRPr="001D1468" w:rsidP="001D1468">
      <w:pPr>
        <w:rPr>
          <w:sz w:val="26"/>
          <w:szCs w:val="26"/>
        </w:rPr>
      </w:pPr>
      <w:r w:rsidRPr="001D1468">
        <w:rPr>
          <w:sz w:val="26"/>
          <w:szCs w:val="26"/>
        </w:rPr>
        <w:t xml:space="preserve">          «____»_____________2018 г.                          </w:t>
      </w:r>
    </w:p>
    <w:p w:rsidR="00A311C7" w:rsidRPr="00FB54BD" w:rsidP="00FB54BD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B1322"/>
    <w:rsid w:val="000C563C"/>
    <w:rsid w:val="00103FD0"/>
    <w:rsid w:val="001261B4"/>
    <w:rsid w:val="00174DC6"/>
    <w:rsid w:val="00175D98"/>
    <w:rsid w:val="001D1468"/>
    <w:rsid w:val="002022FF"/>
    <w:rsid w:val="002E2374"/>
    <w:rsid w:val="002F3D92"/>
    <w:rsid w:val="002F5D7C"/>
    <w:rsid w:val="002F6D47"/>
    <w:rsid w:val="003119DD"/>
    <w:rsid w:val="00363F20"/>
    <w:rsid w:val="003C5B48"/>
    <w:rsid w:val="003E398E"/>
    <w:rsid w:val="003F50F5"/>
    <w:rsid w:val="00414F57"/>
    <w:rsid w:val="004408A1"/>
    <w:rsid w:val="00523A1D"/>
    <w:rsid w:val="00544996"/>
    <w:rsid w:val="005B61F6"/>
    <w:rsid w:val="005E6BB7"/>
    <w:rsid w:val="00601F21"/>
    <w:rsid w:val="00614F6C"/>
    <w:rsid w:val="006E6B7F"/>
    <w:rsid w:val="006F0956"/>
    <w:rsid w:val="006F1234"/>
    <w:rsid w:val="00777F4C"/>
    <w:rsid w:val="007C0936"/>
    <w:rsid w:val="00824FF8"/>
    <w:rsid w:val="008941D8"/>
    <w:rsid w:val="008B6276"/>
    <w:rsid w:val="008D6E84"/>
    <w:rsid w:val="008E58D1"/>
    <w:rsid w:val="008F162A"/>
    <w:rsid w:val="0096268B"/>
    <w:rsid w:val="009B66DB"/>
    <w:rsid w:val="00A311C7"/>
    <w:rsid w:val="00A33B4F"/>
    <w:rsid w:val="00AE3FFE"/>
    <w:rsid w:val="00B64771"/>
    <w:rsid w:val="00B9312A"/>
    <w:rsid w:val="00D45827"/>
    <w:rsid w:val="00D66014"/>
    <w:rsid w:val="00DB6A30"/>
    <w:rsid w:val="00DC11BB"/>
    <w:rsid w:val="00DF3658"/>
    <w:rsid w:val="00DF5F83"/>
    <w:rsid w:val="00E12CE2"/>
    <w:rsid w:val="00E374DF"/>
    <w:rsid w:val="00EA08F2"/>
    <w:rsid w:val="00EE175C"/>
    <w:rsid w:val="00EE7E09"/>
    <w:rsid w:val="00F23AF4"/>
    <w:rsid w:val="00F8465E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1D1468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