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119DD" w:rsidRPr="00FB54BD" w:rsidP="003119DD">
      <w:pPr>
        <w:jc w:val="right"/>
        <w:rPr>
          <w:sz w:val="26"/>
          <w:szCs w:val="26"/>
        </w:rPr>
      </w:pPr>
      <w:r w:rsidRPr="00FB54BD">
        <w:rPr>
          <w:sz w:val="26"/>
          <w:szCs w:val="26"/>
        </w:rPr>
        <w:t>Дело № 2-59-</w:t>
      </w:r>
      <w:r w:rsidR="000B1322">
        <w:rPr>
          <w:sz w:val="26"/>
          <w:szCs w:val="26"/>
        </w:rPr>
        <w:t>6</w:t>
      </w:r>
      <w:r w:rsidR="00097D58">
        <w:rPr>
          <w:sz w:val="26"/>
          <w:szCs w:val="26"/>
        </w:rPr>
        <w:t>67</w:t>
      </w:r>
      <w:r w:rsidRPr="00FB54BD">
        <w:rPr>
          <w:sz w:val="26"/>
          <w:szCs w:val="26"/>
        </w:rPr>
        <w:t>/201</w:t>
      </w:r>
      <w:r w:rsidR="00097D58">
        <w:rPr>
          <w:sz w:val="26"/>
          <w:szCs w:val="26"/>
        </w:rPr>
        <w:t>9</w:t>
      </w:r>
    </w:p>
    <w:p w:rsidR="003119DD" w:rsidRPr="00FB54BD" w:rsidP="003119DD">
      <w:pPr>
        <w:jc w:val="center"/>
        <w:rPr>
          <w:b/>
          <w:sz w:val="26"/>
          <w:szCs w:val="26"/>
        </w:rPr>
      </w:pPr>
    </w:p>
    <w:p w:rsidR="008D6E84" w:rsidRPr="00FB54BD" w:rsidP="003119DD">
      <w:pPr>
        <w:jc w:val="center"/>
        <w:rPr>
          <w:sz w:val="26"/>
          <w:szCs w:val="26"/>
        </w:rPr>
      </w:pPr>
      <w:r w:rsidRPr="00FB54BD">
        <w:rPr>
          <w:b/>
          <w:sz w:val="26"/>
          <w:szCs w:val="26"/>
        </w:rPr>
        <w:t>Р Е Ш Е Н И Е</w:t>
      </w:r>
    </w:p>
    <w:p w:rsidR="008D6E84" w:rsidRPr="00FB54BD" w:rsidP="008D6E84">
      <w:pPr>
        <w:jc w:val="center"/>
        <w:rPr>
          <w:b/>
          <w:sz w:val="26"/>
          <w:szCs w:val="26"/>
        </w:rPr>
      </w:pPr>
      <w:r w:rsidRPr="00FB54BD">
        <w:rPr>
          <w:b/>
          <w:sz w:val="26"/>
          <w:szCs w:val="26"/>
        </w:rPr>
        <w:t xml:space="preserve">и м е н е м   Р о с </w:t>
      </w:r>
      <w:r w:rsidRPr="00FB54BD">
        <w:rPr>
          <w:b/>
          <w:sz w:val="26"/>
          <w:szCs w:val="26"/>
        </w:rPr>
        <w:t>с</w:t>
      </w:r>
      <w:r w:rsidRPr="00FB54BD">
        <w:rPr>
          <w:b/>
          <w:sz w:val="26"/>
          <w:szCs w:val="26"/>
        </w:rPr>
        <w:t xml:space="preserve"> и й с к о й   Ф е д е р а ц и </w:t>
      </w:r>
      <w:r w:rsidRPr="00FB54BD">
        <w:rPr>
          <w:b/>
          <w:sz w:val="26"/>
          <w:szCs w:val="26"/>
        </w:rPr>
        <w:t>и</w:t>
      </w:r>
    </w:p>
    <w:p w:rsidR="003119DD" w:rsidRPr="00FB54BD" w:rsidP="008D6E84">
      <w:pPr>
        <w:jc w:val="center"/>
        <w:rPr>
          <w:b/>
          <w:sz w:val="26"/>
          <w:szCs w:val="26"/>
        </w:rPr>
      </w:pPr>
      <w:r w:rsidRPr="00FB54BD">
        <w:rPr>
          <w:b/>
          <w:sz w:val="26"/>
          <w:szCs w:val="26"/>
        </w:rPr>
        <w:t>(резолютивная   часть)</w:t>
      </w:r>
    </w:p>
    <w:p w:rsidR="008D6E84" w:rsidRPr="00FB54BD" w:rsidP="008D6E84">
      <w:pPr>
        <w:spacing w:before="120" w:after="120"/>
        <w:jc w:val="both"/>
        <w:rPr>
          <w:sz w:val="26"/>
          <w:szCs w:val="26"/>
        </w:rPr>
      </w:pPr>
      <w:r w:rsidRPr="00FB54BD">
        <w:rPr>
          <w:sz w:val="26"/>
          <w:szCs w:val="26"/>
        </w:rPr>
        <w:t>г. Красноперекопск</w:t>
      </w:r>
      <w:r w:rsidR="000B1322">
        <w:rPr>
          <w:sz w:val="26"/>
          <w:szCs w:val="26"/>
        </w:rPr>
        <w:tab/>
      </w:r>
      <w:r w:rsidR="000B1322">
        <w:rPr>
          <w:sz w:val="26"/>
          <w:szCs w:val="26"/>
        </w:rPr>
        <w:tab/>
      </w:r>
      <w:r w:rsidR="000B1322">
        <w:rPr>
          <w:sz w:val="26"/>
          <w:szCs w:val="26"/>
        </w:rPr>
        <w:tab/>
      </w:r>
      <w:r w:rsidR="000B1322">
        <w:rPr>
          <w:sz w:val="26"/>
          <w:szCs w:val="26"/>
        </w:rPr>
        <w:tab/>
      </w:r>
      <w:r w:rsidR="000B1322">
        <w:rPr>
          <w:sz w:val="26"/>
          <w:szCs w:val="26"/>
        </w:rPr>
        <w:tab/>
      </w:r>
      <w:r w:rsidR="000B1322">
        <w:rPr>
          <w:sz w:val="26"/>
          <w:szCs w:val="26"/>
        </w:rPr>
        <w:tab/>
      </w:r>
      <w:r w:rsidR="000B1322">
        <w:rPr>
          <w:sz w:val="26"/>
          <w:szCs w:val="26"/>
        </w:rPr>
        <w:tab/>
      </w:r>
      <w:r w:rsidR="00AE3FFE">
        <w:rPr>
          <w:sz w:val="26"/>
          <w:szCs w:val="26"/>
        </w:rPr>
        <w:tab/>
      </w:r>
      <w:r w:rsidR="00097D58">
        <w:rPr>
          <w:sz w:val="26"/>
          <w:szCs w:val="26"/>
        </w:rPr>
        <w:t xml:space="preserve">     30 июл</w:t>
      </w:r>
      <w:r w:rsidRPr="00FB54BD" w:rsidR="00DC11BB">
        <w:rPr>
          <w:sz w:val="26"/>
          <w:szCs w:val="26"/>
        </w:rPr>
        <w:t>я</w:t>
      </w:r>
      <w:r w:rsidRPr="00FB54BD">
        <w:rPr>
          <w:sz w:val="26"/>
          <w:szCs w:val="26"/>
        </w:rPr>
        <w:t xml:space="preserve"> 201</w:t>
      </w:r>
      <w:r w:rsidR="00097D58">
        <w:rPr>
          <w:sz w:val="26"/>
          <w:szCs w:val="26"/>
        </w:rPr>
        <w:t>9</w:t>
      </w:r>
      <w:r w:rsidRPr="00FB54BD">
        <w:rPr>
          <w:sz w:val="26"/>
          <w:szCs w:val="26"/>
        </w:rPr>
        <w:t xml:space="preserve"> г.</w:t>
      </w:r>
    </w:p>
    <w:p w:rsidR="008D6E84" w:rsidRPr="00FB54BD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ab/>
        <w:t>Суд в составе: председательствующего – мирового судьи судебного участка № 59 Красноперекопского су</w:t>
      </w:r>
      <w:r w:rsidR="00FB54BD">
        <w:rPr>
          <w:sz w:val="26"/>
          <w:szCs w:val="26"/>
        </w:rPr>
        <w:t>дебного района Республики Крым</w:t>
      </w:r>
      <w:r w:rsidR="00FB54BD">
        <w:rPr>
          <w:sz w:val="26"/>
          <w:szCs w:val="26"/>
        </w:rPr>
        <w:tab/>
      </w:r>
      <w:r w:rsidRPr="00FB54BD">
        <w:rPr>
          <w:sz w:val="26"/>
          <w:szCs w:val="26"/>
        </w:rPr>
        <w:t>Сангаджи-Горяев</w:t>
      </w:r>
      <w:r w:rsidR="00824FF8">
        <w:rPr>
          <w:sz w:val="26"/>
          <w:szCs w:val="26"/>
        </w:rPr>
        <w:t>а</w:t>
      </w:r>
      <w:r w:rsidRPr="00FB54BD">
        <w:rPr>
          <w:sz w:val="26"/>
          <w:szCs w:val="26"/>
        </w:rPr>
        <w:t xml:space="preserve"> Д.Б.,</w:t>
      </w:r>
    </w:p>
    <w:p w:rsidR="008D6E84" w:rsidP="00744851">
      <w:pPr>
        <w:ind w:firstLine="708"/>
        <w:jc w:val="both"/>
        <w:rPr>
          <w:sz w:val="26"/>
          <w:szCs w:val="26"/>
        </w:rPr>
      </w:pPr>
      <w:r w:rsidRPr="00FB54BD">
        <w:rPr>
          <w:sz w:val="26"/>
          <w:szCs w:val="26"/>
        </w:rPr>
        <w:t>при секретар</w:t>
      </w:r>
      <w:r w:rsidR="00744851">
        <w:rPr>
          <w:sz w:val="26"/>
          <w:szCs w:val="26"/>
        </w:rPr>
        <w:t>е</w:t>
      </w:r>
      <w:r w:rsidR="0096268B">
        <w:rPr>
          <w:sz w:val="26"/>
          <w:szCs w:val="26"/>
        </w:rPr>
        <w:t xml:space="preserve"> судебного заседания</w:t>
      </w:r>
      <w:r w:rsidR="0096268B">
        <w:rPr>
          <w:sz w:val="26"/>
          <w:szCs w:val="26"/>
        </w:rPr>
        <w:tab/>
      </w:r>
      <w:r w:rsidR="0096268B">
        <w:rPr>
          <w:sz w:val="26"/>
          <w:szCs w:val="26"/>
        </w:rPr>
        <w:tab/>
      </w:r>
      <w:r w:rsidR="0096268B">
        <w:rPr>
          <w:sz w:val="26"/>
          <w:szCs w:val="26"/>
        </w:rPr>
        <w:tab/>
      </w:r>
      <w:r w:rsidR="0096268B">
        <w:rPr>
          <w:sz w:val="26"/>
          <w:szCs w:val="26"/>
        </w:rPr>
        <w:tab/>
      </w:r>
      <w:r w:rsidR="00744851">
        <w:rPr>
          <w:sz w:val="26"/>
          <w:szCs w:val="26"/>
        </w:rPr>
        <w:t>Оконовой</w:t>
      </w:r>
      <w:r w:rsidR="00744851">
        <w:rPr>
          <w:sz w:val="26"/>
          <w:szCs w:val="26"/>
        </w:rPr>
        <w:t xml:space="preserve"> Д.Б.</w:t>
      </w:r>
      <w:r w:rsidR="0096268B">
        <w:rPr>
          <w:sz w:val="26"/>
          <w:szCs w:val="26"/>
        </w:rPr>
        <w:t>,</w:t>
      </w:r>
    </w:p>
    <w:p w:rsidR="00744851" w:rsidP="0074485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с участием ответчицы</w:t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>Хакиной</w:t>
      </w:r>
      <w:r>
        <w:rPr>
          <w:sz w:val="26"/>
          <w:szCs w:val="26"/>
        </w:rPr>
        <w:t xml:space="preserve"> А.Н.,</w:t>
      </w:r>
    </w:p>
    <w:p w:rsidR="008D6E84" w:rsidRPr="00FB54BD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 xml:space="preserve">рассмотрев в открытом судебном заседании гражданское дело по иску </w:t>
      </w:r>
      <w:r w:rsidR="007C0936">
        <w:rPr>
          <w:sz w:val="26"/>
          <w:szCs w:val="26"/>
        </w:rPr>
        <w:t>Р</w:t>
      </w:r>
      <w:r w:rsidR="00824FF8">
        <w:rPr>
          <w:sz w:val="26"/>
          <w:szCs w:val="26"/>
        </w:rPr>
        <w:t xml:space="preserve">оссийского национального коммерческого банка (публичное акционерное общество) </w:t>
      </w:r>
      <w:r w:rsidRPr="00FB54BD">
        <w:rPr>
          <w:sz w:val="26"/>
          <w:szCs w:val="26"/>
        </w:rPr>
        <w:t xml:space="preserve">к </w:t>
      </w:r>
      <w:r w:rsidR="00744851">
        <w:rPr>
          <w:sz w:val="26"/>
          <w:szCs w:val="26"/>
        </w:rPr>
        <w:t>Хакиной</w:t>
      </w:r>
      <w:r w:rsidR="00744851">
        <w:rPr>
          <w:sz w:val="26"/>
          <w:szCs w:val="26"/>
        </w:rPr>
        <w:t xml:space="preserve"> </w:t>
      </w:r>
      <w:r w:rsidR="009B1719">
        <w:rPr>
          <w:sz w:val="26"/>
          <w:szCs w:val="26"/>
        </w:rPr>
        <w:t>А.Н.</w:t>
      </w:r>
      <w:r w:rsidRPr="00FB54BD" w:rsidR="00523A1D">
        <w:rPr>
          <w:sz w:val="26"/>
          <w:szCs w:val="26"/>
        </w:rPr>
        <w:t xml:space="preserve"> </w:t>
      </w:r>
      <w:r w:rsidRPr="00FB54BD">
        <w:rPr>
          <w:sz w:val="26"/>
          <w:szCs w:val="26"/>
        </w:rPr>
        <w:t>о взыск</w:t>
      </w:r>
      <w:r w:rsidR="007C0936">
        <w:rPr>
          <w:sz w:val="26"/>
          <w:szCs w:val="26"/>
        </w:rPr>
        <w:t xml:space="preserve">ании задолженности </w:t>
      </w:r>
      <w:r w:rsidRPr="00AE3FFE" w:rsidR="007C0936">
        <w:rPr>
          <w:sz w:val="26"/>
          <w:szCs w:val="26"/>
        </w:rPr>
        <w:t xml:space="preserve">по </w:t>
      </w:r>
      <w:r w:rsidR="00AE3FFE">
        <w:rPr>
          <w:sz w:val="26"/>
          <w:szCs w:val="26"/>
        </w:rPr>
        <w:t>кредитованию счёта</w:t>
      </w:r>
      <w:r w:rsidRPr="00FB54BD">
        <w:rPr>
          <w:sz w:val="26"/>
          <w:szCs w:val="26"/>
        </w:rPr>
        <w:t>,</w:t>
      </w:r>
    </w:p>
    <w:p w:rsidR="00414F57" w:rsidRPr="00FB54BD" w:rsidP="00414F57">
      <w:pPr>
        <w:pStyle w:val="BodyText"/>
        <w:ind w:firstLine="708"/>
        <w:jc w:val="both"/>
        <w:rPr>
          <w:sz w:val="26"/>
          <w:szCs w:val="26"/>
        </w:rPr>
      </w:pPr>
      <w:r w:rsidRPr="00FB54BD">
        <w:rPr>
          <w:sz w:val="26"/>
          <w:szCs w:val="26"/>
        </w:rPr>
        <w:t>руководствуясь ст</w:t>
      </w:r>
      <w:r w:rsidRPr="00FB54BD">
        <w:rPr>
          <w:sz w:val="26"/>
          <w:szCs w:val="26"/>
        </w:rPr>
        <w:t>атьями</w:t>
      </w:r>
      <w:r w:rsidRPr="00FB54BD">
        <w:rPr>
          <w:sz w:val="26"/>
          <w:szCs w:val="26"/>
        </w:rPr>
        <w:t xml:space="preserve"> 194-199 </w:t>
      </w:r>
      <w:r w:rsidRPr="00FB54BD" w:rsidR="009B66DB">
        <w:rPr>
          <w:sz w:val="26"/>
          <w:szCs w:val="26"/>
        </w:rPr>
        <w:t>Г</w:t>
      </w:r>
      <w:r w:rsidRPr="00FB54BD">
        <w:rPr>
          <w:sz w:val="26"/>
          <w:szCs w:val="26"/>
        </w:rPr>
        <w:t>ражданского процессуального кодекса</w:t>
      </w:r>
      <w:r w:rsidRPr="00FB54BD">
        <w:rPr>
          <w:sz w:val="26"/>
          <w:szCs w:val="26"/>
        </w:rPr>
        <w:t xml:space="preserve"> РФ,</w:t>
      </w:r>
      <w:r w:rsidRPr="00FB54BD" w:rsidR="009B66DB">
        <w:rPr>
          <w:sz w:val="26"/>
          <w:szCs w:val="26"/>
        </w:rPr>
        <w:t xml:space="preserve"> </w:t>
      </w:r>
    </w:p>
    <w:p w:rsidR="008D6E84" w:rsidRPr="00FB54BD" w:rsidP="00414F57">
      <w:pPr>
        <w:pStyle w:val="BodyText"/>
        <w:spacing w:before="120" w:after="120"/>
        <w:rPr>
          <w:b/>
          <w:bCs/>
          <w:sz w:val="26"/>
          <w:szCs w:val="26"/>
        </w:rPr>
      </w:pPr>
      <w:r w:rsidRPr="00FB54BD">
        <w:rPr>
          <w:b/>
          <w:bCs/>
          <w:sz w:val="26"/>
          <w:szCs w:val="26"/>
        </w:rPr>
        <w:t>р е ш и л:</w:t>
      </w:r>
    </w:p>
    <w:p w:rsidR="008D6E84" w:rsidRPr="00FB54BD" w:rsidP="008D6E84">
      <w:pPr>
        <w:jc w:val="both"/>
        <w:rPr>
          <w:sz w:val="26"/>
          <w:szCs w:val="26"/>
        </w:rPr>
      </w:pPr>
      <w:r w:rsidRPr="00FB54BD">
        <w:rPr>
          <w:sz w:val="26"/>
          <w:szCs w:val="26"/>
        </w:rPr>
        <w:tab/>
        <w:t xml:space="preserve">исковое заявление </w:t>
      </w:r>
      <w:r w:rsidR="00824FF8">
        <w:rPr>
          <w:sz w:val="26"/>
          <w:szCs w:val="26"/>
        </w:rPr>
        <w:t>Российского национального коммерческого банка (публичное акционерное общество)</w:t>
      </w:r>
      <w:r w:rsidRPr="00FB54BD">
        <w:rPr>
          <w:sz w:val="26"/>
          <w:szCs w:val="26"/>
        </w:rPr>
        <w:t xml:space="preserve"> удовлетворить.</w:t>
      </w:r>
    </w:p>
    <w:p w:rsidR="008D6E84" w:rsidRPr="00FB54BD" w:rsidP="008D6E84">
      <w:pPr>
        <w:jc w:val="both"/>
        <w:rPr>
          <w:rFonts w:eastAsiaTheme="minorHAnsi"/>
          <w:color w:val="000000" w:themeColor="text1"/>
          <w:sz w:val="26"/>
          <w:szCs w:val="26"/>
          <w:lang w:eastAsia="en-US"/>
        </w:rPr>
      </w:pP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 xml:space="preserve">Взыскать с </w:t>
      </w:r>
      <w:r w:rsidR="00744851">
        <w:rPr>
          <w:sz w:val="26"/>
          <w:szCs w:val="26"/>
        </w:rPr>
        <w:t>Хакиной</w:t>
      </w:r>
      <w:r w:rsidR="00744851">
        <w:rPr>
          <w:sz w:val="26"/>
          <w:szCs w:val="26"/>
        </w:rPr>
        <w:t xml:space="preserve"> </w:t>
      </w:r>
      <w:r w:rsidR="009B1719">
        <w:rPr>
          <w:sz w:val="26"/>
          <w:szCs w:val="26"/>
        </w:rPr>
        <w:t>А.Н.</w:t>
      </w:r>
      <w:r w:rsidRPr="00FB54BD">
        <w:rPr>
          <w:sz w:val="26"/>
          <w:szCs w:val="26"/>
        </w:rPr>
        <w:t>,</w:t>
      </w:r>
      <w:r w:rsidRPr="00FB54BD" w:rsidR="00DC11BB">
        <w:rPr>
          <w:sz w:val="26"/>
          <w:szCs w:val="26"/>
        </w:rPr>
        <w:t xml:space="preserve"> </w:t>
      </w:r>
      <w:r w:rsidR="009B1719">
        <w:rPr>
          <w:sz w:val="26"/>
          <w:szCs w:val="26"/>
        </w:rPr>
        <w:t>«персональные данные»</w:t>
      </w:r>
      <w:r w:rsidRPr="00FB54BD" w:rsidR="00B9312A">
        <w:rPr>
          <w:sz w:val="26"/>
          <w:szCs w:val="26"/>
        </w:rPr>
        <w:t>,</w:t>
      </w:r>
      <w:r w:rsidRPr="00FB54BD">
        <w:rPr>
          <w:sz w:val="26"/>
          <w:szCs w:val="26"/>
        </w:rPr>
        <w:t xml:space="preserve"> в пользу </w:t>
      </w:r>
      <w:r w:rsidR="00824FF8">
        <w:rPr>
          <w:sz w:val="26"/>
          <w:szCs w:val="26"/>
        </w:rPr>
        <w:t>Российского национального коммерческого банка (публичное акционерное общество)</w:t>
      </w:r>
      <w:r w:rsidRPr="00FB54BD" w:rsidR="00FB54BD">
        <w:rPr>
          <w:sz w:val="26"/>
          <w:szCs w:val="26"/>
        </w:rPr>
        <w:t xml:space="preserve"> </w:t>
      </w:r>
      <w:r w:rsidRPr="00FB54BD" w:rsidR="00614F6C">
        <w:rPr>
          <w:sz w:val="26"/>
          <w:szCs w:val="26"/>
        </w:rPr>
        <w:t xml:space="preserve">задолженность </w:t>
      </w:r>
      <w:r w:rsidRPr="00AE3FFE" w:rsidR="00614F6C">
        <w:rPr>
          <w:sz w:val="26"/>
          <w:szCs w:val="26"/>
        </w:rPr>
        <w:t xml:space="preserve">по </w:t>
      </w:r>
      <w:r w:rsidR="00AE3FFE">
        <w:rPr>
          <w:sz w:val="26"/>
          <w:szCs w:val="26"/>
        </w:rPr>
        <w:t>кредит</w:t>
      </w:r>
      <w:r w:rsidR="00744851">
        <w:rPr>
          <w:sz w:val="26"/>
          <w:szCs w:val="26"/>
        </w:rPr>
        <w:t>н</w:t>
      </w:r>
      <w:r w:rsidR="00AE3FFE">
        <w:rPr>
          <w:sz w:val="26"/>
          <w:szCs w:val="26"/>
        </w:rPr>
        <w:t>о</w:t>
      </w:r>
      <w:r w:rsidR="00744851">
        <w:rPr>
          <w:sz w:val="26"/>
          <w:szCs w:val="26"/>
        </w:rPr>
        <w:t xml:space="preserve">му договору </w:t>
      </w:r>
      <w:r w:rsidR="009B1719">
        <w:rPr>
          <w:sz w:val="26"/>
          <w:szCs w:val="26"/>
        </w:rPr>
        <w:t>НОМЕР</w:t>
      </w:r>
      <w:r w:rsidR="00744851">
        <w:rPr>
          <w:sz w:val="26"/>
          <w:szCs w:val="26"/>
        </w:rPr>
        <w:t xml:space="preserve"> от </w:t>
      </w:r>
      <w:r w:rsidR="009B1719">
        <w:rPr>
          <w:sz w:val="26"/>
          <w:szCs w:val="26"/>
        </w:rPr>
        <w:t xml:space="preserve">ДАТА </w:t>
      </w:r>
      <w:r w:rsidR="00AE3FFE">
        <w:rPr>
          <w:sz w:val="26"/>
          <w:szCs w:val="26"/>
        </w:rPr>
        <w:t xml:space="preserve">по состоянию на </w:t>
      </w:r>
      <w:r w:rsidR="00744851">
        <w:rPr>
          <w:sz w:val="26"/>
          <w:szCs w:val="26"/>
        </w:rPr>
        <w:t>16</w:t>
      </w:r>
      <w:r w:rsidR="00AE3FFE">
        <w:rPr>
          <w:sz w:val="26"/>
          <w:szCs w:val="26"/>
        </w:rPr>
        <w:t>.0</w:t>
      </w:r>
      <w:r w:rsidR="00744851">
        <w:rPr>
          <w:sz w:val="26"/>
          <w:szCs w:val="26"/>
        </w:rPr>
        <w:t>5</w:t>
      </w:r>
      <w:r w:rsidR="00AE3FFE">
        <w:rPr>
          <w:sz w:val="26"/>
          <w:szCs w:val="26"/>
        </w:rPr>
        <w:t>.201</w:t>
      </w:r>
      <w:r w:rsidR="00744851">
        <w:rPr>
          <w:sz w:val="26"/>
          <w:szCs w:val="26"/>
        </w:rPr>
        <w:t>9</w:t>
      </w:r>
      <w:r w:rsidR="00AE3FFE">
        <w:rPr>
          <w:sz w:val="26"/>
          <w:szCs w:val="26"/>
        </w:rPr>
        <w:t xml:space="preserve"> в размере </w:t>
      </w:r>
      <w:r w:rsidR="00744851">
        <w:rPr>
          <w:sz w:val="26"/>
          <w:szCs w:val="26"/>
        </w:rPr>
        <w:t>55</w:t>
      </w:r>
      <w:r w:rsidR="00AE3FFE">
        <w:rPr>
          <w:sz w:val="26"/>
          <w:szCs w:val="26"/>
        </w:rPr>
        <w:t>0</w:t>
      </w:r>
      <w:r w:rsidR="00744851">
        <w:rPr>
          <w:sz w:val="26"/>
          <w:szCs w:val="26"/>
        </w:rPr>
        <w:t>5</w:t>
      </w:r>
      <w:r w:rsidR="00AE3FFE">
        <w:rPr>
          <w:sz w:val="26"/>
          <w:szCs w:val="26"/>
        </w:rPr>
        <w:t xml:space="preserve"> (</w:t>
      </w:r>
      <w:r w:rsidR="00744851">
        <w:rPr>
          <w:sz w:val="26"/>
          <w:szCs w:val="26"/>
        </w:rPr>
        <w:t>пя</w:t>
      </w:r>
      <w:r w:rsidR="00AE3FFE">
        <w:rPr>
          <w:sz w:val="26"/>
          <w:szCs w:val="26"/>
        </w:rPr>
        <w:t xml:space="preserve">ть тысяч </w:t>
      </w:r>
      <w:r w:rsidR="00744851">
        <w:rPr>
          <w:sz w:val="26"/>
          <w:szCs w:val="26"/>
        </w:rPr>
        <w:t>пятьсот пя</w:t>
      </w:r>
      <w:r w:rsidR="00AE3FFE">
        <w:rPr>
          <w:sz w:val="26"/>
          <w:szCs w:val="26"/>
        </w:rPr>
        <w:t xml:space="preserve">ть) руб. </w:t>
      </w:r>
      <w:r w:rsidR="00744851">
        <w:rPr>
          <w:sz w:val="26"/>
          <w:szCs w:val="26"/>
        </w:rPr>
        <w:t>96</w:t>
      </w:r>
      <w:r w:rsidR="00AE3FFE">
        <w:rPr>
          <w:sz w:val="26"/>
          <w:szCs w:val="26"/>
        </w:rPr>
        <w:t xml:space="preserve"> коп., из них: </w:t>
      </w:r>
      <w:r w:rsidR="00744851">
        <w:rPr>
          <w:sz w:val="26"/>
          <w:szCs w:val="26"/>
        </w:rPr>
        <w:t>основной долг</w:t>
      </w:r>
      <w:r w:rsidR="00AE3FFE">
        <w:rPr>
          <w:sz w:val="26"/>
          <w:szCs w:val="26"/>
        </w:rPr>
        <w:t xml:space="preserve"> – </w:t>
      </w:r>
      <w:r w:rsidR="00744851">
        <w:rPr>
          <w:sz w:val="26"/>
          <w:szCs w:val="26"/>
        </w:rPr>
        <w:t>4881</w:t>
      </w:r>
      <w:r w:rsidR="00AE3FFE">
        <w:rPr>
          <w:sz w:val="26"/>
          <w:szCs w:val="26"/>
        </w:rPr>
        <w:t>,</w:t>
      </w:r>
      <w:r w:rsidR="00744851">
        <w:rPr>
          <w:sz w:val="26"/>
          <w:szCs w:val="26"/>
        </w:rPr>
        <w:t>23</w:t>
      </w:r>
      <w:r w:rsidR="00AE3FFE">
        <w:rPr>
          <w:sz w:val="26"/>
          <w:szCs w:val="26"/>
        </w:rPr>
        <w:t xml:space="preserve"> руб.; проценты</w:t>
      </w:r>
      <w:r w:rsidR="00744851">
        <w:rPr>
          <w:sz w:val="26"/>
          <w:szCs w:val="26"/>
        </w:rPr>
        <w:t xml:space="preserve"> </w:t>
      </w:r>
      <w:r w:rsidR="00AE3FFE">
        <w:rPr>
          <w:sz w:val="26"/>
          <w:szCs w:val="26"/>
        </w:rPr>
        <w:t>– 50</w:t>
      </w:r>
      <w:r w:rsidR="00744851">
        <w:rPr>
          <w:sz w:val="26"/>
          <w:szCs w:val="26"/>
        </w:rPr>
        <w:t>5</w:t>
      </w:r>
      <w:r w:rsidR="00AE3FFE">
        <w:rPr>
          <w:sz w:val="26"/>
          <w:szCs w:val="26"/>
        </w:rPr>
        <w:t>,</w:t>
      </w:r>
      <w:r w:rsidR="00744851">
        <w:rPr>
          <w:sz w:val="26"/>
          <w:szCs w:val="26"/>
        </w:rPr>
        <w:t>0</w:t>
      </w:r>
      <w:r w:rsidR="00AE3FFE">
        <w:rPr>
          <w:sz w:val="26"/>
          <w:szCs w:val="26"/>
        </w:rPr>
        <w:t>7</w:t>
      </w:r>
      <w:r w:rsidR="00744851">
        <w:rPr>
          <w:sz w:val="26"/>
          <w:szCs w:val="26"/>
        </w:rPr>
        <w:t xml:space="preserve"> руб.;</w:t>
      </w:r>
      <w:r w:rsidR="003C5B48">
        <w:rPr>
          <w:sz w:val="26"/>
          <w:szCs w:val="26"/>
        </w:rPr>
        <w:t xml:space="preserve"> </w:t>
      </w:r>
      <w:r w:rsidR="00744851">
        <w:rPr>
          <w:sz w:val="26"/>
          <w:szCs w:val="26"/>
        </w:rPr>
        <w:t xml:space="preserve">комиссия – 100 руб.; неустойка – 19,66 руб., </w:t>
      </w:r>
      <w:r w:rsidRPr="00FB54BD">
        <w:rPr>
          <w:sz w:val="26"/>
          <w:szCs w:val="26"/>
        </w:rPr>
        <w:t xml:space="preserve">а также </w:t>
      </w:r>
      <w:r w:rsidR="0096268B">
        <w:rPr>
          <w:sz w:val="26"/>
          <w:szCs w:val="26"/>
        </w:rPr>
        <w:t xml:space="preserve">судебные </w:t>
      </w:r>
      <w:r w:rsidRPr="00FB54BD">
        <w:rPr>
          <w:sz w:val="26"/>
          <w:szCs w:val="26"/>
        </w:rPr>
        <w:t>расходы на уплату государственной пошлины</w:t>
      </w:r>
      <w:r w:rsidRPr="00FB54BD">
        <w:rPr>
          <w:sz w:val="26"/>
          <w:szCs w:val="26"/>
        </w:rPr>
        <w:t xml:space="preserve"> </w:t>
      </w:r>
      <w:r w:rsidRPr="00FB54BD">
        <w:rPr>
          <w:sz w:val="26"/>
          <w:szCs w:val="26"/>
        </w:rPr>
        <w:t>в</w:t>
      </w:r>
      <w:r w:rsidRPr="00FB54BD">
        <w:rPr>
          <w:sz w:val="26"/>
          <w:szCs w:val="26"/>
        </w:rPr>
        <w:t xml:space="preserve"> размере </w:t>
      </w:r>
      <w:r w:rsidR="00744851">
        <w:rPr>
          <w:sz w:val="26"/>
          <w:szCs w:val="26"/>
        </w:rPr>
        <w:t>400</w:t>
      </w:r>
      <w:r w:rsidRPr="00FB54BD" w:rsidR="00FB54BD">
        <w:rPr>
          <w:sz w:val="26"/>
          <w:szCs w:val="26"/>
        </w:rPr>
        <w:t xml:space="preserve"> (</w:t>
      </w:r>
      <w:r w:rsidR="00744851">
        <w:rPr>
          <w:sz w:val="26"/>
          <w:szCs w:val="26"/>
        </w:rPr>
        <w:t>четыреста</w:t>
      </w:r>
      <w:r w:rsidRPr="00FB54BD" w:rsidR="00FB54BD">
        <w:rPr>
          <w:sz w:val="26"/>
          <w:szCs w:val="26"/>
        </w:rPr>
        <w:t>)</w:t>
      </w:r>
      <w:r w:rsidRPr="00FB54BD" w:rsidR="00B9312A">
        <w:rPr>
          <w:sz w:val="26"/>
          <w:szCs w:val="26"/>
        </w:rPr>
        <w:t xml:space="preserve"> руб. </w:t>
      </w:r>
      <w:r w:rsidR="00744851">
        <w:rPr>
          <w:sz w:val="26"/>
          <w:szCs w:val="26"/>
        </w:rPr>
        <w:t>00</w:t>
      </w:r>
      <w:r w:rsidRPr="00FB54BD" w:rsidR="00FB54BD">
        <w:rPr>
          <w:sz w:val="26"/>
          <w:szCs w:val="26"/>
        </w:rPr>
        <w:t xml:space="preserve"> коп</w:t>
      </w:r>
      <w:r w:rsidRPr="00FB54BD" w:rsidR="00614F6C">
        <w:rPr>
          <w:sz w:val="26"/>
          <w:szCs w:val="26"/>
        </w:rPr>
        <w:t>.</w:t>
      </w:r>
    </w:p>
    <w:p w:rsidR="00FB54BD" w:rsidRPr="00FB54BD" w:rsidP="00FB54BD">
      <w:pPr>
        <w:ind w:firstLine="708"/>
        <w:jc w:val="both"/>
        <w:rPr>
          <w:sz w:val="26"/>
          <w:szCs w:val="26"/>
        </w:rPr>
      </w:pPr>
      <w:r w:rsidRPr="00FB54BD">
        <w:rPr>
          <w:sz w:val="26"/>
          <w:szCs w:val="26"/>
        </w:rPr>
        <w:t>Разъяснить сторонам, что они имеют право подать заявление о составлении мотивированного решения суда: 1) в течение трех дней со дня объявления резолютивной части решения суда, если лица, участвующие в деле, их представители присутствовали в судебном заседании; 2) в течение пятнадцати дней со дня объявления резолютивной части решения суда, если лица, участвующие в деле, их представители не присутствовали в судебном заседании.</w:t>
      </w:r>
    </w:p>
    <w:p w:rsidR="008D6E84" w:rsidRPr="00FB54BD" w:rsidP="00FB54BD">
      <w:pPr>
        <w:ind w:firstLine="708"/>
        <w:jc w:val="both"/>
        <w:rPr>
          <w:sz w:val="26"/>
          <w:szCs w:val="26"/>
        </w:rPr>
      </w:pPr>
      <w:r w:rsidRPr="00FB54BD">
        <w:rPr>
          <w:sz w:val="26"/>
          <w:szCs w:val="26"/>
        </w:rPr>
        <w:t>Решение может быть обжаловано в апелляционном порядке в Красноперекопский районный суд Республики Крым в течение месяца со дня его принятия в окончательной форме через</w:t>
      </w:r>
      <w:r w:rsidR="00744851">
        <w:rPr>
          <w:sz w:val="26"/>
          <w:szCs w:val="26"/>
        </w:rPr>
        <w:t xml:space="preserve"> мирового судью</w:t>
      </w:r>
      <w:r w:rsidRPr="00FB54BD">
        <w:rPr>
          <w:sz w:val="26"/>
          <w:szCs w:val="26"/>
        </w:rPr>
        <w:t xml:space="preserve"> судебн</w:t>
      </w:r>
      <w:r w:rsidR="00744851">
        <w:rPr>
          <w:sz w:val="26"/>
          <w:szCs w:val="26"/>
        </w:rPr>
        <w:t>ого</w:t>
      </w:r>
      <w:r w:rsidRPr="00FB54BD">
        <w:rPr>
          <w:sz w:val="26"/>
          <w:szCs w:val="26"/>
        </w:rPr>
        <w:t xml:space="preserve"> участк</w:t>
      </w:r>
      <w:r w:rsidR="00744851">
        <w:rPr>
          <w:sz w:val="26"/>
          <w:szCs w:val="26"/>
        </w:rPr>
        <w:t>а</w:t>
      </w:r>
      <w:r w:rsidRPr="00FB54BD">
        <w:rPr>
          <w:sz w:val="26"/>
          <w:szCs w:val="26"/>
        </w:rPr>
        <w:t xml:space="preserve"> № 59 Красноперекопского судебного района Республики Крым.</w:t>
      </w:r>
    </w:p>
    <w:p w:rsidR="008D6E84" w:rsidRPr="00FB54BD" w:rsidP="008D6E84">
      <w:pPr>
        <w:jc w:val="both"/>
        <w:rPr>
          <w:sz w:val="26"/>
          <w:szCs w:val="26"/>
        </w:rPr>
      </w:pPr>
    </w:p>
    <w:p w:rsidR="002F6D47" w:rsidRPr="00FB54BD" w:rsidP="00FB54BD">
      <w:pPr>
        <w:pStyle w:val="BodyTextIndent3"/>
        <w:spacing w:after="0"/>
        <w:ind w:left="0"/>
        <w:jc w:val="both"/>
        <w:rPr>
          <w:b/>
          <w:sz w:val="26"/>
          <w:szCs w:val="26"/>
        </w:rPr>
      </w:pPr>
      <w:r w:rsidRPr="00FB54BD">
        <w:rPr>
          <w:sz w:val="26"/>
          <w:szCs w:val="26"/>
        </w:rPr>
        <w:t>Председательствующий</w:t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 w:rsidR="00D45827">
        <w:rPr>
          <w:sz w:val="26"/>
          <w:szCs w:val="26"/>
        </w:rPr>
        <w:t>(</w:t>
      </w:r>
      <w:r w:rsidRPr="00FB54BD">
        <w:rPr>
          <w:sz w:val="26"/>
          <w:szCs w:val="26"/>
        </w:rPr>
        <w:t>подпись</w:t>
      </w:r>
      <w:r w:rsidRPr="00FB54BD" w:rsidR="00D45827">
        <w:rPr>
          <w:sz w:val="26"/>
          <w:szCs w:val="26"/>
        </w:rPr>
        <w:t>)</w:t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</w:r>
      <w:r w:rsidRPr="00FB54BD">
        <w:rPr>
          <w:sz w:val="26"/>
          <w:szCs w:val="26"/>
        </w:rPr>
        <w:tab/>
        <w:t xml:space="preserve"> </w:t>
      </w:r>
      <w:r w:rsidR="00FB54BD">
        <w:rPr>
          <w:sz w:val="26"/>
          <w:szCs w:val="26"/>
        </w:rPr>
        <w:t xml:space="preserve"> </w:t>
      </w:r>
      <w:r w:rsidRPr="00FB54BD">
        <w:rPr>
          <w:sz w:val="26"/>
          <w:szCs w:val="26"/>
        </w:rPr>
        <w:t xml:space="preserve">  Д.Б. Сангаджи-Горяев</w:t>
      </w:r>
    </w:p>
    <w:sectPr w:rsidSect="00FB54BD">
      <w:pgSz w:w="11906" w:h="16838"/>
      <w:pgMar w:top="1134" w:right="680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50F5"/>
    <w:rsid w:val="00097D58"/>
    <w:rsid w:val="000B1322"/>
    <w:rsid w:val="000C563C"/>
    <w:rsid w:val="00103FD0"/>
    <w:rsid w:val="001261B4"/>
    <w:rsid w:val="00174DC6"/>
    <w:rsid w:val="00175D98"/>
    <w:rsid w:val="002E2374"/>
    <w:rsid w:val="002F3D92"/>
    <w:rsid w:val="002F5D7C"/>
    <w:rsid w:val="002F6D47"/>
    <w:rsid w:val="003119DD"/>
    <w:rsid w:val="00363F20"/>
    <w:rsid w:val="003C5B48"/>
    <w:rsid w:val="003E398E"/>
    <w:rsid w:val="003F50F5"/>
    <w:rsid w:val="00414F57"/>
    <w:rsid w:val="004408A1"/>
    <w:rsid w:val="00523A1D"/>
    <w:rsid w:val="00544996"/>
    <w:rsid w:val="005E6BB7"/>
    <w:rsid w:val="00601F21"/>
    <w:rsid w:val="00614F6C"/>
    <w:rsid w:val="006E6B7F"/>
    <w:rsid w:val="006F0956"/>
    <w:rsid w:val="006F1234"/>
    <w:rsid w:val="00744851"/>
    <w:rsid w:val="00777F4C"/>
    <w:rsid w:val="007C0936"/>
    <w:rsid w:val="00824FF8"/>
    <w:rsid w:val="008941D8"/>
    <w:rsid w:val="008B6276"/>
    <w:rsid w:val="008D6E84"/>
    <w:rsid w:val="008E58D1"/>
    <w:rsid w:val="008F162A"/>
    <w:rsid w:val="0096268B"/>
    <w:rsid w:val="009B1719"/>
    <w:rsid w:val="009B66DB"/>
    <w:rsid w:val="00A33B4F"/>
    <w:rsid w:val="00AE3FFE"/>
    <w:rsid w:val="00B64771"/>
    <w:rsid w:val="00B9312A"/>
    <w:rsid w:val="00D45827"/>
    <w:rsid w:val="00D66014"/>
    <w:rsid w:val="00DB6A30"/>
    <w:rsid w:val="00DC11BB"/>
    <w:rsid w:val="00DF3658"/>
    <w:rsid w:val="00DF5F83"/>
    <w:rsid w:val="00E12CE2"/>
    <w:rsid w:val="00E374DF"/>
    <w:rsid w:val="00EA08F2"/>
    <w:rsid w:val="00EE175C"/>
    <w:rsid w:val="00EE7E09"/>
    <w:rsid w:val="00F23AF4"/>
    <w:rsid w:val="00F8465E"/>
    <w:rsid w:val="00FB54B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6E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Heading1">
    <w:name w:val="heading 1"/>
    <w:basedOn w:val="Normal"/>
    <w:next w:val="Normal"/>
    <w:link w:val="1"/>
    <w:qFormat/>
    <w:rsid w:val="008D6E84"/>
    <w:pPr>
      <w:keepNext/>
      <w:jc w:val="center"/>
      <w:outlineLvl w:val="0"/>
    </w:pPr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1">
    <w:name w:val="Заголовок 1 Знак"/>
    <w:basedOn w:val="DefaultParagraphFont"/>
    <w:link w:val="Heading1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">
    <w:name w:val="Body Text"/>
    <w:basedOn w:val="Normal"/>
    <w:link w:val="a"/>
    <w:unhideWhenUsed/>
    <w:rsid w:val="008D6E84"/>
    <w:pPr>
      <w:jc w:val="center"/>
    </w:pPr>
    <w:rPr>
      <w:sz w:val="24"/>
    </w:rPr>
  </w:style>
  <w:style w:type="character" w:customStyle="1" w:styleId="a">
    <w:name w:val="Основной текст Знак"/>
    <w:basedOn w:val="DefaultParagraphFont"/>
    <w:link w:val="BodyText"/>
    <w:rsid w:val="008D6E84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BodyTextIndent3">
    <w:name w:val="Body Text Indent 3"/>
    <w:basedOn w:val="Normal"/>
    <w:link w:val="3"/>
    <w:unhideWhenUsed/>
    <w:rsid w:val="008D6E84"/>
    <w:pPr>
      <w:spacing w:after="120"/>
      <w:ind w:left="283"/>
    </w:pPr>
    <w:rPr>
      <w:sz w:val="16"/>
      <w:szCs w:val="16"/>
    </w:rPr>
  </w:style>
  <w:style w:type="character" w:customStyle="1" w:styleId="3">
    <w:name w:val="Основной текст с отступом 3 Знак"/>
    <w:basedOn w:val="DefaultParagraphFont"/>
    <w:link w:val="BodyTextIndent3"/>
    <w:rsid w:val="008D6E84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BalloonText">
    <w:name w:val="Balloon Text"/>
    <w:basedOn w:val="Normal"/>
    <w:link w:val="a0"/>
    <w:uiPriority w:val="99"/>
    <w:semiHidden/>
    <w:unhideWhenUsed/>
    <w:rsid w:val="00E12CE2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E12CE2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