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B0497" w:rsidRPr="004324D8" w:rsidP="004B0497">
      <w:pPr>
        <w:ind w:firstLine="540"/>
        <w:jc w:val="right"/>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Pr="004324D8">
        <w:rPr>
          <w:rFonts w:ascii="Times New Roman" w:eastAsia="Times New Roman" w:hAnsi="Times New Roman"/>
          <w:b/>
          <w:sz w:val="28"/>
          <w:szCs w:val="28"/>
          <w:lang w:eastAsia="ru-RU"/>
        </w:rPr>
        <w:t>Дело № 2-6</w:t>
      </w:r>
      <w:r w:rsidRPr="004324D8">
        <w:rPr>
          <w:rFonts w:ascii="Times New Roman" w:eastAsia="Times New Roman" w:hAnsi="Times New Roman"/>
          <w:b/>
          <w:sz w:val="28"/>
          <w:szCs w:val="28"/>
          <w:lang w:eastAsia="ru-RU"/>
        </w:rPr>
        <w:t>-</w:t>
      </w:r>
      <w:r w:rsidRPr="0080521E" w:rsidR="004324D8">
        <w:rPr>
          <w:rFonts w:ascii="Times New Roman" w:eastAsia="Times New Roman" w:hAnsi="Times New Roman"/>
          <w:b/>
          <w:sz w:val="28"/>
          <w:szCs w:val="28"/>
          <w:lang w:eastAsia="ru-RU"/>
        </w:rPr>
        <w:t>4/</w:t>
      </w:r>
      <w:r w:rsidRPr="004324D8">
        <w:rPr>
          <w:rFonts w:ascii="Times New Roman" w:eastAsia="Times New Roman" w:hAnsi="Times New Roman"/>
          <w:b/>
          <w:sz w:val="28"/>
          <w:szCs w:val="28"/>
          <w:lang w:eastAsia="ru-RU"/>
        </w:rPr>
        <w:t>201</w:t>
      </w:r>
      <w:r w:rsidRPr="004324D8">
        <w:rPr>
          <w:rFonts w:ascii="Times New Roman" w:eastAsia="Times New Roman" w:hAnsi="Times New Roman"/>
          <w:b/>
          <w:sz w:val="28"/>
          <w:szCs w:val="28"/>
          <w:lang w:eastAsia="ru-RU"/>
        </w:rPr>
        <w:t>8</w:t>
      </w:r>
    </w:p>
    <w:p w:rsidR="00A76FF5" w:rsidRPr="00A41AAA" w:rsidP="004B0497">
      <w:pPr>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4B0497" w:rsidRPr="004324D8" w:rsidP="004B0497">
      <w:pPr>
        <w:ind w:firstLine="540"/>
        <w:jc w:val="center"/>
        <w:rPr>
          <w:rFonts w:ascii="Times New Roman" w:eastAsia="Times New Roman" w:hAnsi="Times New Roman"/>
          <w:b/>
          <w:sz w:val="28"/>
          <w:szCs w:val="28"/>
          <w:lang w:eastAsia="ru-RU"/>
        </w:rPr>
      </w:pPr>
      <w:r w:rsidRPr="004324D8">
        <w:rPr>
          <w:rFonts w:ascii="Times New Roman" w:eastAsia="Times New Roman" w:hAnsi="Times New Roman"/>
          <w:b/>
          <w:sz w:val="28"/>
          <w:szCs w:val="28"/>
          <w:lang w:eastAsia="ru-RU"/>
        </w:rPr>
        <w:t>Р Е Ш Е Н И Е</w:t>
      </w:r>
    </w:p>
    <w:p w:rsidR="004B0497" w:rsidRPr="004324D8" w:rsidP="004B0497">
      <w:pPr>
        <w:ind w:firstLine="540"/>
        <w:jc w:val="center"/>
        <w:rPr>
          <w:rFonts w:ascii="Times New Roman" w:eastAsia="Times New Roman" w:hAnsi="Times New Roman"/>
          <w:b/>
          <w:sz w:val="28"/>
          <w:szCs w:val="28"/>
          <w:lang w:eastAsia="ru-RU"/>
        </w:rPr>
      </w:pPr>
      <w:r w:rsidRPr="004324D8">
        <w:rPr>
          <w:rFonts w:ascii="Times New Roman" w:eastAsia="Times New Roman" w:hAnsi="Times New Roman"/>
          <w:b/>
          <w:sz w:val="28"/>
          <w:szCs w:val="28"/>
          <w:lang w:eastAsia="ru-RU"/>
        </w:rPr>
        <w:t xml:space="preserve"> ИМЕНЕМ РОССИЙСКОЙ ФЕДЕРАЦИИ </w:t>
      </w:r>
    </w:p>
    <w:p w:rsidR="004B0497" w:rsidP="004B0497">
      <w:pPr>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925DB">
        <w:rPr>
          <w:rFonts w:ascii="Times New Roman" w:eastAsia="Times New Roman" w:hAnsi="Times New Roman"/>
          <w:sz w:val="28"/>
          <w:szCs w:val="28"/>
          <w:lang w:eastAsia="ru-RU"/>
        </w:rPr>
        <w:t xml:space="preserve"> </w:t>
      </w:r>
    </w:p>
    <w:p w:rsidR="004B0497" w:rsidP="004324D8">
      <w:pPr>
        <w:jc w:val="both"/>
        <w:rPr>
          <w:rFonts w:ascii="Times New Roman" w:eastAsia="Times New Roman" w:hAnsi="Times New Roman"/>
          <w:sz w:val="28"/>
          <w:szCs w:val="28"/>
          <w:lang w:eastAsia="ru-RU"/>
        </w:rPr>
      </w:pPr>
      <w:r w:rsidRPr="004324D8">
        <w:rPr>
          <w:rFonts w:ascii="Times New Roman" w:eastAsia="Times New Roman" w:hAnsi="Times New Roman"/>
          <w:sz w:val="28"/>
          <w:szCs w:val="28"/>
          <w:lang w:eastAsia="ru-RU"/>
        </w:rPr>
        <w:t>28 февраля</w:t>
      </w:r>
      <w:r w:rsidR="000D718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201</w:t>
      </w:r>
      <w:r w:rsidR="000D7182">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 года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г. Симферополь</w:t>
      </w:r>
    </w:p>
    <w:p w:rsidR="004B0497" w:rsidP="004B0497">
      <w:pPr>
        <w:ind w:firstLine="540"/>
        <w:jc w:val="both"/>
        <w:rPr>
          <w:rFonts w:ascii="Times New Roman" w:eastAsia="Times New Roman" w:hAnsi="Times New Roman"/>
          <w:sz w:val="28"/>
          <w:szCs w:val="28"/>
          <w:lang w:eastAsia="ru-RU"/>
        </w:rPr>
      </w:pPr>
    </w:p>
    <w:p w:rsidR="004324D8" w:rsidP="004324D8">
      <w:pPr>
        <w:ind w:firstLine="426"/>
        <w:jc w:val="both"/>
        <w:rPr>
          <w:rFonts w:ascii="Times New Roman" w:hAnsi="Times New Roman"/>
          <w:sz w:val="28"/>
          <w:szCs w:val="28"/>
        </w:rPr>
      </w:pPr>
      <w:r>
        <w:rPr>
          <w:rFonts w:ascii="Times New Roman" w:eastAsia="Times New Roman" w:hAnsi="Times New Roman"/>
          <w:sz w:val="28"/>
          <w:szCs w:val="28"/>
          <w:lang w:eastAsia="ru-RU"/>
        </w:rPr>
        <w:t xml:space="preserve">Мировой судья судебного участка № 6 Железнодорожного судебного района города Симферополя </w:t>
      </w:r>
      <w:r w:rsidRPr="000D77D5">
        <w:rPr>
          <w:rFonts w:ascii="Times New Roman" w:hAnsi="Times New Roman"/>
          <w:sz w:val="28"/>
          <w:szCs w:val="28"/>
        </w:rPr>
        <w:t>(Железнодорожный район городского округа Симферополь) Заевская Н.В.,</w:t>
      </w:r>
      <w:r>
        <w:rPr>
          <w:rFonts w:ascii="Times New Roman" w:hAnsi="Times New Roman"/>
          <w:sz w:val="28"/>
          <w:szCs w:val="28"/>
        </w:rPr>
        <w:t xml:space="preserve"> </w:t>
      </w:r>
    </w:p>
    <w:p w:rsidR="004324D8" w:rsidP="004324D8">
      <w:pPr>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секретаре  -  </w:t>
      </w:r>
      <w:r>
        <w:rPr>
          <w:rFonts w:ascii="Times New Roman" w:eastAsia="Times New Roman" w:hAnsi="Times New Roman"/>
          <w:sz w:val="28"/>
          <w:szCs w:val="28"/>
          <w:lang w:eastAsia="ru-RU"/>
        </w:rPr>
        <w:t>Миляевой</w:t>
      </w:r>
      <w:r>
        <w:rPr>
          <w:rFonts w:ascii="Times New Roman" w:eastAsia="Times New Roman" w:hAnsi="Times New Roman"/>
          <w:sz w:val="28"/>
          <w:szCs w:val="28"/>
          <w:lang w:eastAsia="ru-RU"/>
        </w:rPr>
        <w:t xml:space="preserve"> А.В.</w:t>
      </w:r>
    </w:p>
    <w:p w:rsidR="004324D8" w:rsidP="004324D8">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 участием – представителя  истца</w:t>
      </w:r>
      <w:r w:rsidR="00A75D0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Дербина</w:t>
      </w:r>
      <w:r>
        <w:rPr>
          <w:rFonts w:ascii="Times New Roman" w:eastAsia="Times New Roman" w:hAnsi="Times New Roman"/>
          <w:sz w:val="28"/>
          <w:szCs w:val="28"/>
          <w:lang w:eastAsia="ru-RU"/>
        </w:rPr>
        <w:t xml:space="preserve"> В.Л., Дегтяревой В.А.</w:t>
      </w:r>
    </w:p>
    <w:p w:rsidR="004324D8" w:rsidP="004324D8">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ответчиков – Стаценко А.А., Стаценко А.К.,</w:t>
      </w:r>
    </w:p>
    <w:p w:rsidR="004324D8" w:rsidP="004324D8">
      <w:pPr>
        <w:jc w:val="both"/>
        <w:rPr>
          <w:rFonts w:ascii="Times New Roman" w:eastAsia="Times New Roman" w:hAnsi="Times New Roman"/>
          <w:sz w:val="28"/>
          <w:szCs w:val="28"/>
        </w:rPr>
      </w:pPr>
      <w:r>
        <w:rPr>
          <w:rFonts w:ascii="Times New Roman" w:eastAsia="Times New Roman" w:hAnsi="Times New Roman"/>
          <w:sz w:val="28"/>
          <w:szCs w:val="28"/>
        </w:rPr>
        <w:t>рассмотрев в открытом судебном заседании в г. Симферополе гражданское дело по иску  Общества с ограниченной ответственностью «Управляющая организация СЗЖБИ» к Стаценко А</w:t>
      </w:r>
      <w:r w:rsidR="00A75D07">
        <w:rPr>
          <w:rFonts w:ascii="Times New Roman" w:eastAsia="Times New Roman" w:hAnsi="Times New Roman"/>
          <w:sz w:val="28"/>
          <w:szCs w:val="28"/>
        </w:rPr>
        <w:t>.</w:t>
      </w:r>
      <w:r>
        <w:rPr>
          <w:rFonts w:ascii="Times New Roman" w:eastAsia="Times New Roman" w:hAnsi="Times New Roman"/>
          <w:sz w:val="28"/>
          <w:szCs w:val="28"/>
        </w:rPr>
        <w:t>А</w:t>
      </w:r>
      <w:r w:rsidR="00A75D07">
        <w:rPr>
          <w:rFonts w:ascii="Times New Roman" w:eastAsia="Times New Roman" w:hAnsi="Times New Roman"/>
          <w:sz w:val="28"/>
          <w:szCs w:val="28"/>
        </w:rPr>
        <w:t>.</w:t>
      </w:r>
      <w:r>
        <w:rPr>
          <w:rFonts w:ascii="Times New Roman" w:eastAsia="Times New Roman" w:hAnsi="Times New Roman"/>
          <w:sz w:val="28"/>
          <w:szCs w:val="28"/>
        </w:rPr>
        <w:t>, Стаценко А</w:t>
      </w:r>
      <w:r w:rsidR="00A75D07">
        <w:rPr>
          <w:rFonts w:ascii="Times New Roman" w:eastAsia="Times New Roman" w:hAnsi="Times New Roman"/>
          <w:sz w:val="28"/>
          <w:szCs w:val="28"/>
        </w:rPr>
        <w:t>.</w:t>
      </w:r>
      <w:r>
        <w:rPr>
          <w:rFonts w:ascii="Times New Roman" w:eastAsia="Times New Roman" w:hAnsi="Times New Roman"/>
          <w:sz w:val="28"/>
          <w:szCs w:val="28"/>
        </w:rPr>
        <w:t>К</w:t>
      </w:r>
      <w:r w:rsidR="00A75D07">
        <w:rPr>
          <w:rFonts w:ascii="Times New Roman" w:eastAsia="Times New Roman" w:hAnsi="Times New Roman"/>
          <w:sz w:val="28"/>
          <w:szCs w:val="28"/>
        </w:rPr>
        <w:t>.</w:t>
      </w:r>
      <w:r>
        <w:rPr>
          <w:rFonts w:ascii="Times New Roman" w:eastAsia="Times New Roman" w:hAnsi="Times New Roman"/>
          <w:sz w:val="28"/>
          <w:szCs w:val="28"/>
        </w:rPr>
        <w:t>, Стаценко С</w:t>
      </w:r>
      <w:r w:rsidR="00A75D07">
        <w:rPr>
          <w:rFonts w:ascii="Times New Roman" w:eastAsia="Times New Roman" w:hAnsi="Times New Roman"/>
          <w:sz w:val="28"/>
          <w:szCs w:val="28"/>
        </w:rPr>
        <w:t>.</w:t>
      </w:r>
      <w:r>
        <w:rPr>
          <w:rFonts w:ascii="Times New Roman" w:eastAsia="Times New Roman" w:hAnsi="Times New Roman"/>
          <w:sz w:val="28"/>
          <w:szCs w:val="28"/>
        </w:rPr>
        <w:t>А</w:t>
      </w:r>
      <w:r w:rsidR="00A75D07">
        <w:rPr>
          <w:rFonts w:ascii="Times New Roman" w:eastAsia="Times New Roman" w:hAnsi="Times New Roman"/>
          <w:sz w:val="28"/>
          <w:szCs w:val="28"/>
        </w:rPr>
        <w:t>.</w:t>
      </w:r>
      <w:r>
        <w:rPr>
          <w:rFonts w:ascii="Times New Roman" w:eastAsia="Times New Roman" w:hAnsi="Times New Roman"/>
          <w:sz w:val="28"/>
          <w:szCs w:val="28"/>
        </w:rPr>
        <w:t xml:space="preserve"> о взыскании задолженности по оплате услуг за содержание и текущий ремонт общего имущества многоквартирного дома,  -</w:t>
      </w:r>
    </w:p>
    <w:p w:rsidR="004324D8" w:rsidP="004B0497">
      <w:pPr>
        <w:jc w:val="both"/>
        <w:rPr>
          <w:rFonts w:ascii="Times New Roman" w:eastAsia="Times New Roman" w:hAnsi="Times New Roman"/>
          <w:sz w:val="28"/>
          <w:szCs w:val="28"/>
        </w:rPr>
      </w:pPr>
    </w:p>
    <w:p w:rsidR="005925DB" w:rsidRPr="004324D8" w:rsidP="004324D8">
      <w:pPr>
        <w:jc w:val="center"/>
        <w:rPr>
          <w:rFonts w:ascii="Times New Roman" w:eastAsia="Times New Roman" w:hAnsi="Times New Roman"/>
          <w:b/>
          <w:sz w:val="28"/>
          <w:szCs w:val="28"/>
        </w:rPr>
      </w:pPr>
      <w:r w:rsidRPr="004324D8">
        <w:rPr>
          <w:rFonts w:ascii="Times New Roman" w:eastAsia="Times New Roman" w:hAnsi="Times New Roman"/>
          <w:b/>
          <w:sz w:val="28"/>
          <w:szCs w:val="28"/>
        </w:rPr>
        <w:t>УСТАНОВИЛ:</w:t>
      </w:r>
    </w:p>
    <w:p w:rsidR="004324D8" w:rsidP="004B0497">
      <w:pPr>
        <w:jc w:val="both"/>
        <w:rPr>
          <w:rFonts w:ascii="Times New Roman" w:eastAsia="Times New Roman" w:hAnsi="Times New Roman"/>
          <w:sz w:val="28"/>
          <w:szCs w:val="28"/>
        </w:rPr>
      </w:pPr>
    </w:p>
    <w:p w:rsidR="005925DB" w:rsidP="0080521E">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Общество с ограниченной ответственностью «Управляющая организация СЗЖБИ»   </w:t>
      </w:r>
      <w:r w:rsidR="00D33F19">
        <w:rPr>
          <w:rFonts w:ascii="Times New Roman" w:eastAsia="Times New Roman" w:hAnsi="Times New Roman"/>
          <w:sz w:val="28"/>
          <w:szCs w:val="28"/>
        </w:rPr>
        <w:t xml:space="preserve">(далее </w:t>
      </w:r>
      <w:r w:rsidRPr="00035745" w:rsidR="00D33F19">
        <w:rPr>
          <w:rFonts w:ascii="Times New Roman" w:hAnsi="Times New Roman" w:eastAsiaTheme="minorHAnsi"/>
          <w:sz w:val="28"/>
          <w:szCs w:val="28"/>
        </w:rPr>
        <w:t>ООО «УО СЗЖБИ"</w:t>
      </w:r>
      <w:r w:rsidR="00D33F19">
        <w:rPr>
          <w:rFonts w:ascii="Times New Roman" w:hAnsi="Times New Roman" w:eastAsiaTheme="minorHAnsi"/>
          <w:sz w:val="28"/>
          <w:szCs w:val="28"/>
        </w:rPr>
        <w:t>)</w:t>
      </w:r>
      <w:r>
        <w:rPr>
          <w:rFonts w:ascii="Times New Roman" w:eastAsia="Times New Roman" w:hAnsi="Times New Roman"/>
          <w:sz w:val="28"/>
          <w:szCs w:val="28"/>
        </w:rPr>
        <w:t xml:space="preserve"> </w:t>
      </w:r>
      <w:r w:rsidR="00A75D07">
        <w:rPr>
          <w:rFonts w:ascii="Times New Roman" w:eastAsia="Times New Roman" w:hAnsi="Times New Roman"/>
          <w:sz w:val="28"/>
          <w:szCs w:val="28"/>
        </w:rPr>
        <w:t>ДАТА</w:t>
      </w:r>
      <w:r w:rsidRPr="00A41AAA">
        <w:rPr>
          <w:rFonts w:ascii="Times New Roman" w:eastAsia="Times New Roman" w:hAnsi="Times New Roman"/>
          <w:sz w:val="28"/>
          <w:szCs w:val="28"/>
        </w:rPr>
        <w:t xml:space="preserve"> </w:t>
      </w:r>
      <w:r>
        <w:rPr>
          <w:rFonts w:ascii="Times New Roman" w:eastAsia="Times New Roman" w:hAnsi="Times New Roman"/>
          <w:sz w:val="28"/>
          <w:szCs w:val="28"/>
        </w:rPr>
        <w:t xml:space="preserve">обратилось к мировому судье с исковым заявлением  </w:t>
      </w:r>
      <w:r w:rsidR="0080521E">
        <w:rPr>
          <w:rFonts w:ascii="Times New Roman" w:eastAsia="Times New Roman" w:hAnsi="Times New Roman"/>
          <w:sz w:val="28"/>
          <w:szCs w:val="28"/>
        </w:rPr>
        <w:t xml:space="preserve">к </w:t>
      </w:r>
      <w:r w:rsidR="004324D8">
        <w:rPr>
          <w:rFonts w:ascii="Times New Roman" w:eastAsia="Times New Roman" w:hAnsi="Times New Roman"/>
          <w:sz w:val="28"/>
          <w:szCs w:val="28"/>
        </w:rPr>
        <w:t>Стаценко А</w:t>
      </w:r>
      <w:r w:rsidR="00A75D07">
        <w:rPr>
          <w:rFonts w:ascii="Times New Roman" w:eastAsia="Times New Roman" w:hAnsi="Times New Roman"/>
          <w:sz w:val="28"/>
          <w:szCs w:val="28"/>
        </w:rPr>
        <w:t>.</w:t>
      </w:r>
      <w:r w:rsidR="004324D8">
        <w:rPr>
          <w:rFonts w:ascii="Times New Roman" w:eastAsia="Times New Roman" w:hAnsi="Times New Roman"/>
          <w:sz w:val="28"/>
          <w:szCs w:val="28"/>
        </w:rPr>
        <w:t>А</w:t>
      </w:r>
      <w:r w:rsidR="00A75D07">
        <w:rPr>
          <w:rFonts w:ascii="Times New Roman" w:eastAsia="Times New Roman" w:hAnsi="Times New Roman"/>
          <w:sz w:val="28"/>
          <w:szCs w:val="28"/>
        </w:rPr>
        <w:t>.</w:t>
      </w:r>
      <w:r w:rsidR="004324D8">
        <w:rPr>
          <w:rFonts w:ascii="Times New Roman" w:eastAsia="Times New Roman" w:hAnsi="Times New Roman"/>
          <w:sz w:val="28"/>
          <w:szCs w:val="28"/>
        </w:rPr>
        <w:t>, Стаценко А</w:t>
      </w:r>
      <w:r w:rsidR="00A75D07">
        <w:rPr>
          <w:rFonts w:ascii="Times New Roman" w:eastAsia="Times New Roman" w:hAnsi="Times New Roman"/>
          <w:sz w:val="28"/>
          <w:szCs w:val="28"/>
        </w:rPr>
        <w:t>.</w:t>
      </w:r>
      <w:r w:rsidR="004324D8">
        <w:rPr>
          <w:rFonts w:ascii="Times New Roman" w:eastAsia="Times New Roman" w:hAnsi="Times New Roman"/>
          <w:sz w:val="28"/>
          <w:szCs w:val="28"/>
        </w:rPr>
        <w:t>К</w:t>
      </w:r>
      <w:r w:rsidR="00A75D07">
        <w:rPr>
          <w:rFonts w:ascii="Times New Roman" w:eastAsia="Times New Roman" w:hAnsi="Times New Roman"/>
          <w:sz w:val="28"/>
          <w:szCs w:val="28"/>
        </w:rPr>
        <w:t>.</w:t>
      </w:r>
      <w:r w:rsidR="004324D8">
        <w:rPr>
          <w:rFonts w:ascii="Times New Roman" w:eastAsia="Times New Roman" w:hAnsi="Times New Roman"/>
          <w:sz w:val="28"/>
          <w:szCs w:val="28"/>
        </w:rPr>
        <w:t>, Стаценко В</w:t>
      </w:r>
      <w:r w:rsidR="00A75D07">
        <w:rPr>
          <w:rFonts w:ascii="Times New Roman" w:eastAsia="Times New Roman" w:hAnsi="Times New Roman"/>
          <w:sz w:val="28"/>
          <w:szCs w:val="28"/>
        </w:rPr>
        <w:t>.</w:t>
      </w:r>
      <w:r w:rsidR="004324D8">
        <w:rPr>
          <w:rFonts w:ascii="Times New Roman" w:eastAsia="Times New Roman" w:hAnsi="Times New Roman"/>
          <w:sz w:val="28"/>
          <w:szCs w:val="28"/>
        </w:rPr>
        <w:t>А</w:t>
      </w:r>
      <w:r w:rsidR="00A75D07">
        <w:rPr>
          <w:rFonts w:ascii="Times New Roman" w:eastAsia="Times New Roman" w:hAnsi="Times New Roman"/>
          <w:sz w:val="28"/>
          <w:szCs w:val="28"/>
        </w:rPr>
        <w:t>.</w:t>
      </w:r>
      <w:r w:rsidR="0080521E">
        <w:rPr>
          <w:rFonts w:ascii="Times New Roman" w:eastAsia="Times New Roman" w:hAnsi="Times New Roman"/>
          <w:sz w:val="28"/>
          <w:szCs w:val="28"/>
        </w:rPr>
        <w:t xml:space="preserve"> </w:t>
      </w:r>
      <w:r>
        <w:rPr>
          <w:rFonts w:ascii="Times New Roman" w:eastAsia="Times New Roman" w:hAnsi="Times New Roman"/>
          <w:sz w:val="28"/>
          <w:szCs w:val="28"/>
        </w:rPr>
        <w:t xml:space="preserve">Требования мотивированы </w:t>
      </w:r>
      <w:r w:rsidR="0080521E">
        <w:rPr>
          <w:rFonts w:ascii="Times New Roman" w:eastAsia="Times New Roman" w:hAnsi="Times New Roman"/>
          <w:sz w:val="28"/>
          <w:szCs w:val="28"/>
        </w:rPr>
        <w:t>тем, что</w:t>
      </w:r>
      <w:r>
        <w:rPr>
          <w:rFonts w:ascii="Times New Roman" w:eastAsia="Times New Roman" w:hAnsi="Times New Roman"/>
          <w:sz w:val="28"/>
          <w:szCs w:val="28"/>
        </w:rPr>
        <w:t xml:space="preserve"> </w:t>
      </w:r>
      <w:r>
        <w:rPr>
          <w:rFonts w:ascii="Times New Roman" w:eastAsia="Times New Roman" w:hAnsi="Times New Roman"/>
          <w:sz w:val="28"/>
          <w:szCs w:val="28"/>
        </w:rPr>
        <w:t>ответчики</w:t>
      </w:r>
      <w:r>
        <w:rPr>
          <w:rFonts w:ascii="Times New Roman" w:eastAsia="Times New Roman" w:hAnsi="Times New Roman"/>
          <w:sz w:val="28"/>
          <w:szCs w:val="28"/>
        </w:rPr>
        <w:t xml:space="preserve"> явля</w:t>
      </w:r>
      <w:r w:rsidR="0080521E">
        <w:rPr>
          <w:rFonts w:ascii="Times New Roman" w:eastAsia="Times New Roman" w:hAnsi="Times New Roman"/>
          <w:sz w:val="28"/>
          <w:szCs w:val="28"/>
        </w:rPr>
        <w:t>ясь</w:t>
      </w:r>
      <w:r w:rsidR="00D33F19">
        <w:rPr>
          <w:rFonts w:ascii="Times New Roman" w:eastAsia="Times New Roman" w:hAnsi="Times New Roman"/>
          <w:sz w:val="28"/>
          <w:szCs w:val="28"/>
        </w:rPr>
        <w:t xml:space="preserve"> </w:t>
      </w:r>
      <w:r w:rsidR="0080521E">
        <w:rPr>
          <w:rFonts w:ascii="Times New Roman" w:eastAsia="Times New Roman" w:hAnsi="Times New Roman"/>
          <w:sz w:val="28"/>
          <w:szCs w:val="28"/>
        </w:rPr>
        <w:t>собственниками жилого помещения -</w:t>
      </w:r>
      <w:r>
        <w:rPr>
          <w:rFonts w:ascii="Times New Roman" w:eastAsia="Times New Roman" w:hAnsi="Times New Roman"/>
          <w:sz w:val="28"/>
          <w:szCs w:val="28"/>
        </w:rPr>
        <w:t xml:space="preserve"> </w:t>
      </w:r>
      <w:r w:rsidR="00A75D07">
        <w:rPr>
          <w:rFonts w:ascii="Times New Roman" w:eastAsia="Times New Roman" w:hAnsi="Times New Roman"/>
          <w:sz w:val="28"/>
          <w:szCs w:val="28"/>
        </w:rPr>
        <w:t>АДРЕС</w:t>
      </w:r>
      <w:r w:rsidR="0080521E">
        <w:rPr>
          <w:rFonts w:ascii="Times New Roman" w:eastAsia="Times New Roman" w:hAnsi="Times New Roman"/>
          <w:sz w:val="28"/>
          <w:szCs w:val="28"/>
        </w:rPr>
        <w:t>, не</w:t>
      </w:r>
      <w:r>
        <w:rPr>
          <w:rFonts w:ascii="Times New Roman" w:eastAsia="Times New Roman" w:hAnsi="Times New Roman"/>
          <w:sz w:val="28"/>
          <w:szCs w:val="28"/>
        </w:rPr>
        <w:t xml:space="preserve"> выполнили обязанности по оплате за услуги по </w:t>
      </w:r>
      <w:r w:rsidR="0080521E">
        <w:rPr>
          <w:rFonts w:ascii="Times New Roman" w:eastAsia="Times New Roman" w:hAnsi="Times New Roman"/>
          <w:sz w:val="28"/>
          <w:szCs w:val="28"/>
        </w:rPr>
        <w:t>содержанию и</w:t>
      </w:r>
      <w:r>
        <w:rPr>
          <w:rFonts w:ascii="Times New Roman" w:eastAsia="Times New Roman" w:hAnsi="Times New Roman"/>
          <w:sz w:val="28"/>
          <w:szCs w:val="28"/>
        </w:rPr>
        <w:t xml:space="preserve"> текущ</w:t>
      </w:r>
      <w:r w:rsidR="0080521E">
        <w:rPr>
          <w:rFonts w:ascii="Times New Roman" w:eastAsia="Times New Roman" w:hAnsi="Times New Roman"/>
          <w:sz w:val="28"/>
          <w:szCs w:val="28"/>
        </w:rPr>
        <w:t>ему</w:t>
      </w:r>
      <w:r>
        <w:rPr>
          <w:rFonts w:ascii="Times New Roman" w:eastAsia="Times New Roman" w:hAnsi="Times New Roman"/>
          <w:sz w:val="28"/>
          <w:szCs w:val="28"/>
        </w:rPr>
        <w:t xml:space="preserve"> ремонт</w:t>
      </w:r>
      <w:r w:rsidR="0080521E">
        <w:rPr>
          <w:rFonts w:ascii="Times New Roman" w:eastAsia="Times New Roman" w:hAnsi="Times New Roman"/>
          <w:sz w:val="28"/>
          <w:szCs w:val="28"/>
        </w:rPr>
        <w:t>у</w:t>
      </w:r>
      <w:r>
        <w:rPr>
          <w:rFonts w:ascii="Times New Roman" w:eastAsia="Times New Roman" w:hAnsi="Times New Roman"/>
          <w:sz w:val="28"/>
          <w:szCs w:val="28"/>
        </w:rPr>
        <w:t xml:space="preserve"> общего имущества многоквартирного дома</w:t>
      </w:r>
      <w:r w:rsidR="0080521E">
        <w:rPr>
          <w:rFonts w:ascii="Times New Roman" w:eastAsia="Times New Roman" w:hAnsi="Times New Roman"/>
          <w:sz w:val="28"/>
          <w:szCs w:val="28"/>
        </w:rPr>
        <w:t xml:space="preserve"> в период с </w:t>
      </w:r>
      <w:r w:rsidR="00A75D07">
        <w:rPr>
          <w:rFonts w:ascii="Times New Roman" w:eastAsia="Times New Roman" w:hAnsi="Times New Roman"/>
          <w:sz w:val="28"/>
          <w:szCs w:val="28"/>
        </w:rPr>
        <w:t>ДАТА</w:t>
      </w:r>
      <w:r>
        <w:rPr>
          <w:rFonts w:ascii="Times New Roman" w:eastAsia="Times New Roman" w:hAnsi="Times New Roman"/>
          <w:sz w:val="28"/>
          <w:szCs w:val="28"/>
        </w:rPr>
        <w:t>, в связи с ч</w:t>
      </w:r>
      <w:r w:rsidR="0080521E">
        <w:rPr>
          <w:rFonts w:ascii="Times New Roman" w:eastAsia="Times New Roman" w:hAnsi="Times New Roman"/>
          <w:sz w:val="28"/>
          <w:szCs w:val="28"/>
        </w:rPr>
        <w:t>ем образовалась</w:t>
      </w:r>
      <w:r>
        <w:rPr>
          <w:rFonts w:ascii="Times New Roman" w:eastAsia="Times New Roman" w:hAnsi="Times New Roman"/>
          <w:sz w:val="28"/>
          <w:szCs w:val="28"/>
        </w:rPr>
        <w:t xml:space="preserve"> задолженность. </w:t>
      </w:r>
    </w:p>
    <w:p w:rsidR="004324D8" w:rsidP="0080521E">
      <w:pPr>
        <w:ind w:firstLine="567"/>
        <w:jc w:val="both"/>
        <w:rPr>
          <w:rFonts w:ascii="Times New Roman" w:eastAsia="Times New Roman" w:hAnsi="Times New Roman"/>
          <w:sz w:val="28"/>
          <w:szCs w:val="28"/>
        </w:rPr>
      </w:pPr>
      <w:r>
        <w:rPr>
          <w:rFonts w:ascii="Times New Roman" w:eastAsia="Times New Roman" w:hAnsi="Times New Roman"/>
          <w:sz w:val="28"/>
          <w:szCs w:val="28"/>
        </w:rPr>
        <w:t>В ходе рассмотрения дела, о</w:t>
      </w:r>
      <w:r w:rsidR="0038167C">
        <w:rPr>
          <w:rFonts w:ascii="Times New Roman" w:eastAsia="Times New Roman" w:hAnsi="Times New Roman"/>
          <w:sz w:val="28"/>
          <w:szCs w:val="28"/>
        </w:rPr>
        <w:t xml:space="preserve">пределением мирового судьи </w:t>
      </w:r>
      <w:r w:rsidR="0038167C">
        <w:rPr>
          <w:rFonts w:ascii="Times New Roman" w:eastAsia="Times New Roman" w:hAnsi="Times New Roman"/>
          <w:sz w:val="28"/>
          <w:szCs w:val="28"/>
        </w:rPr>
        <w:t>от</w:t>
      </w:r>
      <w:r w:rsidR="0038167C">
        <w:rPr>
          <w:rFonts w:ascii="Times New Roman" w:eastAsia="Times New Roman" w:hAnsi="Times New Roman"/>
          <w:sz w:val="28"/>
          <w:szCs w:val="28"/>
        </w:rPr>
        <w:t xml:space="preserve"> </w:t>
      </w:r>
      <w:r w:rsidR="00A75D07">
        <w:rPr>
          <w:rFonts w:ascii="Times New Roman" w:eastAsia="Times New Roman" w:hAnsi="Times New Roman"/>
          <w:sz w:val="28"/>
          <w:szCs w:val="28"/>
        </w:rPr>
        <w:t>ДАТА</w:t>
      </w:r>
      <w:r w:rsidR="0038167C">
        <w:rPr>
          <w:rFonts w:ascii="Times New Roman" w:eastAsia="Times New Roman" w:hAnsi="Times New Roman"/>
          <w:sz w:val="28"/>
          <w:szCs w:val="28"/>
        </w:rPr>
        <w:t xml:space="preserve"> года произведена замена ненадлежащего ответчика</w:t>
      </w:r>
      <w:r w:rsidRPr="0038167C" w:rsidR="0038167C">
        <w:rPr>
          <w:rFonts w:ascii="Times New Roman" w:eastAsia="Times New Roman" w:hAnsi="Times New Roman"/>
          <w:sz w:val="28"/>
          <w:szCs w:val="28"/>
        </w:rPr>
        <w:t xml:space="preserve"> </w:t>
      </w:r>
      <w:r w:rsidR="0038167C">
        <w:rPr>
          <w:rFonts w:ascii="Times New Roman" w:eastAsia="Times New Roman" w:hAnsi="Times New Roman"/>
          <w:sz w:val="28"/>
          <w:szCs w:val="28"/>
        </w:rPr>
        <w:t>Стаценко В</w:t>
      </w:r>
      <w:r w:rsidR="00A75D07">
        <w:rPr>
          <w:rFonts w:ascii="Times New Roman" w:eastAsia="Times New Roman" w:hAnsi="Times New Roman"/>
          <w:sz w:val="28"/>
          <w:szCs w:val="28"/>
        </w:rPr>
        <w:t>.А.</w:t>
      </w:r>
      <w:r w:rsidR="0038167C">
        <w:rPr>
          <w:rFonts w:ascii="Times New Roman" w:eastAsia="Times New Roman" w:hAnsi="Times New Roman"/>
          <w:sz w:val="28"/>
          <w:szCs w:val="28"/>
        </w:rPr>
        <w:t xml:space="preserve"> на Стаценко С</w:t>
      </w:r>
      <w:r w:rsidR="00A75D07">
        <w:rPr>
          <w:rFonts w:ascii="Times New Roman" w:eastAsia="Times New Roman" w:hAnsi="Times New Roman"/>
          <w:sz w:val="28"/>
          <w:szCs w:val="28"/>
        </w:rPr>
        <w:t>.</w:t>
      </w:r>
      <w:r w:rsidR="0038167C">
        <w:rPr>
          <w:rFonts w:ascii="Times New Roman" w:eastAsia="Times New Roman" w:hAnsi="Times New Roman"/>
          <w:sz w:val="28"/>
          <w:szCs w:val="28"/>
        </w:rPr>
        <w:t>А</w:t>
      </w:r>
      <w:r w:rsidR="00A75D07">
        <w:rPr>
          <w:rFonts w:ascii="Times New Roman" w:eastAsia="Times New Roman" w:hAnsi="Times New Roman"/>
          <w:sz w:val="28"/>
          <w:szCs w:val="28"/>
        </w:rPr>
        <w:t>.</w:t>
      </w:r>
    </w:p>
    <w:p w:rsidR="0080521E" w:rsidP="0080521E">
      <w:pPr>
        <w:autoSpaceDE w:val="0"/>
        <w:autoSpaceDN w:val="0"/>
        <w:adjustRightInd w:val="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Истец, уточнив исковые </w:t>
      </w:r>
      <w:r>
        <w:rPr>
          <w:rFonts w:ascii="Times New Roman" w:eastAsia="Times New Roman" w:hAnsi="Times New Roman"/>
          <w:sz w:val="28"/>
          <w:szCs w:val="28"/>
        </w:rPr>
        <w:t>требования</w:t>
      </w:r>
      <w:r>
        <w:rPr>
          <w:rFonts w:ascii="Times New Roman" w:eastAsia="Times New Roman" w:hAnsi="Times New Roman"/>
          <w:sz w:val="28"/>
          <w:szCs w:val="28"/>
        </w:rPr>
        <w:t xml:space="preserve"> просит взыскать в долевом порядке с ответчиков Стаценко А.А., Стаценко А.К., Стаценко С.А. сумму задолженности по оплате услуг за содержание  и текущий ремонт общего имущества многоквартирного дома  за период </w:t>
      </w:r>
      <w:r w:rsidR="00A75D07">
        <w:rPr>
          <w:rFonts w:ascii="Times New Roman" w:eastAsia="Times New Roman" w:hAnsi="Times New Roman"/>
          <w:sz w:val="28"/>
          <w:szCs w:val="28"/>
        </w:rPr>
        <w:t>ДАТА</w:t>
      </w:r>
      <w:r>
        <w:rPr>
          <w:rFonts w:ascii="Times New Roman" w:eastAsia="Times New Roman" w:hAnsi="Times New Roman"/>
          <w:sz w:val="28"/>
          <w:szCs w:val="28"/>
        </w:rPr>
        <w:t xml:space="preserve">. в размере </w:t>
      </w:r>
      <w:r w:rsidR="00D33F19">
        <w:rPr>
          <w:rFonts w:ascii="Times New Roman" w:eastAsia="Times New Roman" w:hAnsi="Times New Roman"/>
          <w:sz w:val="28"/>
          <w:szCs w:val="28"/>
        </w:rPr>
        <w:t xml:space="preserve">7353 </w:t>
      </w:r>
      <w:r>
        <w:rPr>
          <w:rFonts w:ascii="Times New Roman" w:eastAsia="Times New Roman" w:hAnsi="Times New Roman"/>
          <w:sz w:val="28"/>
          <w:szCs w:val="28"/>
        </w:rPr>
        <w:t xml:space="preserve">рублей </w:t>
      </w:r>
      <w:r w:rsidR="00D33F19">
        <w:rPr>
          <w:rFonts w:ascii="Times New Roman" w:eastAsia="Times New Roman" w:hAnsi="Times New Roman"/>
          <w:sz w:val="28"/>
          <w:szCs w:val="28"/>
        </w:rPr>
        <w:t>45</w:t>
      </w:r>
      <w:r>
        <w:rPr>
          <w:rFonts w:ascii="Times New Roman" w:eastAsia="Times New Roman" w:hAnsi="Times New Roman"/>
          <w:sz w:val="28"/>
          <w:szCs w:val="28"/>
        </w:rPr>
        <w:t xml:space="preserve"> коп., пеню за несвоевременную оплату  услуг за содержание  и текущий ремонт общего имущества многоквартирного дома в размере </w:t>
      </w:r>
      <w:r w:rsidR="00D33F19">
        <w:rPr>
          <w:rFonts w:ascii="Times New Roman" w:eastAsia="Times New Roman" w:hAnsi="Times New Roman"/>
          <w:sz w:val="28"/>
          <w:szCs w:val="28"/>
        </w:rPr>
        <w:t xml:space="preserve">1518 </w:t>
      </w:r>
      <w:r>
        <w:rPr>
          <w:rFonts w:ascii="Times New Roman" w:eastAsia="Times New Roman" w:hAnsi="Times New Roman"/>
          <w:sz w:val="28"/>
          <w:szCs w:val="28"/>
        </w:rPr>
        <w:t xml:space="preserve">рублей </w:t>
      </w:r>
      <w:r w:rsidR="00D33F19">
        <w:rPr>
          <w:rFonts w:ascii="Times New Roman" w:eastAsia="Times New Roman" w:hAnsi="Times New Roman"/>
          <w:sz w:val="28"/>
          <w:szCs w:val="28"/>
        </w:rPr>
        <w:t>52</w:t>
      </w:r>
      <w:r>
        <w:rPr>
          <w:rFonts w:ascii="Times New Roman" w:eastAsia="Times New Roman" w:hAnsi="Times New Roman"/>
          <w:sz w:val="28"/>
          <w:szCs w:val="28"/>
        </w:rPr>
        <w:t xml:space="preserve"> коп., расходы по оплате государственной пошлины в размере </w:t>
      </w:r>
      <w:r w:rsidR="00D33F19">
        <w:rPr>
          <w:rFonts w:ascii="Times New Roman" w:eastAsia="Times New Roman" w:hAnsi="Times New Roman"/>
          <w:sz w:val="28"/>
          <w:szCs w:val="28"/>
        </w:rPr>
        <w:t>4</w:t>
      </w:r>
      <w:r>
        <w:rPr>
          <w:rFonts w:ascii="Times New Roman" w:eastAsia="Times New Roman" w:hAnsi="Times New Roman"/>
          <w:sz w:val="28"/>
          <w:szCs w:val="28"/>
        </w:rPr>
        <w:t>00 рублей, пропорционально размеру доли каждого в общем долевом имуществе.</w:t>
      </w:r>
    </w:p>
    <w:p w:rsidR="00C84843" w:rsidRPr="00A41AAA" w:rsidP="0080521E">
      <w:pPr>
        <w:autoSpaceDE w:val="0"/>
        <w:autoSpaceDN w:val="0"/>
        <w:adjustRightInd w:val="0"/>
        <w:ind w:firstLine="567"/>
        <w:jc w:val="both"/>
        <w:rPr>
          <w:rFonts w:ascii="Times New Roman" w:eastAsia="Times New Roman" w:hAnsi="Times New Roman"/>
          <w:sz w:val="28"/>
          <w:szCs w:val="28"/>
        </w:rPr>
      </w:pPr>
      <w:r>
        <w:rPr>
          <w:rFonts w:ascii="Times New Roman" w:eastAsia="Times New Roman" w:hAnsi="Times New Roman"/>
          <w:sz w:val="28"/>
          <w:szCs w:val="28"/>
        </w:rPr>
        <w:t>В своих  возражениях ответчик</w:t>
      </w:r>
      <w:r w:rsidR="0080521E">
        <w:rPr>
          <w:rFonts w:ascii="Times New Roman" w:eastAsia="Times New Roman" w:hAnsi="Times New Roman"/>
          <w:sz w:val="28"/>
          <w:szCs w:val="28"/>
        </w:rPr>
        <w:t>и</w:t>
      </w:r>
      <w:r>
        <w:rPr>
          <w:rFonts w:ascii="Times New Roman" w:eastAsia="Times New Roman" w:hAnsi="Times New Roman"/>
          <w:sz w:val="28"/>
          <w:szCs w:val="28"/>
        </w:rPr>
        <w:t xml:space="preserve"> Стаценко А.А. и Стаценко А.К.  просят отказать в удовлетворении иска в полном объеме в связи с незаконностью требований истца в связи с тем, что </w:t>
      </w:r>
      <w:r w:rsidR="0080521E">
        <w:rPr>
          <w:rFonts w:ascii="Times New Roman" w:eastAsia="Times New Roman" w:hAnsi="Times New Roman"/>
          <w:sz w:val="28"/>
          <w:szCs w:val="28"/>
        </w:rPr>
        <w:t>договор с</w:t>
      </w:r>
      <w:r>
        <w:rPr>
          <w:rFonts w:ascii="Times New Roman" w:eastAsia="Times New Roman" w:hAnsi="Times New Roman"/>
          <w:sz w:val="28"/>
          <w:szCs w:val="28"/>
        </w:rPr>
        <w:t xml:space="preserve"> истцом</w:t>
      </w:r>
      <w:r w:rsidR="0080521E">
        <w:rPr>
          <w:rFonts w:ascii="Times New Roman" w:eastAsia="Times New Roman" w:hAnsi="Times New Roman"/>
          <w:sz w:val="28"/>
          <w:szCs w:val="28"/>
        </w:rPr>
        <w:t xml:space="preserve"> ими</w:t>
      </w:r>
      <w:r>
        <w:rPr>
          <w:rFonts w:ascii="Times New Roman" w:eastAsia="Times New Roman" w:hAnsi="Times New Roman"/>
          <w:sz w:val="28"/>
          <w:szCs w:val="28"/>
        </w:rPr>
        <w:t xml:space="preserve"> не заключался, а согласно ответа Инспекции по Жилищному надзору датой начала деятельности ООО «УО СЗЖБИ» является </w:t>
      </w:r>
      <w:r w:rsidR="00A75D07">
        <w:rPr>
          <w:rFonts w:ascii="Times New Roman" w:eastAsia="Times New Roman" w:hAnsi="Times New Roman"/>
          <w:sz w:val="28"/>
          <w:szCs w:val="28"/>
        </w:rPr>
        <w:t>ДАТА</w:t>
      </w:r>
      <w:r>
        <w:rPr>
          <w:rFonts w:ascii="Times New Roman" w:eastAsia="Times New Roman" w:hAnsi="Times New Roman"/>
          <w:sz w:val="28"/>
          <w:szCs w:val="28"/>
        </w:rPr>
        <w:t xml:space="preserve"> года – дата внесения сведений в реестр лицензий РК.</w:t>
      </w:r>
      <w:r>
        <w:rPr>
          <w:rFonts w:ascii="Times New Roman" w:eastAsia="Times New Roman" w:hAnsi="Times New Roman"/>
          <w:sz w:val="28"/>
          <w:szCs w:val="28"/>
        </w:rPr>
        <w:t xml:space="preserve"> Кроме того, истцом не предоставлен отчет и акты выполненных работ по договору.</w:t>
      </w:r>
    </w:p>
    <w:p w:rsidR="005925DB" w:rsidRPr="00A41AAA" w:rsidP="0080461E">
      <w:pPr>
        <w:jc w:val="both"/>
        <w:rPr>
          <w:rFonts w:ascii="Times New Roman" w:hAnsi="Times New Roman"/>
          <w:color w:val="000000" w:themeColor="text1"/>
          <w:sz w:val="28"/>
          <w:szCs w:val="28"/>
          <w:shd w:val="clear" w:color="auto" w:fill="FFFFFF"/>
        </w:rPr>
      </w:pPr>
      <w:r w:rsidRPr="00A41AA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Pr>
          <w:rFonts w:ascii="Times New Roman" w:hAnsi="Times New Roman"/>
          <w:color w:val="000000" w:themeColor="text1"/>
          <w:sz w:val="28"/>
          <w:szCs w:val="28"/>
          <w:shd w:val="clear" w:color="auto" w:fill="FFFFFF"/>
        </w:rPr>
        <w:t>Представител</w:t>
      </w:r>
      <w:r w:rsidR="0080461E">
        <w:rPr>
          <w:rFonts w:ascii="Times New Roman" w:hAnsi="Times New Roman"/>
          <w:color w:val="000000" w:themeColor="text1"/>
          <w:sz w:val="28"/>
          <w:szCs w:val="28"/>
          <w:shd w:val="clear" w:color="auto" w:fill="FFFFFF"/>
        </w:rPr>
        <w:t>ь</w:t>
      </w:r>
      <w:r>
        <w:rPr>
          <w:rFonts w:ascii="Times New Roman" w:hAnsi="Times New Roman"/>
          <w:color w:val="000000" w:themeColor="text1"/>
          <w:sz w:val="28"/>
          <w:szCs w:val="28"/>
          <w:shd w:val="clear" w:color="auto" w:fill="FFFFFF"/>
        </w:rPr>
        <w:t xml:space="preserve"> истца по доверенности Дегтярева В.А. </w:t>
      </w:r>
      <w:r w:rsidRPr="00A41AAA">
        <w:rPr>
          <w:rFonts w:ascii="Times New Roman" w:hAnsi="Times New Roman"/>
          <w:color w:val="000000" w:themeColor="text1"/>
          <w:sz w:val="28"/>
          <w:szCs w:val="28"/>
          <w:shd w:val="clear" w:color="auto" w:fill="FFFFFF"/>
        </w:rPr>
        <w:t>в судебном заседании поддержал</w:t>
      </w:r>
      <w:r>
        <w:rPr>
          <w:rFonts w:ascii="Times New Roman" w:hAnsi="Times New Roman"/>
          <w:color w:val="000000" w:themeColor="text1"/>
          <w:sz w:val="28"/>
          <w:szCs w:val="28"/>
          <w:shd w:val="clear" w:color="auto" w:fill="FFFFFF"/>
        </w:rPr>
        <w:t xml:space="preserve">а </w:t>
      </w:r>
      <w:r w:rsidR="0080461E">
        <w:rPr>
          <w:rFonts w:ascii="Times New Roman" w:hAnsi="Times New Roman"/>
          <w:color w:val="000000" w:themeColor="text1"/>
          <w:sz w:val="28"/>
          <w:szCs w:val="28"/>
          <w:shd w:val="clear" w:color="auto" w:fill="FFFFFF"/>
        </w:rPr>
        <w:t>уточненные</w:t>
      </w:r>
      <w:r w:rsidRPr="00A41AAA">
        <w:rPr>
          <w:rFonts w:ascii="Times New Roman" w:hAnsi="Times New Roman"/>
          <w:color w:val="000000" w:themeColor="text1"/>
          <w:sz w:val="28"/>
          <w:szCs w:val="28"/>
          <w:shd w:val="clear" w:color="auto" w:fill="FFFFFF"/>
        </w:rPr>
        <w:t xml:space="preserve"> исковые требования</w:t>
      </w:r>
      <w:r>
        <w:rPr>
          <w:rFonts w:ascii="Times New Roman" w:hAnsi="Times New Roman"/>
          <w:color w:val="000000" w:themeColor="text1"/>
          <w:sz w:val="28"/>
          <w:szCs w:val="28"/>
          <w:shd w:val="clear" w:color="auto" w:fill="FFFFFF"/>
        </w:rPr>
        <w:t>,</w:t>
      </w:r>
      <w:r w:rsidRPr="00A41AAA">
        <w:rPr>
          <w:rFonts w:ascii="Times New Roman" w:hAnsi="Times New Roman"/>
          <w:color w:val="000000" w:themeColor="text1"/>
          <w:sz w:val="28"/>
          <w:szCs w:val="28"/>
          <w:shd w:val="clear" w:color="auto" w:fill="FFFFFF"/>
        </w:rPr>
        <w:t xml:space="preserve"> просил</w:t>
      </w:r>
      <w:r>
        <w:rPr>
          <w:rFonts w:ascii="Times New Roman" w:hAnsi="Times New Roman"/>
          <w:color w:val="000000" w:themeColor="text1"/>
          <w:sz w:val="28"/>
          <w:szCs w:val="28"/>
          <w:shd w:val="clear" w:color="auto" w:fill="FFFFFF"/>
        </w:rPr>
        <w:t>а</w:t>
      </w:r>
      <w:r w:rsidRPr="00A41AAA">
        <w:rPr>
          <w:rFonts w:ascii="Times New Roman" w:hAnsi="Times New Roman"/>
          <w:color w:val="000000" w:themeColor="text1"/>
          <w:sz w:val="28"/>
          <w:szCs w:val="28"/>
          <w:shd w:val="clear" w:color="auto" w:fill="FFFFFF"/>
        </w:rPr>
        <w:t xml:space="preserve"> их удовлетворить</w:t>
      </w:r>
      <w:r w:rsidR="00BB6A41">
        <w:rPr>
          <w:rFonts w:ascii="Times New Roman" w:hAnsi="Times New Roman"/>
          <w:color w:val="000000" w:themeColor="text1"/>
          <w:sz w:val="28"/>
          <w:szCs w:val="28"/>
          <w:shd w:val="clear" w:color="auto" w:fill="FFFFFF"/>
        </w:rPr>
        <w:t xml:space="preserve"> в полном объеме, </w:t>
      </w:r>
      <w:r>
        <w:rPr>
          <w:rFonts w:ascii="Times New Roman" w:hAnsi="Times New Roman"/>
          <w:color w:val="000000" w:themeColor="text1"/>
          <w:sz w:val="28"/>
          <w:szCs w:val="28"/>
          <w:shd w:val="clear" w:color="auto" w:fill="FFFFFF"/>
        </w:rPr>
        <w:t>пояснив, что  истец осуществляет управление многокварти</w:t>
      </w:r>
      <w:r w:rsidR="003112FF">
        <w:rPr>
          <w:rFonts w:ascii="Times New Roman" w:hAnsi="Times New Roman"/>
          <w:color w:val="000000" w:themeColor="text1"/>
          <w:sz w:val="28"/>
          <w:szCs w:val="28"/>
          <w:shd w:val="clear" w:color="auto" w:fill="FFFFFF"/>
        </w:rPr>
        <w:t>р</w:t>
      </w:r>
      <w:r>
        <w:rPr>
          <w:rFonts w:ascii="Times New Roman" w:hAnsi="Times New Roman"/>
          <w:color w:val="000000" w:themeColor="text1"/>
          <w:sz w:val="28"/>
          <w:szCs w:val="28"/>
          <w:shd w:val="clear" w:color="auto" w:fill="FFFFFF"/>
        </w:rPr>
        <w:t xml:space="preserve">ным домом на основании решения общего собрания </w:t>
      </w:r>
      <w:r w:rsidR="0080461E">
        <w:rPr>
          <w:rFonts w:ascii="Times New Roman" w:hAnsi="Times New Roman"/>
          <w:color w:val="000000" w:themeColor="text1"/>
          <w:sz w:val="28"/>
          <w:szCs w:val="28"/>
          <w:shd w:val="clear" w:color="auto" w:fill="FFFFFF"/>
        </w:rPr>
        <w:t xml:space="preserve"> собственников от </w:t>
      </w:r>
      <w:r w:rsidR="00A75D07">
        <w:rPr>
          <w:rFonts w:ascii="Times New Roman" w:hAnsi="Times New Roman"/>
          <w:color w:val="000000" w:themeColor="text1"/>
          <w:sz w:val="28"/>
          <w:szCs w:val="28"/>
          <w:shd w:val="clear" w:color="auto" w:fill="FFFFFF"/>
        </w:rPr>
        <w:t>ДАТА</w:t>
      </w:r>
      <w:r w:rsidR="0080461E">
        <w:rPr>
          <w:rFonts w:ascii="Times New Roman" w:hAnsi="Times New Roman"/>
          <w:color w:val="000000" w:themeColor="text1"/>
          <w:sz w:val="28"/>
          <w:szCs w:val="28"/>
          <w:shd w:val="clear" w:color="auto" w:fill="FFFFFF"/>
        </w:rPr>
        <w:t xml:space="preserve"> которое в установленном законом порядке не отменено, проверки жилищной инспекции признаны прокуратурой незаконными, в спорный период общество фактически оказывало услуги по </w:t>
      </w:r>
      <w:r w:rsidR="0080521E">
        <w:rPr>
          <w:rFonts w:ascii="Times New Roman" w:eastAsia="Times New Roman" w:hAnsi="Times New Roman"/>
          <w:sz w:val="28"/>
          <w:szCs w:val="28"/>
        </w:rPr>
        <w:t>содержанию</w:t>
      </w:r>
      <w:r w:rsidR="0080461E">
        <w:rPr>
          <w:rFonts w:ascii="Times New Roman" w:eastAsia="Times New Roman" w:hAnsi="Times New Roman"/>
          <w:sz w:val="28"/>
          <w:szCs w:val="28"/>
        </w:rPr>
        <w:t xml:space="preserve"> и текущему ремонту</w:t>
      </w:r>
      <w:r w:rsidR="0080461E">
        <w:rPr>
          <w:rFonts w:ascii="Times New Roman" w:eastAsia="Times New Roman" w:hAnsi="Times New Roman"/>
          <w:sz w:val="28"/>
          <w:szCs w:val="28"/>
        </w:rPr>
        <w:t xml:space="preserve"> общего имущества многоквартирного дома.</w:t>
      </w:r>
      <w:r w:rsidR="00BB6A41">
        <w:rPr>
          <w:rFonts w:ascii="Times New Roman" w:eastAsia="Times New Roman" w:hAnsi="Times New Roman"/>
          <w:sz w:val="28"/>
          <w:szCs w:val="28"/>
        </w:rPr>
        <w:t xml:space="preserve"> </w:t>
      </w:r>
    </w:p>
    <w:p w:rsidR="0080461E" w:rsidP="0050609E">
      <w:pPr>
        <w:jc w:val="both"/>
        <w:rPr>
          <w:rFonts w:ascii="Times New Roman" w:hAnsi="Times New Roman"/>
          <w:color w:val="000000" w:themeColor="text1"/>
          <w:sz w:val="28"/>
          <w:szCs w:val="28"/>
          <w:shd w:val="clear" w:color="auto" w:fill="FFFFFF"/>
        </w:rPr>
      </w:pPr>
      <w:r w:rsidRPr="00A41AAA">
        <w:rPr>
          <w:rFonts w:ascii="Times New Roman" w:hAnsi="Times New Roman"/>
          <w:color w:val="000000" w:themeColor="text1"/>
          <w:sz w:val="28"/>
          <w:szCs w:val="28"/>
          <w:shd w:val="clear" w:color="auto" w:fill="FFFFFF"/>
        </w:rPr>
        <w:t xml:space="preserve">         Ответчик</w:t>
      </w:r>
      <w:r>
        <w:rPr>
          <w:rFonts w:ascii="Times New Roman" w:hAnsi="Times New Roman"/>
          <w:color w:val="000000" w:themeColor="text1"/>
          <w:sz w:val="28"/>
          <w:szCs w:val="28"/>
          <w:shd w:val="clear" w:color="auto" w:fill="FFFFFF"/>
        </w:rPr>
        <w:t xml:space="preserve">и </w:t>
      </w:r>
      <w:r>
        <w:rPr>
          <w:rFonts w:ascii="Times New Roman" w:hAnsi="Times New Roman"/>
          <w:color w:val="000000" w:themeColor="text1"/>
          <w:sz w:val="28"/>
          <w:szCs w:val="28"/>
          <w:shd w:val="clear" w:color="auto" w:fill="FFFFFF"/>
        </w:rPr>
        <w:t xml:space="preserve">Стаценко А.А. и Стаценко А.К. </w:t>
      </w:r>
      <w:r>
        <w:rPr>
          <w:rFonts w:ascii="Times New Roman" w:hAnsi="Times New Roman"/>
          <w:color w:val="000000" w:themeColor="text1"/>
          <w:sz w:val="28"/>
          <w:szCs w:val="28"/>
          <w:shd w:val="clear" w:color="auto" w:fill="FFFFFF"/>
        </w:rPr>
        <w:t xml:space="preserve">в судебном заседании иск не признали, пояснив, что  ООО </w:t>
      </w:r>
      <w:r>
        <w:rPr>
          <w:rFonts w:ascii="Times New Roman" w:eastAsia="Times New Roman" w:hAnsi="Times New Roman"/>
          <w:sz w:val="28"/>
          <w:szCs w:val="28"/>
        </w:rPr>
        <w:t>«Управляющая организация СЗЖБИ» не имело право осуществлять управление многоквартирным домом до включения в</w:t>
      </w:r>
      <w:r w:rsidR="003112FF">
        <w:rPr>
          <w:rFonts w:ascii="Times New Roman" w:eastAsia="Times New Roman" w:hAnsi="Times New Roman"/>
          <w:sz w:val="28"/>
          <w:szCs w:val="28"/>
        </w:rPr>
        <w:t xml:space="preserve"> соответствующий </w:t>
      </w:r>
      <w:r>
        <w:rPr>
          <w:rFonts w:ascii="Times New Roman" w:eastAsia="Times New Roman" w:hAnsi="Times New Roman"/>
          <w:sz w:val="28"/>
          <w:szCs w:val="28"/>
        </w:rPr>
        <w:t xml:space="preserve"> реестр организаци</w:t>
      </w:r>
      <w:r w:rsidR="003112FF">
        <w:rPr>
          <w:rFonts w:ascii="Times New Roman" w:eastAsia="Times New Roman" w:hAnsi="Times New Roman"/>
          <w:sz w:val="28"/>
          <w:szCs w:val="28"/>
        </w:rPr>
        <w:t>й</w:t>
      </w:r>
      <w:r w:rsidR="0050609E">
        <w:rPr>
          <w:rFonts w:ascii="Times New Roman" w:eastAsia="Times New Roman" w:hAnsi="Times New Roman"/>
          <w:sz w:val="28"/>
          <w:szCs w:val="28"/>
        </w:rPr>
        <w:t xml:space="preserve">, то есть до </w:t>
      </w:r>
      <w:r w:rsidR="00A75D07">
        <w:rPr>
          <w:rFonts w:ascii="Times New Roman" w:eastAsia="Times New Roman" w:hAnsi="Times New Roman"/>
          <w:sz w:val="28"/>
          <w:szCs w:val="28"/>
        </w:rPr>
        <w:t>ДАТА</w:t>
      </w:r>
      <w:r>
        <w:rPr>
          <w:rFonts w:ascii="Times New Roman" w:eastAsia="Times New Roman" w:hAnsi="Times New Roman"/>
          <w:sz w:val="28"/>
          <w:szCs w:val="28"/>
        </w:rPr>
        <w:t xml:space="preserve"> что подтверждается письмом </w:t>
      </w:r>
      <w:r w:rsidR="0050609E">
        <w:rPr>
          <w:rFonts w:ascii="Times New Roman" w:eastAsia="Times New Roman" w:hAnsi="Times New Roman"/>
          <w:sz w:val="28"/>
          <w:szCs w:val="28"/>
        </w:rPr>
        <w:t xml:space="preserve"> Инспекции по Жилищному надзору Республики Крым  от </w:t>
      </w:r>
      <w:r w:rsidR="00A75D07">
        <w:rPr>
          <w:rFonts w:ascii="Times New Roman" w:eastAsia="Times New Roman" w:hAnsi="Times New Roman"/>
          <w:sz w:val="28"/>
          <w:szCs w:val="28"/>
        </w:rPr>
        <w:t>ДАТА</w:t>
      </w:r>
      <w:r w:rsidR="0050609E">
        <w:rPr>
          <w:rFonts w:ascii="Times New Roman" w:eastAsia="Times New Roman" w:hAnsi="Times New Roman"/>
          <w:sz w:val="28"/>
          <w:szCs w:val="28"/>
        </w:rPr>
        <w:t xml:space="preserve"> которая в судебном порядке оспорила решение </w:t>
      </w:r>
      <w:r w:rsidR="0050609E">
        <w:rPr>
          <w:rFonts w:ascii="Times New Roman" w:hAnsi="Times New Roman"/>
          <w:color w:val="000000" w:themeColor="text1"/>
          <w:sz w:val="28"/>
          <w:szCs w:val="28"/>
          <w:shd w:val="clear" w:color="auto" w:fill="FFFFFF"/>
        </w:rPr>
        <w:t xml:space="preserve">общего собрания </w:t>
      </w:r>
      <w:r>
        <w:rPr>
          <w:rFonts w:ascii="Times New Roman" w:hAnsi="Times New Roman"/>
          <w:color w:val="000000" w:themeColor="text1"/>
          <w:sz w:val="28"/>
          <w:szCs w:val="28"/>
          <w:shd w:val="clear" w:color="auto" w:fill="FFFFFF"/>
        </w:rPr>
        <w:t xml:space="preserve"> собственников от </w:t>
      </w:r>
      <w:r w:rsidR="00A75D07">
        <w:rPr>
          <w:rFonts w:ascii="Times New Roman" w:hAnsi="Times New Roman"/>
          <w:color w:val="000000" w:themeColor="text1"/>
          <w:sz w:val="28"/>
          <w:szCs w:val="28"/>
          <w:shd w:val="clear" w:color="auto" w:fill="FFFFFF"/>
        </w:rPr>
        <w:t>ДАТА</w:t>
      </w:r>
      <w:r w:rsidR="0050609E">
        <w:rPr>
          <w:rFonts w:ascii="Times New Roman" w:hAnsi="Times New Roman"/>
          <w:color w:val="000000" w:themeColor="text1"/>
          <w:sz w:val="28"/>
          <w:szCs w:val="28"/>
          <w:shd w:val="clear" w:color="auto" w:fill="FFFFFF"/>
        </w:rPr>
        <w:t xml:space="preserve">  о </w:t>
      </w:r>
      <w:r w:rsidR="0050609E">
        <w:rPr>
          <w:rFonts w:ascii="Times New Roman" w:hAnsi="Times New Roman"/>
          <w:color w:val="000000" w:themeColor="text1"/>
          <w:sz w:val="28"/>
          <w:szCs w:val="28"/>
          <w:shd w:val="clear" w:color="auto" w:fill="FFFFFF"/>
        </w:rPr>
        <w:t>выборе</w:t>
      </w:r>
      <w:r w:rsidR="0050609E">
        <w:rPr>
          <w:rFonts w:ascii="Times New Roman" w:hAnsi="Times New Roman"/>
          <w:color w:val="000000" w:themeColor="text1"/>
          <w:sz w:val="28"/>
          <w:szCs w:val="28"/>
          <w:shd w:val="clear" w:color="auto" w:fill="FFFFFF"/>
        </w:rPr>
        <w:t xml:space="preserve"> способа управления через управляющую организацию ООО «Управляющая организация СЗЖБИ». </w:t>
      </w:r>
      <w:r>
        <w:rPr>
          <w:rFonts w:ascii="Times New Roman" w:hAnsi="Times New Roman"/>
          <w:color w:val="000000" w:themeColor="text1"/>
          <w:sz w:val="28"/>
          <w:szCs w:val="28"/>
          <w:shd w:val="clear" w:color="auto" w:fill="FFFFFF"/>
        </w:rPr>
        <w:t>Кроме того</w:t>
      </w:r>
      <w:r w:rsidR="00BB6A41">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качество оказываемых услуг является ненадлежащим, некоторые услуги из перечня вообще не оказываются.</w:t>
      </w:r>
    </w:p>
    <w:p w:rsidR="0080461E" w:rsidRPr="00A41AAA" w:rsidP="0080461E">
      <w:pPr>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Ответчик Стаценко С.А. в судебное заседание не явился, уведомлен надлежащим образом о месте и времени судебного разбирательства, от него поступило ходатайство о рассмотрении дела в его отсутствие, в котором он указывает, что </w:t>
      </w:r>
      <w:r w:rsidR="0080521E">
        <w:rPr>
          <w:rFonts w:ascii="Times New Roman" w:hAnsi="Times New Roman"/>
          <w:color w:val="000000" w:themeColor="text1"/>
          <w:sz w:val="28"/>
          <w:szCs w:val="28"/>
          <w:shd w:val="clear" w:color="auto" w:fill="FFFFFF"/>
        </w:rPr>
        <w:t xml:space="preserve">с </w:t>
      </w:r>
      <w:r>
        <w:rPr>
          <w:rFonts w:ascii="Times New Roman" w:hAnsi="Times New Roman"/>
          <w:color w:val="000000" w:themeColor="text1"/>
          <w:sz w:val="28"/>
          <w:szCs w:val="28"/>
          <w:shd w:val="clear" w:color="auto" w:fill="FFFFFF"/>
        </w:rPr>
        <w:t>исковым заявлением не согласен в полном объеме.</w:t>
      </w:r>
    </w:p>
    <w:p w:rsidR="005925DB" w:rsidP="0050609E">
      <w:pPr>
        <w:jc w:val="both"/>
        <w:rPr>
          <w:rFonts w:ascii="Times New Roman" w:hAnsi="Times New Roman"/>
          <w:sz w:val="28"/>
          <w:szCs w:val="28"/>
        </w:rPr>
      </w:pPr>
      <w:r>
        <w:rPr>
          <w:rFonts w:ascii="Times New Roman" w:hAnsi="Times New Roman"/>
          <w:color w:val="000000" w:themeColor="text1"/>
          <w:sz w:val="28"/>
          <w:szCs w:val="28"/>
          <w:shd w:val="clear" w:color="auto" w:fill="FFFFFF"/>
        </w:rPr>
        <w:t xml:space="preserve">       </w:t>
      </w:r>
      <w:r w:rsidR="003112FF">
        <w:rPr>
          <w:rFonts w:ascii="Times New Roman" w:hAnsi="Times New Roman"/>
          <w:color w:val="000000" w:themeColor="text1"/>
          <w:sz w:val="28"/>
          <w:szCs w:val="28"/>
          <w:shd w:val="clear" w:color="auto" w:fill="FFFFFF"/>
        </w:rPr>
        <w:t>Заслушав стороны, и</w:t>
      </w:r>
      <w:r w:rsidRPr="00A41AAA">
        <w:rPr>
          <w:rFonts w:ascii="Times New Roman" w:hAnsi="Times New Roman"/>
          <w:sz w:val="28"/>
          <w:szCs w:val="28"/>
        </w:rPr>
        <w:t xml:space="preserve">зучив доводы иска, исследовав и оценив имеющиеся в деле доказательства в их совокупности, суд приходит к выводу, </w:t>
      </w:r>
      <w:r w:rsidRPr="00A41AAA" w:rsidR="0080521E">
        <w:rPr>
          <w:rFonts w:ascii="Times New Roman" w:hAnsi="Times New Roman"/>
          <w:sz w:val="28"/>
          <w:szCs w:val="28"/>
        </w:rPr>
        <w:t>ч</w:t>
      </w:r>
      <w:r w:rsidR="0080521E">
        <w:rPr>
          <w:rFonts w:ascii="Times New Roman" w:hAnsi="Times New Roman"/>
          <w:sz w:val="28"/>
          <w:szCs w:val="28"/>
        </w:rPr>
        <w:t>то исковые</w:t>
      </w:r>
      <w:r w:rsidR="0080461E">
        <w:rPr>
          <w:rFonts w:ascii="Times New Roman" w:hAnsi="Times New Roman"/>
          <w:sz w:val="28"/>
          <w:szCs w:val="28"/>
        </w:rPr>
        <w:t xml:space="preserve"> требования </w:t>
      </w:r>
      <w:r w:rsidR="0080521E">
        <w:rPr>
          <w:rFonts w:ascii="Times New Roman" w:hAnsi="Times New Roman"/>
          <w:sz w:val="28"/>
          <w:szCs w:val="28"/>
        </w:rPr>
        <w:t>подлежат</w:t>
      </w:r>
      <w:r w:rsidRPr="00A41AAA" w:rsidR="0080521E">
        <w:rPr>
          <w:rFonts w:ascii="Times New Roman" w:hAnsi="Times New Roman"/>
          <w:sz w:val="28"/>
          <w:szCs w:val="28"/>
        </w:rPr>
        <w:t xml:space="preserve"> удовлетворению</w:t>
      </w:r>
      <w:r w:rsidRPr="00A41AAA">
        <w:rPr>
          <w:rFonts w:ascii="Times New Roman" w:hAnsi="Times New Roman"/>
          <w:sz w:val="28"/>
          <w:szCs w:val="28"/>
        </w:rPr>
        <w:t xml:space="preserve"> по следующим основаниям.</w:t>
      </w:r>
    </w:p>
    <w:p w:rsidR="005925DB" w:rsidRPr="00A41AAA" w:rsidP="005925DB">
      <w:pPr>
        <w:ind w:firstLine="567"/>
        <w:jc w:val="both"/>
        <w:rPr>
          <w:rFonts w:ascii="Times New Roman" w:hAnsi="Times New Roman"/>
          <w:color w:val="000000" w:themeColor="text1"/>
          <w:sz w:val="28"/>
          <w:szCs w:val="28"/>
          <w:shd w:val="clear" w:color="auto" w:fill="FFFFFF"/>
        </w:rPr>
      </w:pPr>
      <w:r>
        <w:rPr>
          <w:rFonts w:ascii="Times New Roman" w:hAnsi="Times New Roman"/>
          <w:sz w:val="28"/>
          <w:szCs w:val="28"/>
        </w:rPr>
        <w:t xml:space="preserve">Согласно ст. 2 ГПК РФ задачами гражданского судопроизводства являются </w:t>
      </w:r>
      <w:r w:rsidR="0080521E">
        <w:rPr>
          <w:rFonts w:ascii="Times New Roman" w:hAnsi="Times New Roman"/>
          <w:sz w:val="28"/>
          <w:szCs w:val="28"/>
        </w:rPr>
        <w:t>правильное и</w:t>
      </w:r>
      <w:r>
        <w:rPr>
          <w:rFonts w:ascii="Times New Roman" w:hAnsi="Times New Roman"/>
          <w:sz w:val="28"/>
          <w:szCs w:val="28"/>
        </w:rPr>
        <w:t xml:space="preserve"> своевременное рассмотрение и разрешение гражданских дел в целях защиты нарушенных или оспариваемых прав, свобод и законных </w:t>
      </w:r>
      <w:r w:rsidR="0080521E">
        <w:rPr>
          <w:rFonts w:ascii="Times New Roman" w:hAnsi="Times New Roman"/>
          <w:sz w:val="28"/>
          <w:szCs w:val="28"/>
        </w:rPr>
        <w:t>интересов граждан</w:t>
      </w:r>
      <w:r>
        <w:rPr>
          <w:rFonts w:ascii="Times New Roman" w:hAnsi="Times New Roman"/>
          <w:sz w:val="28"/>
          <w:szCs w:val="28"/>
        </w:rPr>
        <w:t xml:space="preserve">,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 </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color w:val="000000" w:themeColor="text1"/>
          <w:sz w:val="28"/>
          <w:szCs w:val="28"/>
          <w:shd w:val="clear" w:color="auto" w:fill="FFFFFF"/>
        </w:rPr>
        <w:t xml:space="preserve">  </w:t>
      </w:r>
      <w:r w:rsidRPr="0029568D">
        <w:rPr>
          <w:rFonts w:ascii="Times New Roman" w:hAnsi="Times New Roman"/>
          <w:sz w:val="28"/>
          <w:szCs w:val="28"/>
          <w:shd w:val="clear" w:color="auto" w:fill="FFFFFF"/>
        </w:rPr>
        <w:t>В соответствии со ст.</w:t>
      </w:r>
      <w:r w:rsidRPr="0029568D">
        <w:rPr>
          <w:rStyle w:val="apple-converted-space"/>
          <w:sz w:val="28"/>
          <w:szCs w:val="28"/>
          <w:shd w:val="clear" w:color="auto" w:fill="FFFFFF"/>
        </w:rPr>
        <w:t> </w:t>
      </w:r>
      <w:r>
        <w:fldChar w:fldCharType="begin"/>
      </w:r>
      <w:r>
        <w:instrText xml:space="preserve"> HYPERLINK "http://sudact.ru/law/doc/Klnlpmib4PHt/002/001/?marker=fdoctlaw" \l "7IeAAsZniiH" \o "Статья 210. Бремя содержания имущества" \t "_blank" </w:instrText>
      </w:r>
      <w:r>
        <w:fldChar w:fldCharType="separate"/>
      </w:r>
      <w:r w:rsidRPr="00E44414">
        <w:rPr>
          <w:rStyle w:val="Hyperlink"/>
          <w:rFonts w:ascii="Times New Roman" w:hAnsi="Times New Roman"/>
          <w:color w:val="auto"/>
          <w:sz w:val="28"/>
          <w:szCs w:val="28"/>
          <w:u w:val="none"/>
          <w:bdr w:val="none" w:sz="0" w:space="0" w:color="auto" w:frame="1"/>
        </w:rPr>
        <w:t>210</w:t>
      </w:r>
      <w:r>
        <w:fldChar w:fldCharType="end"/>
      </w:r>
      <w:r w:rsidRPr="00E44414">
        <w:rPr>
          <w:rStyle w:val="apple-converted-space"/>
          <w:sz w:val="28"/>
          <w:szCs w:val="28"/>
          <w:shd w:val="clear" w:color="auto" w:fill="FFFFFF"/>
        </w:rPr>
        <w:t> </w:t>
      </w:r>
      <w:r w:rsidRPr="0029568D">
        <w:rPr>
          <w:rFonts w:ascii="Times New Roman" w:hAnsi="Times New Roman"/>
          <w:sz w:val="28"/>
          <w:szCs w:val="28"/>
          <w:shd w:val="clear" w:color="auto" w:fill="FFFFFF"/>
        </w:rPr>
        <w:t>ГК РФ, ч. 3 ст.</w:t>
      </w:r>
      <w:r w:rsidRPr="0029568D">
        <w:rPr>
          <w:rStyle w:val="apple-converted-space"/>
          <w:sz w:val="28"/>
          <w:szCs w:val="28"/>
          <w:shd w:val="clear" w:color="auto" w:fill="FFFFFF"/>
        </w:rPr>
        <w:t> </w:t>
      </w:r>
      <w:r>
        <w:fldChar w:fldCharType="begin"/>
      </w:r>
      <w:r>
        <w:instrText xml:space="preserve"> HYPERLINK "http://sudact.ru/law/doc/VUA9V5pxMgmd/002/001/?marker=fdoctlaw" \l "9HWgSed3d2Nw" \o "Статья 30. Права и обязанности собственника жилого помещения" \t "_blank" </w:instrText>
      </w:r>
      <w:r>
        <w:fldChar w:fldCharType="separate"/>
      </w:r>
      <w:r w:rsidRPr="00E44414">
        <w:rPr>
          <w:rStyle w:val="Hyperlink"/>
          <w:rFonts w:ascii="Times New Roman" w:hAnsi="Times New Roman"/>
          <w:color w:val="auto"/>
          <w:sz w:val="28"/>
          <w:szCs w:val="28"/>
          <w:u w:val="none"/>
          <w:bdr w:val="none" w:sz="0" w:space="0" w:color="auto" w:frame="1"/>
        </w:rPr>
        <w:t>30</w:t>
      </w:r>
      <w:r>
        <w:fldChar w:fldCharType="end"/>
      </w:r>
      <w:r w:rsidRPr="00E44414">
        <w:rPr>
          <w:rStyle w:val="apple-converted-space"/>
          <w:sz w:val="28"/>
          <w:szCs w:val="28"/>
          <w:shd w:val="clear" w:color="auto" w:fill="FFFFFF"/>
        </w:rPr>
        <w:t> </w:t>
      </w:r>
      <w:r w:rsidRPr="0029568D">
        <w:rPr>
          <w:rFonts w:ascii="Times New Roman" w:hAnsi="Times New Roman"/>
          <w:sz w:val="28"/>
          <w:szCs w:val="28"/>
          <w:shd w:val="clear" w:color="auto" w:fill="FFFFFF"/>
        </w:rPr>
        <w:t>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В силу ст.</w:t>
      </w:r>
      <w:r w:rsidRPr="0029568D">
        <w:rPr>
          <w:rStyle w:val="apple-converted-space"/>
          <w:sz w:val="28"/>
          <w:szCs w:val="28"/>
          <w:shd w:val="clear" w:color="auto" w:fill="FFFFFF"/>
        </w:rPr>
        <w:t> </w:t>
      </w:r>
      <w:r>
        <w:fldChar w:fldCharType="begin"/>
      </w:r>
      <w:r>
        <w:instrText xml:space="preserve"> HYPERLINK "http://sudact.ru/law/doc/VUA9V5pxMgmd/009/001/?marker=fdoctlaw" \l "5fwU1eyxtjVO" \o "Статья 153. Обязанность по внесению платы за жилое помещение и коммунальные услуги" \t "_blank" </w:instrText>
      </w:r>
      <w:r>
        <w:fldChar w:fldCharType="separate"/>
      </w:r>
      <w:r w:rsidRPr="00E44414">
        <w:rPr>
          <w:rStyle w:val="Hyperlink"/>
          <w:rFonts w:ascii="Times New Roman" w:hAnsi="Times New Roman"/>
          <w:color w:val="auto"/>
          <w:sz w:val="28"/>
          <w:szCs w:val="28"/>
          <w:u w:val="none"/>
          <w:bdr w:val="none" w:sz="0" w:space="0" w:color="auto" w:frame="1"/>
        </w:rPr>
        <w:t>153</w:t>
      </w:r>
      <w:r>
        <w:fldChar w:fldCharType="end"/>
      </w:r>
      <w:r w:rsidRPr="0029568D">
        <w:rPr>
          <w:rStyle w:val="apple-converted-space"/>
          <w:sz w:val="28"/>
          <w:szCs w:val="28"/>
          <w:shd w:val="clear" w:color="auto" w:fill="FFFFFF"/>
        </w:rPr>
        <w:t> </w:t>
      </w:r>
      <w:r w:rsidRPr="0029568D">
        <w:rPr>
          <w:rFonts w:ascii="Times New Roman" w:hAnsi="Times New Roman"/>
          <w:sz w:val="28"/>
          <w:szCs w:val="28"/>
          <w:shd w:val="clear" w:color="auto" w:fill="FFFFFF"/>
        </w:rPr>
        <w:t>ЖК РФ граждане обязаны своевременно и полностью вносить плату за жилое помещение и коммунальные услуги.</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Согласно положениям ст. ст.</w:t>
      </w:r>
      <w:r w:rsidRPr="0029568D">
        <w:rPr>
          <w:rStyle w:val="apple-converted-space"/>
          <w:sz w:val="28"/>
          <w:szCs w:val="28"/>
          <w:shd w:val="clear" w:color="auto" w:fill="FFFFFF"/>
        </w:rPr>
        <w:t> </w:t>
      </w:r>
      <w:r>
        <w:fldChar w:fldCharType="begin"/>
      </w:r>
      <w:r>
        <w:instrText xml:space="preserve"> HYPERLINK "http://sudact.ru/law/doc/VUA9V5pxMgmd/009/002/?marker=fdoctlaw" \l "NtNnnpWhLg51" \o "Статья 154. Структура платы за жилое помещение и коммунальные услуги" \t "_blank" </w:instrText>
      </w:r>
      <w:r>
        <w:fldChar w:fldCharType="separate"/>
      </w:r>
      <w:r w:rsidRPr="00E44414">
        <w:rPr>
          <w:rStyle w:val="Hyperlink"/>
          <w:rFonts w:ascii="Times New Roman" w:hAnsi="Times New Roman"/>
          <w:color w:val="auto"/>
          <w:sz w:val="28"/>
          <w:szCs w:val="28"/>
          <w:u w:val="none"/>
          <w:bdr w:val="none" w:sz="0" w:space="0" w:color="auto" w:frame="1"/>
        </w:rPr>
        <w:t>154</w:t>
      </w:r>
      <w:r>
        <w:fldChar w:fldCharType="end"/>
      </w:r>
      <w:r w:rsidRPr="00E44414">
        <w:rPr>
          <w:rStyle w:val="apple-converted-space"/>
          <w:sz w:val="28"/>
          <w:szCs w:val="28"/>
          <w:shd w:val="clear" w:color="auto" w:fill="FFFFFF"/>
        </w:rPr>
        <w:t> </w:t>
      </w:r>
      <w:r w:rsidRPr="00E44414">
        <w:rPr>
          <w:rFonts w:ascii="Times New Roman" w:hAnsi="Times New Roman"/>
          <w:sz w:val="28"/>
          <w:szCs w:val="28"/>
          <w:shd w:val="clear" w:color="auto" w:fill="FFFFFF"/>
        </w:rPr>
        <w:t>-</w:t>
      </w:r>
      <w:r w:rsidRPr="00E44414">
        <w:rPr>
          <w:rStyle w:val="apple-converted-space"/>
          <w:sz w:val="28"/>
          <w:szCs w:val="28"/>
          <w:shd w:val="clear" w:color="auto" w:fill="FFFFFF"/>
        </w:rPr>
        <w:t> </w:t>
      </w:r>
      <w:r>
        <w:fldChar w:fldCharType="begin"/>
      </w:r>
      <w:r>
        <w:instrText xml:space="preserve"> HYPERLINK "http://sudact.ru/law/doc/VUA9V5pxMgmd/009/004/?marker=fdoctlaw" \l "2jHTWCkltnls" \o "Статья 156. Размер платы за жилое помещение" \t "_blank" </w:instrText>
      </w:r>
      <w:r>
        <w:fldChar w:fldCharType="separate"/>
      </w:r>
      <w:r w:rsidRPr="00E44414">
        <w:rPr>
          <w:rStyle w:val="Hyperlink"/>
          <w:rFonts w:ascii="Times New Roman" w:hAnsi="Times New Roman"/>
          <w:color w:val="auto"/>
          <w:sz w:val="28"/>
          <w:szCs w:val="28"/>
          <w:u w:val="none"/>
          <w:bdr w:val="none" w:sz="0" w:space="0" w:color="auto" w:frame="1"/>
        </w:rPr>
        <w:t>156</w:t>
      </w:r>
      <w:r>
        <w:fldChar w:fldCharType="end"/>
      </w:r>
      <w:r w:rsidRPr="0029568D">
        <w:rPr>
          <w:rStyle w:val="apple-converted-space"/>
          <w:sz w:val="28"/>
          <w:szCs w:val="28"/>
          <w:shd w:val="clear" w:color="auto" w:fill="FFFFFF"/>
        </w:rPr>
        <w:t> </w:t>
      </w:r>
      <w:r w:rsidRPr="0029568D">
        <w:rPr>
          <w:rFonts w:ascii="Times New Roman" w:hAnsi="Times New Roman"/>
          <w:sz w:val="28"/>
          <w:szCs w:val="28"/>
          <w:shd w:val="clear" w:color="auto" w:fill="FFFFFF"/>
        </w:rPr>
        <w:t xml:space="preserve">ЖК РФ собственник помещения в многоквартирном доме обязан производить коммунальные платежи и нести </w:t>
      </w:r>
      <w:r w:rsidRPr="0029568D">
        <w:rPr>
          <w:rFonts w:ascii="Times New Roman" w:hAnsi="Times New Roman"/>
          <w:sz w:val="28"/>
          <w:szCs w:val="28"/>
          <w:shd w:val="clear" w:color="auto" w:fill="FFFFFF"/>
        </w:rPr>
        <w:t>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Плата за жилое помещение и коммунальные услуги для собственника помещения в многоквартирном доме включает в себя: 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2) взнос на капитальный ремонт; 3) плату за коммунальные услуги.</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Согласно ч. 1 ст.</w:t>
      </w:r>
      <w:r w:rsidRPr="0029568D">
        <w:rPr>
          <w:rStyle w:val="apple-converted-space"/>
          <w:sz w:val="28"/>
          <w:szCs w:val="28"/>
          <w:shd w:val="clear" w:color="auto" w:fill="FFFFFF"/>
        </w:rPr>
        <w:t> </w:t>
      </w:r>
      <w:r>
        <w:fldChar w:fldCharType="begin"/>
      </w:r>
      <w:r>
        <w:instrText xml:space="preserve"> HYPERLINK "http://sudact.ru/law/doc/VUA9V5pxMgmd/009/003/?marker=fdoctlaw" \l "ZEJpDQUaFgd8" \o "Статья 155. Внесение платы за жилое помещение и коммунальные услуги" \t "_blank" </w:instrText>
      </w:r>
      <w:r>
        <w:fldChar w:fldCharType="separate"/>
      </w:r>
      <w:r w:rsidRPr="00E44414">
        <w:rPr>
          <w:rStyle w:val="Hyperlink"/>
          <w:rFonts w:ascii="Times New Roman" w:hAnsi="Times New Roman"/>
          <w:color w:val="auto"/>
          <w:sz w:val="28"/>
          <w:szCs w:val="28"/>
          <w:u w:val="none"/>
          <w:bdr w:val="none" w:sz="0" w:space="0" w:color="auto" w:frame="1"/>
        </w:rPr>
        <w:t>155</w:t>
      </w:r>
      <w:r>
        <w:fldChar w:fldCharType="end"/>
      </w:r>
      <w:r w:rsidRPr="0029568D">
        <w:rPr>
          <w:rStyle w:val="apple-converted-space"/>
          <w:sz w:val="28"/>
          <w:szCs w:val="28"/>
          <w:shd w:val="clear" w:color="auto" w:fill="FFFFFF"/>
        </w:rPr>
        <w:t> </w:t>
      </w:r>
      <w:r w:rsidRPr="0029568D">
        <w:rPr>
          <w:rFonts w:ascii="Times New Roman" w:hAnsi="Times New Roman"/>
          <w:sz w:val="28"/>
          <w:szCs w:val="28"/>
          <w:shd w:val="clear" w:color="auto" w:fill="FFFFFF"/>
        </w:rPr>
        <w:t>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 xml:space="preserve">Как следует из материалов дела, </w:t>
      </w:r>
      <w:r w:rsidR="00BB6A41">
        <w:rPr>
          <w:rFonts w:ascii="Times New Roman" w:hAnsi="Times New Roman"/>
          <w:sz w:val="28"/>
          <w:szCs w:val="28"/>
          <w:shd w:val="clear" w:color="auto" w:fill="FFFFFF"/>
        </w:rPr>
        <w:t>Стаценко А.А., Стаценко А.К., Стаценко С.А.</w:t>
      </w:r>
      <w:r w:rsidR="008A2A21">
        <w:rPr>
          <w:rFonts w:ascii="Times New Roman" w:hAnsi="Times New Roman"/>
          <w:sz w:val="28"/>
          <w:szCs w:val="28"/>
          <w:shd w:val="clear" w:color="auto" w:fill="FFFFFF"/>
        </w:rPr>
        <w:t xml:space="preserve"> </w:t>
      </w:r>
      <w:r w:rsidRPr="0029568D">
        <w:rPr>
          <w:rFonts w:ascii="Times New Roman" w:hAnsi="Times New Roman"/>
          <w:sz w:val="28"/>
          <w:szCs w:val="28"/>
          <w:shd w:val="clear" w:color="auto" w:fill="FFFFFF"/>
        </w:rPr>
        <w:t xml:space="preserve"> явля</w:t>
      </w:r>
      <w:r w:rsidR="008A2A21">
        <w:rPr>
          <w:rFonts w:ascii="Times New Roman" w:hAnsi="Times New Roman"/>
          <w:sz w:val="28"/>
          <w:szCs w:val="28"/>
          <w:shd w:val="clear" w:color="auto" w:fill="FFFFFF"/>
        </w:rPr>
        <w:t>ю</w:t>
      </w:r>
      <w:r w:rsidRPr="0029568D">
        <w:rPr>
          <w:rFonts w:ascii="Times New Roman" w:hAnsi="Times New Roman"/>
          <w:sz w:val="28"/>
          <w:szCs w:val="28"/>
          <w:shd w:val="clear" w:color="auto" w:fill="FFFFFF"/>
        </w:rPr>
        <w:t>тся собственник</w:t>
      </w:r>
      <w:r w:rsidR="00132EAC">
        <w:rPr>
          <w:rFonts w:ascii="Times New Roman" w:hAnsi="Times New Roman"/>
          <w:sz w:val="28"/>
          <w:szCs w:val="28"/>
          <w:shd w:val="clear" w:color="auto" w:fill="FFFFFF"/>
        </w:rPr>
        <w:t>ами</w:t>
      </w:r>
      <w:r w:rsidRPr="0029568D">
        <w:rPr>
          <w:rFonts w:ascii="Times New Roman" w:hAnsi="Times New Roman"/>
          <w:sz w:val="28"/>
          <w:szCs w:val="28"/>
          <w:shd w:val="clear" w:color="auto" w:fill="FFFFFF"/>
        </w:rPr>
        <w:t xml:space="preserve"> жилого помещения, расположенного по адресу: </w:t>
      </w:r>
      <w:r w:rsidR="00A75D07">
        <w:rPr>
          <w:rFonts w:ascii="Times New Roman" w:hAnsi="Times New Roman"/>
          <w:sz w:val="28"/>
          <w:szCs w:val="28"/>
          <w:shd w:val="clear" w:color="auto" w:fill="FFFFFF"/>
        </w:rPr>
        <w:t>АДРЕС</w:t>
      </w:r>
      <w:r w:rsidR="005764EB">
        <w:rPr>
          <w:rFonts w:ascii="Times New Roman" w:hAnsi="Times New Roman"/>
          <w:sz w:val="28"/>
          <w:szCs w:val="28"/>
          <w:shd w:val="clear" w:color="auto" w:fill="FFFFFF"/>
        </w:rPr>
        <w:t xml:space="preserve"> в общей долевой собственности </w:t>
      </w:r>
      <w:r w:rsidR="00132EAC">
        <w:rPr>
          <w:rFonts w:ascii="Times New Roman" w:hAnsi="Times New Roman"/>
          <w:sz w:val="28"/>
          <w:szCs w:val="28"/>
          <w:shd w:val="clear" w:color="auto" w:fill="FFFFFF"/>
        </w:rPr>
        <w:t>Стаценко А.А. находится ½ доли, Стаценко А.К. – ¼ доли и Стаценко С.А. - ¼ доли</w:t>
      </w:r>
      <w:r w:rsidR="005764EB">
        <w:rPr>
          <w:rFonts w:ascii="Times New Roman" w:hAnsi="Times New Roman"/>
          <w:sz w:val="28"/>
          <w:szCs w:val="28"/>
          <w:shd w:val="clear" w:color="auto" w:fill="FFFFFF"/>
        </w:rPr>
        <w:t xml:space="preserve"> </w:t>
      </w:r>
    </w:p>
    <w:p w:rsidR="00142B73" w:rsidP="008A56EC">
      <w:pPr>
        <w:autoSpaceDE w:val="0"/>
        <w:autoSpaceDN w:val="0"/>
        <w:adjustRightInd w:val="0"/>
        <w:ind w:firstLine="540"/>
        <w:jc w:val="both"/>
        <w:rPr>
          <w:rFonts w:ascii="Times New Roman" w:hAnsi="Times New Roman" w:eastAsiaTheme="minorHAnsi"/>
          <w:sz w:val="28"/>
          <w:szCs w:val="28"/>
        </w:rPr>
      </w:pPr>
      <w:r w:rsidRPr="00142B73">
        <w:rPr>
          <w:rFonts w:ascii="Times New Roman" w:hAnsi="Times New Roman" w:eastAsiaTheme="minorHAnsi"/>
          <w:sz w:val="28"/>
          <w:szCs w:val="28"/>
        </w:rPr>
        <w:t>Судом установлено, что решени</w:t>
      </w:r>
      <w:r>
        <w:rPr>
          <w:rFonts w:ascii="Times New Roman" w:hAnsi="Times New Roman" w:eastAsiaTheme="minorHAnsi"/>
          <w:sz w:val="28"/>
          <w:szCs w:val="28"/>
        </w:rPr>
        <w:t>ем</w:t>
      </w:r>
      <w:r w:rsidRPr="00142B73">
        <w:rPr>
          <w:rFonts w:ascii="Times New Roman" w:hAnsi="Times New Roman" w:eastAsiaTheme="minorHAnsi"/>
          <w:sz w:val="28"/>
          <w:szCs w:val="28"/>
        </w:rPr>
        <w:t xml:space="preserve"> общего собрания собственников помещений многоквартирного дома </w:t>
      </w:r>
      <w:r w:rsidR="00A75D07">
        <w:rPr>
          <w:rFonts w:ascii="Times New Roman" w:hAnsi="Times New Roman"/>
          <w:sz w:val="28"/>
          <w:szCs w:val="28"/>
          <w:shd w:val="clear" w:color="auto" w:fill="FFFFFF"/>
        </w:rPr>
        <w:t>АДРЕС</w:t>
      </w:r>
      <w:r w:rsidRPr="00142B73">
        <w:rPr>
          <w:rFonts w:ascii="Times New Roman" w:hAnsi="Times New Roman" w:eastAsiaTheme="minorHAnsi"/>
          <w:sz w:val="28"/>
          <w:szCs w:val="28"/>
        </w:rPr>
        <w:t>оформленным</w:t>
      </w:r>
      <w:r w:rsidRPr="00142B73">
        <w:rPr>
          <w:rFonts w:ascii="Times New Roman" w:hAnsi="Times New Roman" w:eastAsiaTheme="minorHAnsi"/>
          <w:sz w:val="28"/>
          <w:szCs w:val="28"/>
        </w:rPr>
        <w:t xml:space="preserve"> протоколом от </w:t>
      </w:r>
      <w:r w:rsidR="00A75D07">
        <w:rPr>
          <w:rFonts w:ascii="Times New Roman" w:hAnsi="Times New Roman" w:eastAsiaTheme="minorHAnsi"/>
          <w:sz w:val="28"/>
          <w:szCs w:val="28"/>
        </w:rPr>
        <w:t>ДАТА</w:t>
      </w:r>
      <w:r w:rsidRPr="00142B73">
        <w:rPr>
          <w:rFonts w:ascii="Times New Roman" w:hAnsi="Times New Roman" w:eastAsiaTheme="minorHAnsi"/>
          <w:sz w:val="28"/>
          <w:szCs w:val="28"/>
        </w:rPr>
        <w:t xml:space="preserve">, управление многоквартирным домом </w:t>
      </w:r>
      <w:r w:rsidR="00A75D07">
        <w:rPr>
          <w:rFonts w:ascii="Times New Roman" w:hAnsi="Times New Roman" w:eastAsiaTheme="minorHAnsi"/>
          <w:sz w:val="28"/>
          <w:szCs w:val="28"/>
        </w:rPr>
        <w:t>АДРЕС</w:t>
      </w:r>
      <w:r w:rsidRPr="00142B73">
        <w:rPr>
          <w:rFonts w:ascii="Times New Roman" w:hAnsi="Times New Roman"/>
          <w:sz w:val="28"/>
          <w:szCs w:val="28"/>
          <w:shd w:val="clear" w:color="auto" w:fill="FFFFFF"/>
        </w:rPr>
        <w:t xml:space="preserve"> </w:t>
      </w:r>
      <w:r w:rsidRPr="00142B73">
        <w:rPr>
          <w:rFonts w:ascii="Times New Roman" w:hAnsi="Times New Roman" w:eastAsiaTheme="minorHAnsi"/>
          <w:sz w:val="28"/>
          <w:szCs w:val="28"/>
        </w:rPr>
        <w:t>поручено ООО «УК "СЗЖБИ"</w:t>
      </w:r>
      <w:r>
        <w:rPr>
          <w:rFonts w:ascii="Times New Roman" w:hAnsi="Times New Roman" w:eastAsiaTheme="minorHAnsi"/>
          <w:sz w:val="28"/>
          <w:szCs w:val="28"/>
        </w:rPr>
        <w:t xml:space="preserve">, согласованы основные условия </w:t>
      </w:r>
      <w:r w:rsidRPr="00142B73">
        <w:rPr>
          <w:rFonts w:ascii="Times New Roman" w:hAnsi="Times New Roman" w:eastAsiaTheme="minorHAnsi"/>
          <w:sz w:val="28"/>
          <w:szCs w:val="28"/>
        </w:rPr>
        <w:t>договор</w:t>
      </w:r>
      <w:r>
        <w:rPr>
          <w:rFonts w:ascii="Times New Roman" w:hAnsi="Times New Roman" w:eastAsiaTheme="minorHAnsi"/>
          <w:sz w:val="28"/>
          <w:szCs w:val="28"/>
        </w:rPr>
        <w:t>а</w:t>
      </w:r>
      <w:r w:rsidRPr="00142B73">
        <w:rPr>
          <w:rFonts w:ascii="Times New Roman" w:hAnsi="Times New Roman" w:eastAsiaTheme="minorHAnsi"/>
          <w:sz w:val="28"/>
          <w:szCs w:val="28"/>
        </w:rPr>
        <w:t xml:space="preserve"> управле</w:t>
      </w:r>
      <w:r>
        <w:rPr>
          <w:rFonts w:ascii="Times New Roman" w:hAnsi="Times New Roman" w:eastAsiaTheme="minorHAnsi"/>
          <w:sz w:val="28"/>
          <w:szCs w:val="28"/>
        </w:rPr>
        <w:t>ния многоквартирным домом</w:t>
      </w:r>
      <w:r w:rsidRPr="00142B73">
        <w:rPr>
          <w:rFonts w:ascii="Times New Roman" w:hAnsi="Times New Roman" w:eastAsiaTheme="minorHAnsi"/>
          <w:sz w:val="28"/>
          <w:szCs w:val="28"/>
        </w:rPr>
        <w:t xml:space="preserve">, </w:t>
      </w:r>
      <w:r>
        <w:rPr>
          <w:rFonts w:ascii="Times New Roman" w:hAnsi="Times New Roman" w:eastAsiaTheme="minorHAnsi"/>
          <w:sz w:val="28"/>
          <w:szCs w:val="28"/>
        </w:rPr>
        <w:t xml:space="preserve">согласно протоколу № от </w:t>
      </w:r>
      <w:r w:rsidR="00A75D07">
        <w:rPr>
          <w:rFonts w:ascii="Times New Roman" w:hAnsi="Times New Roman" w:eastAsiaTheme="minorHAnsi"/>
          <w:sz w:val="28"/>
          <w:szCs w:val="28"/>
        </w:rPr>
        <w:t>ДАТА</w:t>
      </w:r>
      <w:r>
        <w:rPr>
          <w:rFonts w:ascii="Times New Roman" w:hAnsi="Times New Roman" w:eastAsiaTheme="minorHAnsi"/>
          <w:sz w:val="28"/>
          <w:szCs w:val="28"/>
        </w:rPr>
        <w:t xml:space="preserve"> </w:t>
      </w:r>
      <w:r>
        <w:rPr>
          <w:rFonts w:ascii="Times New Roman" w:hAnsi="Times New Roman" w:eastAsiaTheme="minorHAnsi"/>
          <w:sz w:val="28"/>
          <w:szCs w:val="28"/>
        </w:rPr>
        <w:t>года</w:t>
      </w:r>
      <w:r>
        <w:rPr>
          <w:rFonts w:ascii="Times New Roman" w:hAnsi="Times New Roman" w:eastAsiaTheme="minorHAnsi"/>
          <w:sz w:val="28"/>
          <w:szCs w:val="28"/>
        </w:rPr>
        <w:t xml:space="preserve"> решением общего собрания собственников </w:t>
      </w:r>
      <w:r w:rsidRPr="00142B73">
        <w:rPr>
          <w:rFonts w:ascii="Times New Roman" w:hAnsi="Times New Roman" w:eastAsiaTheme="minorHAnsi"/>
          <w:sz w:val="28"/>
          <w:szCs w:val="28"/>
        </w:rPr>
        <w:t xml:space="preserve">начиная с </w:t>
      </w:r>
      <w:r w:rsidR="00A75D07">
        <w:rPr>
          <w:rFonts w:ascii="Times New Roman" w:hAnsi="Times New Roman" w:eastAsiaTheme="minorHAnsi"/>
          <w:sz w:val="28"/>
          <w:szCs w:val="28"/>
        </w:rPr>
        <w:t xml:space="preserve">ДАТА </w:t>
      </w:r>
      <w:r w:rsidRPr="00142B73">
        <w:rPr>
          <w:rFonts w:ascii="Times New Roman" w:hAnsi="Times New Roman" w:eastAsiaTheme="minorHAnsi"/>
          <w:sz w:val="28"/>
          <w:szCs w:val="28"/>
        </w:rPr>
        <w:t>установлен размер платы за ремонт и содержание многоквартирного дома</w:t>
      </w:r>
      <w:r>
        <w:rPr>
          <w:rFonts w:ascii="Times New Roman" w:hAnsi="Times New Roman" w:eastAsiaTheme="minorHAnsi"/>
          <w:sz w:val="28"/>
          <w:szCs w:val="28"/>
        </w:rPr>
        <w:t>, а также принято решение о заключении договоров на управление индивидуально с представителем собственников каждой квартиры.</w:t>
      </w:r>
    </w:p>
    <w:p w:rsidR="008A56EC" w:rsidP="00142B73">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Со слов представителя истца с более</w:t>
      </w:r>
      <w:r w:rsidR="00142B73">
        <w:rPr>
          <w:rFonts w:ascii="Times New Roman" w:hAnsi="Times New Roman"/>
          <w:sz w:val="28"/>
          <w:szCs w:val="28"/>
          <w:shd w:val="clear" w:color="auto" w:fill="FFFFFF"/>
        </w:rPr>
        <w:t xml:space="preserve"> чем 2/3 собственников жилых помещений в указанном доме заключены </w:t>
      </w:r>
      <w:r>
        <w:rPr>
          <w:rFonts w:ascii="Times New Roman" w:hAnsi="Times New Roman"/>
          <w:sz w:val="28"/>
          <w:szCs w:val="28"/>
          <w:shd w:val="clear" w:color="auto" w:fill="FFFFFF"/>
        </w:rPr>
        <w:t>договоры управления</w:t>
      </w:r>
      <w:r w:rsidR="00142B73">
        <w:rPr>
          <w:rFonts w:ascii="Times New Roman" w:hAnsi="Times New Roman"/>
          <w:sz w:val="28"/>
          <w:szCs w:val="28"/>
          <w:shd w:val="clear" w:color="auto" w:fill="FFFFFF"/>
        </w:rPr>
        <w:t xml:space="preserve"> многоквартирного дома, типовая форма которого представлена в материалах дела</w:t>
      </w:r>
      <w:r>
        <w:rPr>
          <w:rFonts w:ascii="Times New Roman" w:hAnsi="Times New Roman"/>
          <w:sz w:val="28"/>
          <w:szCs w:val="28"/>
          <w:shd w:val="clear" w:color="auto" w:fill="FFFFFF"/>
        </w:rPr>
        <w:t>.</w:t>
      </w:r>
    </w:p>
    <w:p w:rsidR="008A56EC" w:rsidRPr="00142B73" w:rsidP="00142B73">
      <w:pPr>
        <w:autoSpaceDE w:val="0"/>
        <w:autoSpaceDN w:val="0"/>
        <w:adjustRightInd w:val="0"/>
        <w:ind w:firstLine="539"/>
        <w:jc w:val="both"/>
        <w:rPr>
          <w:rFonts w:ascii="Times New Roman" w:hAnsi="Times New Roman" w:eastAsiaTheme="minorHAnsi"/>
          <w:sz w:val="28"/>
          <w:szCs w:val="28"/>
        </w:rPr>
      </w:pPr>
      <w:r w:rsidRPr="00142B73">
        <w:rPr>
          <w:rFonts w:ascii="Times New Roman" w:hAnsi="Times New Roman" w:eastAsiaTheme="minorHAnsi"/>
          <w:sz w:val="28"/>
          <w:szCs w:val="28"/>
        </w:rPr>
        <w:t>Доводы ответчик</w:t>
      </w:r>
      <w:r w:rsidRPr="00142B73" w:rsidR="00142B73">
        <w:rPr>
          <w:rFonts w:ascii="Times New Roman" w:hAnsi="Times New Roman" w:eastAsiaTheme="minorHAnsi"/>
          <w:sz w:val="28"/>
          <w:szCs w:val="28"/>
        </w:rPr>
        <w:t>ов</w:t>
      </w:r>
      <w:r w:rsidRPr="00142B73">
        <w:rPr>
          <w:rFonts w:ascii="Times New Roman" w:hAnsi="Times New Roman" w:eastAsiaTheme="minorHAnsi"/>
          <w:sz w:val="28"/>
          <w:szCs w:val="28"/>
        </w:rPr>
        <w:t xml:space="preserve"> о неправомерности заявленных к н</w:t>
      </w:r>
      <w:r w:rsidRPr="00142B73" w:rsidR="00142B73">
        <w:rPr>
          <w:rFonts w:ascii="Times New Roman" w:hAnsi="Times New Roman" w:eastAsiaTheme="minorHAnsi"/>
          <w:sz w:val="28"/>
          <w:szCs w:val="28"/>
        </w:rPr>
        <w:t>им</w:t>
      </w:r>
      <w:r w:rsidRPr="00142B73">
        <w:rPr>
          <w:rFonts w:ascii="Times New Roman" w:hAnsi="Times New Roman" w:eastAsiaTheme="minorHAnsi"/>
          <w:sz w:val="28"/>
          <w:szCs w:val="28"/>
        </w:rPr>
        <w:t xml:space="preserve"> истцом требований в связи с отсутствием заключенного с н</w:t>
      </w:r>
      <w:r w:rsidRPr="00142B73" w:rsidR="00142B73">
        <w:rPr>
          <w:rFonts w:ascii="Times New Roman" w:hAnsi="Times New Roman" w:eastAsiaTheme="minorHAnsi"/>
          <w:sz w:val="28"/>
          <w:szCs w:val="28"/>
        </w:rPr>
        <w:t>ими</w:t>
      </w:r>
      <w:r w:rsidRPr="00142B73">
        <w:rPr>
          <w:rFonts w:ascii="Times New Roman" w:hAnsi="Times New Roman" w:eastAsiaTheme="minorHAnsi"/>
          <w:sz w:val="28"/>
          <w:szCs w:val="28"/>
        </w:rPr>
        <w:t xml:space="preserve"> договора управления МКД </w:t>
      </w:r>
      <w:r w:rsidRPr="00142B73">
        <w:rPr>
          <w:rFonts w:ascii="Times New Roman" w:eastAsia="Times New Roman" w:hAnsi="Times New Roman"/>
          <w:sz w:val="28"/>
          <w:szCs w:val="28"/>
        </w:rPr>
        <w:t>не являются основанием для освобождения их от платы за оказываемые услуги</w:t>
      </w:r>
      <w:r w:rsidRPr="00142B73">
        <w:rPr>
          <w:rFonts w:ascii="Times New Roman" w:hAnsi="Times New Roman" w:eastAsiaTheme="minorHAnsi"/>
          <w:sz w:val="28"/>
          <w:szCs w:val="28"/>
        </w:rPr>
        <w:t xml:space="preserve">, поскольку как разъяснено в </w:t>
      </w:r>
      <w:r>
        <w:fldChar w:fldCharType="begin"/>
      </w:r>
      <w:r>
        <w:instrText xml:space="preserve"> HYPERLINK "consultantplus://offline/ref=B21480C101CED0474652A6C3FC40E9BD5D54799984CD3ACC5C64FEB51314D99A4575D0CFEBDBB38FU5J3L" </w:instrText>
      </w:r>
      <w:r>
        <w:fldChar w:fldCharType="separate"/>
      </w:r>
      <w:r w:rsidRPr="00142B73">
        <w:rPr>
          <w:rFonts w:ascii="Times New Roman" w:hAnsi="Times New Roman" w:eastAsiaTheme="minorHAnsi"/>
          <w:sz w:val="28"/>
          <w:szCs w:val="28"/>
        </w:rPr>
        <w:t>п. 12</w:t>
      </w:r>
      <w:r>
        <w:fldChar w:fldCharType="end"/>
      </w:r>
      <w:r w:rsidRPr="00142B73">
        <w:rPr>
          <w:rFonts w:ascii="Times New Roman" w:hAnsi="Times New Roman" w:eastAsiaTheme="minorHAnsi"/>
          <w:sz w:val="28"/>
          <w:szCs w:val="28"/>
        </w:rPr>
        <w:t xml:space="preserve"> постановления Пленума Верховного суда Российской Федерации от 27.06.2017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наниматели и собственники обязаны вносить плату за содержание и текущий ремонт общего имущества в многоквартирном доме независимо от факта пользования общим имуществом. Отсутствие письменного договора управления у собственника с управляющей </w:t>
      </w:r>
      <w:r w:rsidRPr="00142B73">
        <w:rPr>
          <w:rFonts w:ascii="Times New Roman" w:hAnsi="Times New Roman" w:eastAsiaTheme="minorHAnsi"/>
          <w:sz w:val="28"/>
          <w:szCs w:val="28"/>
        </w:rPr>
        <w:t>организацией не освобождает его от внесения платы за содержание общего имущества (</w:t>
      </w:r>
      <w:r>
        <w:fldChar w:fldCharType="begin"/>
      </w:r>
      <w:r>
        <w:instrText xml:space="preserve"> HYPERLINK "consultantplus://offline/ref=B21480C101CED0474652A6C3FC40E9BD5D57709486CB3ACC5C64FEB51314D99A4575D0CFEBDBB18FU5J5L" </w:instrText>
      </w:r>
      <w:r>
        <w:fldChar w:fldCharType="separate"/>
      </w:r>
      <w:r w:rsidRPr="00142B73">
        <w:rPr>
          <w:rFonts w:ascii="Times New Roman" w:hAnsi="Times New Roman" w:eastAsiaTheme="minorHAnsi"/>
          <w:sz w:val="28"/>
          <w:szCs w:val="28"/>
        </w:rPr>
        <w:t>ч. 3 ст. 30</w:t>
      </w:r>
      <w:r>
        <w:fldChar w:fldCharType="end"/>
      </w:r>
      <w:r w:rsidRPr="00142B73">
        <w:rPr>
          <w:rFonts w:ascii="Times New Roman" w:hAnsi="Times New Roman" w:eastAsiaTheme="minorHAnsi"/>
          <w:sz w:val="28"/>
          <w:szCs w:val="28"/>
        </w:rPr>
        <w:t xml:space="preserve">, </w:t>
      </w:r>
      <w:r>
        <w:fldChar w:fldCharType="begin"/>
      </w:r>
      <w:r>
        <w:instrText xml:space="preserve"> HYPERLINK "consultantplus://offline/ref=B21480C101CED0474652A6C3FC40E9BD5D57709486CB3ACC5C64FEB51314D99A4575D0CFEBDAB38EU5JBL" </w:instrText>
      </w:r>
      <w:r>
        <w:fldChar w:fldCharType="separate"/>
      </w:r>
      <w:r w:rsidRPr="00142B73">
        <w:rPr>
          <w:rFonts w:ascii="Times New Roman" w:hAnsi="Times New Roman" w:eastAsiaTheme="minorHAnsi"/>
          <w:sz w:val="28"/>
          <w:szCs w:val="28"/>
        </w:rPr>
        <w:t>ч. 1 ст. 36</w:t>
      </w:r>
      <w:r>
        <w:fldChar w:fldCharType="end"/>
      </w:r>
      <w:r w:rsidRPr="00142B73">
        <w:rPr>
          <w:rFonts w:ascii="Times New Roman" w:hAnsi="Times New Roman" w:eastAsiaTheme="minorHAnsi"/>
          <w:sz w:val="28"/>
          <w:szCs w:val="28"/>
        </w:rPr>
        <w:t xml:space="preserve">, </w:t>
      </w:r>
      <w:r>
        <w:fldChar w:fldCharType="begin"/>
      </w:r>
      <w:r>
        <w:instrText xml:space="preserve"> HYPERLINK "consultantplus://offline/ref=B21480C101CED0474652A6C3FC40E9BD5D57709486CB3ACC5C64FEB51314D99A4575D0CFEBDAB58DU5JAL" </w:instrText>
      </w:r>
      <w:r>
        <w:fldChar w:fldCharType="separate"/>
      </w:r>
      <w:r w:rsidRPr="00142B73">
        <w:rPr>
          <w:rFonts w:ascii="Times New Roman" w:hAnsi="Times New Roman" w:eastAsiaTheme="minorHAnsi"/>
          <w:sz w:val="28"/>
          <w:szCs w:val="28"/>
        </w:rPr>
        <w:t>п. 2 ч. 1</w:t>
      </w:r>
      <w:r>
        <w:fldChar w:fldCharType="end"/>
      </w:r>
      <w:r w:rsidRPr="00142B73">
        <w:rPr>
          <w:rFonts w:ascii="Times New Roman" w:hAnsi="Times New Roman" w:eastAsiaTheme="minorHAnsi"/>
          <w:sz w:val="28"/>
          <w:szCs w:val="28"/>
        </w:rPr>
        <w:t xml:space="preserve"> и </w:t>
      </w:r>
      <w:r>
        <w:fldChar w:fldCharType="begin"/>
      </w:r>
      <w:r>
        <w:instrText xml:space="preserve"> HYPERLINK "consultantplus://offline/ref=B21480C101CED0474652A6C3FC40E9BD5D57709486CB3ACC5C64FEB51314D99A4575D0CFEBDAB58DU5JBL" </w:instrText>
      </w:r>
      <w:r>
        <w:fldChar w:fldCharType="separate"/>
      </w:r>
      <w:r w:rsidRPr="00142B73">
        <w:rPr>
          <w:rFonts w:ascii="Times New Roman" w:hAnsi="Times New Roman" w:eastAsiaTheme="minorHAnsi"/>
          <w:sz w:val="28"/>
          <w:szCs w:val="28"/>
        </w:rPr>
        <w:t>п. 1 ч. 2 ст. 154</w:t>
      </w:r>
      <w:r>
        <w:fldChar w:fldCharType="end"/>
      </w:r>
      <w:r w:rsidRPr="00142B73">
        <w:rPr>
          <w:rFonts w:ascii="Times New Roman" w:hAnsi="Times New Roman" w:eastAsiaTheme="minorHAnsi"/>
          <w:sz w:val="28"/>
          <w:szCs w:val="28"/>
        </w:rPr>
        <w:t xml:space="preserve">, </w:t>
      </w:r>
      <w:r>
        <w:fldChar w:fldCharType="begin"/>
      </w:r>
      <w:r>
        <w:instrText xml:space="preserve"> HYPERLINK "consultantplus://offline/ref=B21480C101CED0474652A6C3FC40E9BD5D57709486CB3ACC5C64FEB51314D99A4575D0CFEBDAB68CU5J7L" </w:instrText>
      </w:r>
      <w:r>
        <w:fldChar w:fldCharType="separate"/>
      </w:r>
      <w:r w:rsidRPr="00142B73">
        <w:rPr>
          <w:rFonts w:ascii="Times New Roman" w:hAnsi="Times New Roman" w:eastAsiaTheme="minorHAnsi"/>
          <w:sz w:val="28"/>
          <w:szCs w:val="28"/>
        </w:rPr>
        <w:t>ч. 1 ст. 158</w:t>
      </w:r>
      <w:r>
        <w:fldChar w:fldCharType="end"/>
      </w:r>
      <w:r w:rsidRPr="00142B73">
        <w:rPr>
          <w:rFonts w:ascii="Times New Roman" w:hAnsi="Times New Roman" w:eastAsiaTheme="minorHAnsi"/>
          <w:sz w:val="28"/>
          <w:szCs w:val="28"/>
        </w:rPr>
        <w:t xml:space="preserve">, </w:t>
      </w:r>
      <w:r>
        <w:fldChar w:fldCharType="begin"/>
      </w:r>
      <w:r>
        <w:instrText xml:space="preserve"> HYPERLINK "consultantplus://offline/ref=B21480C101CED0474652A6C3FC40E9BD5D57709486CB3ACC5C64FEB51314D99A4575D0CAEFUDJAL" </w:instrText>
      </w:r>
      <w:r>
        <w:fldChar w:fldCharType="separate"/>
      </w:r>
      <w:r w:rsidRPr="00142B73">
        <w:rPr>
          <w:rFonts w:ascii="Times New Roman" w:hAnsi="Times New Roman" w:eastAsiaTheme="minorHAnsi"/>
          <w:sz w:val="28"/>
          <w:szCs w:val="28"/>
        </w:rPr>
        <w:t>ч. 1 ст. 162</w:t>
      </w:r>
      <w:r>
        <w:fldChar w:fldCharType="end"/>
      </w:r>
      <w:r w:rsidRPr="00142B73">
        <w:rPr>
          <w:rFonts w:ascii="Times New Roman" w:hAnsi="Times New Roman" w:eastAsiaTheme="minorHAnsi"/>
          <w:sz w:val="28"/>
          <w:szCs w:val="28"/>
        </w:rPr>
        <w:t xml:space="preserve"> Жилищного кодекса РФ).</w:t>
      </w:r>
    </w:p>
    <w:p w:rsidR="008A56EC" w:rsidRPr="00C84843" w:rsidP="00C84843">
      <w:pPr>
        <w:autoSpaceDE w:val="0"/>
        <w:autoSpaceDN w:val="0"/>
        <w:adjustRightInd w:val="0"/>
        <w:ind w:firstLine="539"/>
        <w:jc w:val="both"/>
        <w:rPr>
          <w:rFonts w:ascii="Times New Roman" w:hAnsi="Times New Roman" w:eastAsiaTheme="minorHAnsi"/>
          <w:sz w:val="28"/>
          <w:szCs w:val="28"/>
        </w:rPr>
      </w:pPr>
      <w:r w:rsidRPr="00142B73">
        <w:rPr>
          <w:rFonts w:ascii="Times New Roman" w:hAnsi="Times New Roman" w:eastAsiaTheme="minorHAnsi"/>
          <w:sz w:val="28"/>
          <w:szCs w:val="28"/>
        </w:rPr>
        <w:t xml:space="preserve">Кроме того, из положений </w:t>
      </w:r>
      <w:r>
        <w:fldChar w:fldCharType="begin"/>
      </w:r>
      <w:r>
        <w:instrText xml:space="preserve"> HYPERLINK "consultantplus://offline/ref=B21480C101CED0474652A6C3FC40E9BD5D57709486CB3ACC5C64FEB51314D99A4575D0CFEBDBBA8DU5J2L" </w:instrText>
      </w:r>
      <w:r>
        <w:fldChar w:fldCharType="separate"/>
      </w:r>
      <w:r w:rsidRPr="00142B73">
        <w:rPr>
          <w:rFonts w:ascii="Times New Roman" w:hAnsi="Times New Roman" w:eastAsiaTheme="minorHAnsi"/>
          <w:sz w:val="28"/>
          <w:szCs w:val="28"/>
        </w:rPr>
        <w:t>ст. 155</w:t>
      </w:r>
      <w:r>
        <w:fldChar w:fldCharType="end"/>
      </w:r>
      <w:r w:rsidRPr="00142B73">
        <w:rPr>
          <w:rFonts w:ascii="Times New Roman" w:hAnsi="Times New Roman" w:eastAsiaTheme="minorHAnsi"/>
          <w:sz w:val="28"/>
          <w:szCs w:val="28"/>
        </w:rPr>
        <w:t xml:space="preserve"> Жилищного кодекса РФ, </w:t>
      </w:r>
      <w:r>
        <w:fldChar w:fldCharType="begin"/>
      </w:r>
      <w:r>
        <w:instrText xml:space="preserve"> HYPERLINK "consultantplus://offline/ref=B21480C101CED0474652A6C3FC40E9BD5D54729683C93ACC5C64FEB51314D99A4575D0CFEBDBB385U5JBL" </w:instrText>
      </w:r>
      <w:r>
        <w:fldChar w:fldCharType="separate"/>
      </w:r>
      <w:r w:rsidRPr="00142B73">
        <w:rPr>
          <w:rFonts w:ascii="Times New Roman" w:hAnsi="Times New Roman" w:eastAsiaTheme="minorHAnsi"/>
          <w:sz w:val="28"/>
          <w:szCs w:val="28"/>
        </w:rPr>
        <w:t>п. 28</w:t>
      </w:r>
      <w:r>
        <w:fldChar w:fldCharType="end"/>
      </w:r>
      <w:r w:rsidRPr="00142B73">
        <w:rPr>
          <w:rFonts w:ascii="Times New Roman" w:hAnsi="Times New Roman" w:eastAsiaTheme="minorHAnsi"/>
          <w:sz w:val="28"/>
          <w:szCs w:val="28"/>
        </w:rPr>
        <w:t xml:space="preserve"> Правил содержания общего имущества в многоквартирном доме, утвержденных Постановлением Правительства РФ от 13.08.2006 N 491, также следует, что возникновение у собственника обязанности по внесению платы за содержание общего имущества МКД не связано с заключением договора между собственником помещения и обслуживающей организацией. Отсутствие такого договора не освобождает собственника помещения от участия в несении необходимых расходов, связанных с управлением, содержанием, эксплуатацией дома, а также от оплаты услуг, которыми он фактически пользуется.</w:t>
      </w:r>
    </w:p>
    <w:p w:rsidR="00BE1A08" w:rsidRPr="00C84843" w:rsidP="00C84843">
      <w:pPr>
        <w:autoSpaceDE w:val="0"/>
        <w:autoSpaceDN w:val="0"/>
        <w:adjustRightInd w:val="0"/>
        <w:ind w:firstLine="539"/>
        <w:jc w:val="both"/>
        <w:rPr>
          <w:rFonts w:ascii="Times New Roman" w:hAnsi="Times New Roman" w:eastAsiaTheme="minorHAnsi"/>
          <w:sz w:val="28"/>
          <w:szCs w:val="28"/>
        </w:rPr>
      </w:pPr>
      <w:r w:rsidRPr="00C84843">
        <w:rPr>
          <w:rFonts w:ascii="Times New Roman" w:hAnsi="Times New Roman" w:eastAsiaTheme="minorHAnsi"/>
          <w:sz w:val="28"/>
          <w:szCs w:val="28"/>
        </w:rPr>
        <w:t>К</w:t>
      </w:r>
      <w:r w:rsidRPr="00C84843" w:rsidR="00C84843">
        <w:rPr>
          <w:rFonts w:ascii="Times New Roman" w:hAnsi="Times New Roman" w:eastAsiaTheme="minorHAnsi"/>
          <w:sz w:val="28"/>
          <w:szCs w:val="28"/>
        </w:rPr>
        <w:t>ок следует из ст. 249 ГК РФ к</w:t>
      </w:r>
      <w:r w:rsidRPr="00C84843">
        <w:rPr>
          <w:rFonts w:ascii="Times New Roman" w:hAnsi="Times New Roman" w:eastAsiaTheme="minorHAnsi"/>
          <w:sz w:val="28"/>
          <w:szCs w:val="28"/>
        </w:rPr>
        <w:t>аждый участник долевой собственности обязан соразмерно со своей долей участвовать, в частности, в издержках по содержанию и сохранению общего имущества.</w:t>
      </w:r>
    </w:p>
    <w:p w:rsidR="00BE1A08" w:rsidRPr="00C84843" w:rsidP="00C84843">
      <w:pPr>
        <w:autoSpaceDE w:val="0"/>
        <w:autoSpaceDN w:val="0"/>
        <w:adjustRightInd w:val="0"/>
        <w:ind w:firstLine="539"/>
        <w:jc w:val="both"/>
        <w:rPr>
          <w:rFonts w:ascii="Times New Roman" w:hAnsi="Times New Roman" w:eastAsiaTheme="minorHAnsi"/>
          <w:sz w:val="28"/>
          <w:szCs w:val="28"/>
        </w:rPr>
      </w:pPr>
      <w:r w:rsidRPr="00C84843">
        <w:rPr>
          <w:rFonts w:ascii="Times New Roman" w:hAnsi="Times New Roman" w:eastAsiaTheme="minorHAnsi"/>
          <w:sz w:val="28"/>
          <w:szCs w:val="28"/>
        </w:rPr>
        <w:t>С</w:t>
      </w:r>
      <w:r w:rsidRPr="00C84843" w:rsidR="00C84843">
        <w:rPr>
          <w:rFonts w:ascii="Times New Roman" w:hAnsi="Times New Roman" w:eastAsiaTheme="minorHAnsi"/>
          <w:sz w:val="28"/>
          <w:szCs w:val="28"/>
        </w:rPr>
        <w:t>огласно ч.1 ст.158 ЖК РФ с</w:t>
      </w:r>
      <w:r w:rsidRPr="00C84843">
        <w:rPr>
          <w:rFonts w:ascii="Times New Roman" w:hAnsi="Times New Roman" w:eastAsiaTheme="minorHAnsi"/>
          <w:sz w:val="28"/>
          <w:szCs w:val="28"/>
        </w:rPr>
        <w:t>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BE1A08" w:rsidRPr="00C84843" w:rsidP="00C84843">
      <w:pPr>
        <w:autoSpaceDE w:val="0"/>
        <w:autoSpaceDN w:val="0"/>
        <w:adjustRightInd w:val="0"/>
        <w:ind w:firstLine="539"/>
        <w:jc w:val="both"/>
        <w:rPr>
          <w:rFonts w:ascii="Times New Roman" w:hAnsi="Times New Roman" w:eastAsiaTheme="minorHAnsi"/>
          <w:sz w:val="28"/>
          <w:szCs w:val="28"/>
        </w:rPr>
      </w:pPr>
      <w:r w:rsidRPr="00C84843">
        <w:rPr>
          <w:rFonts w:ascii="Times New Roman" w:hAnsi="Times New Roman" w:eastAsiaTheme="minorHAnsi"/>
          <w:sz w:val="28"/>
          <w:szCs w:val="28"/>
        </w:rPr>
        <w:t xml:space="preserve">По смыслу </w:t>
      </w:r>
      <w:r>
        <w:fldChar w:fldCharType="begin"/>
      </w:r>
      <w:r>
        <w:instrText xml:space="preserve"> HYPERLINK "consultantplus://offline/ref=FD6537C8278FE7A6B85E6B872B5CFBA1D68341588C8F36E71FD41AA7FF9C23724E27CC11F8w3QAH" </w:instrText>
      </w:r>
      <w:r>
        <w:fldChar w:fldCharType="separate"/>
      </w:r>
      <w:r w:rsidRPr="00C84843">
        <w:rPr>
          <w:rFonts w:ascii="Times New Roman" w:hAnsi="Times New Roman" w:eastAsiaTheme="minorHAnsi"/>
          <w:sz w:val="28"/>
          <w:szCs w:val="28"/>
        </w:rPr>
        <w:t>пункта 2 статьи 167</w:t>
      </w:r>
      <w:r>
        <w:fldChar w:fldCharType="end"/>
      </w:r>
      <w:r w:rsidRPr="00C84843">
        <w:rPr>
          <w:rFonts w:ascii="Times New Roman" w:hAnsi="Times New Roman" w:eastAsiaTheme="minorHAnsi"/>
          <w:sz w:val="28"/>
          <w:szCs w:val="28"/>
        </w:rPr>
        <w:t xml:space="preserve"> и </w:t>
      </w:r>
      <w:r>
        <w:fldChar w:fldCharType="begin"/>
      </w:r>
      <w:r>
        <w:instrText xml:space="preserve"> HYPERLINK "consultantplus://offline/ref=FD6537C8278FE7A6B85E6B872B5CFBA1D58A495F8F8F36E71FD41AA7FF9C23724E27CC13FE3CCA19w2QFH" </w:instrText>
      </w:r>
      <w:r>
        <w:fldChar w:fldCharType="separate"/>
      </w:r>
      <w:r w:rsidRPr="00C84843">
        <w:rPr>
          <w:rFonts w:ascii="Times New Roman" w:hAnsi="Times New Roman" w:eastAsiaTheme="minorHAnsi"/>
          <w:sz w:val="28"/>
          <w:szCs w:val="28"/>
        </w:rPr>
        <w:t>1102</w:t>
      </w:r>
      <w:r>
        <w:fldChar w:fldCharType="end"/>
      </w:r>
      <w:r w:rsidRPr="00C84843">
        <w:rPr>
          <w:rFonts w:ascii="Times New Roman" w:hAnsi="Times New Roman" w:eastAsiaTheme="minorHAnsi"/>
          <w:sz w:val="28"/>
          <w:szCs w:val="28"/>
        </w:rPr>
        <w:t xml:space="preserve"> ГК РФ недействительность или </w:t>
      </w:r>
      <w:r w:rsidRPr="00C84843">
        <w:rPr>
          <w:rFonts w:ascii="Times New Roman" w:hAnsi="Times New Roman" w:eastAsiaTheme="minorHAnsi"/>
          <w:sz w:val="28"/>
          <w:szCs w:val="28"/>
        </w:rPr>
        <w:t>незаключенность</w:t>
      </w:r>
      <w:r w:rsidRPr="00C84843">
        <w:rPr>
          <w:rFonts w:ascii="Times New Roman" w:hAnsi="Times New Roman" w:eastAsiaTheme="minorHAnsi"/>
          <w:sz w:val="28"/>
          <w:szCs w:val="28"/>
        </w:rPr>
        <w:t xml:space="preserve"> договора управления многоквартирным домом, а равно и решения общего собрания о выборе управляющей организации не освобождает собственника помещения в многоквартирном доме от возмещения стоимости выполненных работ и оказанных услуг по содержанию и текущему ремонту многоквартирного жилого дома.</w:t>
      </w:r>
    </w:p>
    <w:p w:rsidR="00035745" w:rsidP="00035745">
      <w:pPr>
        <w:autoSpaceDE w:val="0"/>
        <w:autoSpaceDN w:val="0"/>
        <w:adjustRightInd w:val="0"/>
        <w:ind w:firstLine="539"/>
        <w:jc w:val="both"/>
        <w:rPr>
          <w:rFonts w:ascii="Times New Roman" w:hAnsi="Times New Roman" w:eastAsiaTheme="minorHAnsi"/>
          <w:sz w:val="28"/>
          <w:szCs w:val="28"/>
        </w:rPr>
      </w:pPr>
      <w:r w:rsidRPr="00C84843">
        <w:rPr>
          <w:rFonts w:ascii="Times New Roman" w:hAnsi="Times New Roman" w:eastAsiaTheme="minorHAnsi"/>
          <w:sz w:val="28"/>
          <w:szCs w:val="28"/>
        </w:rPr>
        <w:t xml:space="preserve">Такой вывод соответствует правовой позиции, сформулированной в </w:t>
      </w:r>
      <w:r>
        <w:fldChar w:fldCharType="begin"/>
      </w:r>
      <w:r>
        <w:instrText xml:space="preserve"> HYPERLINK "consultantplus://offline/ref=FD6537C8278FE7A6B85E6B872B5CFBA1D68249558C8E36E71FD41AA7FF9C23724E27CC13FE3ECF18w2QEH" </w:instrText>
      </w:r>
      <w:r>
        <w:fldChar w:fldCharType="separate"/>
      </w:r>
      <w:r w:rsidRPr="00C84843">
        <w:rPr>
          <w:rFonts w:ascii="Times New Roman" w:hAnsi="Times New Roman" w:eastAsiaTheme="minorHAnsi"/>
          <w:sz w:val="28"/>
          <w:szCs w:val="28"/>
        </w:rPr>
        <w:t>пункте 24</w:t>
      </w:r>
      <w:r>
        <w:fldChar w:fldCharType="end"/>
      </w:r>
      <w:r w:rsidRPr="00C84843">
        <w:rPr>
          <w:rFonts w:ascii="Times New Roman" w:hAnsi="Times New Roman" w:eastAsiaTheme="minorHAnsi"/>
          <w:sz w:val="28"/>
          <w:szCs w:val="28"/>
        </w:rPr>
        <w:t xml:space="preserve"> Обзора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утвержденного Президиумом Верховного Суда Р</w:t>
      </w:r>
      <w:r>
        <w:rPr>
          <w:rFonts w:ascii="Times New Roman" w:hAnsi="Times New Roman" w:eastAsiaTheme="minorHAnsi"/>
          <w:sz w:val="28"/>
          <w:szCs w:val="28"/>
        </w:rPr>
        <w:t>оссийской Федерации 28.06.2017.</w:t>
      </w:r>
    </w:p>
    <w:p w:rsidR="00BE1A08" w:rsidRPr="00035745" w:rsidP="00035745">
      <w:pPr>
        <w:autoSpaceDE w:val="0"/>
        <w:autoSpaceDN w:val="0"/>
        <w:adjustRightInd w:val="0"/>
        <w:ind w:firstLine="539"/>
        <w:jc w:val="both"/>
        <w:rPr>
          <w:rFonts w:ascii="Times New Roman" w:hAnsi="Times New Roman" w:eastAsiaTheme="minorHAnsi"/>
          <w:sz w:val="28"/>
          <w:szCs w:val="28"/>
        </w:rPr>
      </w:pPr>
      <w:r w:rsidRPr="00035745">
        <w:rPr>
          <w:rFonts w:ascii="Times New Roman" w:hAnsi="Times New Roman" w:eastAsiaTheme="minorHAnsi"/>
          <w:sz w:val="28"/>
          <w:szCs w:val="28"/>
        </w:rPr>
        <w:t xml:space="preserve">В обоснование иска </w:t>
      </w:r>
      <w:r w:rsidRPr="00035745" w:rsidR="00D33F19">
        <w:rPr>
          <w:rFonts w:ascii="Times New Roman" w:hAnsi="Times New Roman" w:eastAsiaTheme="minorHAnsi"/>
          <w:sz w:val="28"/>
          <w:szCs w:val="28"/>
        </w:rPr>
        <w:t>ООО «</w:t>
      </w:r>
      <w:r w:rsidRPr="00035745" w:rsidR="00C84843">
        <w:rPr>
          <w:rFonts w:ascii="Times New Roman" w:hAnsi="Times New Roman" w:eastAsiaTheme="minorHAnsi"/>
          <w:sz w:val="28"/>
          <w:szCs w:val="28"/>
        </w:rPr>
        <w:t>УО СЗЖБИ</w:t>
      </w:r>
      <w:r w:rsidRPr="00035745">
        <w:rPr>
          <w:rFonts w:ascii="Times New Roman" w:hAnsi="Times New Roman" w:eastAsiaTheme="minorHAnsi"/>
          <w:sz w:val="28"/>
          <w:szCs w:val="28"/>
        </w:rPr>
        <w:t xml:space="preserve">" приводит доводы о том, что </w:t>
      </w:r>
      <w:r w:rsidRPr="00035745">
        <w:rPr>
          <w:rFonts w:ascii="Times New Roman" w:hAnsi="Times New Roman" w:eastAsiaTheme="minorHAnsi"/>
          <w:sz w:val="28"/>
          <w:szCs w:val="28"/>
        </w:rPr>
        <w:t>с</w:t>
      </w:r>
      <w:r w:rsidRPr="00035745">
        <w:rPr>
          <w:rFonts w:ascii="Times New Roman" w:hAnsi="Times New Roman" w:eastAsiaTheme="minorHAnsi"/>
          <w:sz w:val="28"/>
          <w:szCs w:val="28"/>
        </w:rPr>
        <w:t xml:space="preserve"> </w:t>
      </w:r>
      <w:r w:rsidR="00A75D07">
        <w:rPr>
          <w:rFonts w:ascii="Times New Roman" w:hAnsi="Times New Roman" w:eastAsiaTheme="minorHAnsi"/>
          <w:sz w:val="28"/>
          <w:szCs w:val="28"/>
        </w:rPr>
        <w:t>ДАТА</w:t>
      </w:r>
      <w:r w:rsidRPr="00035745">
        <w:rPr>
          <w:rFonts w:ascii="Times New Roman" w:hAnsi="Times New Roman" w:eastAsiaTheme="minorHAnsi"/>
          <w:sz w:val="28"/>
          <w:szCs w:val="28"/>
        </w:rPr>
        <w:t xml:space="preserve"> и по настоящий момент истец фактически осуществляет деятельность по управлению указанным многоквартирным домом, выданная ему лицензия на осуществление деятельности по управлению многоквартирными жилыми домами не аннулирована. Иного лица, исполняющего функции управляющей организации, собственники многоквартирного жилого дома не избирали и материалы дела сведения о таком факте не содержат. Данные доводы ответчиком не опровергнуты.</w:t>
      </w:r>
    </w:p>
    <w:p w:rsidR="0060580B" w:rsidP="0060580B">
      <w:pPr>
        <w:ind w:firstLine="567"/>
        <w:jc w:val="both"/>
        <w:rPr>
          <w:rFonts w:ascii="Times New Roman" w:eastAsia="Times New Roman" w:hAnsi="Times New Roman"/>
          <w:sz w:val="28"/>
          <w:szCs w:val="28"/>
        </w:rPr>
      </w:pPr>
      <w:r>
        <w:rPr>
          <w:rFonts w:ascii="Times New Roman" w:hAnsi="Times New Roman"/>
          <w:sz w:val="28"/>
          <w:szCs w:val="28"/>
          <w:shd w:val="clear" w:color="auto" w:fill="FFFFFF"/>
        </w:rPr>
        <w:t xml:space="preserve">Тот факт, что ответчики не заключили с </w:t>
      </w:r>
      <w:r>
        <w:rPr>
          <w:rFonts w:ascii="Times New Roman" w:hAnsi="Times New Roman"/>
          <w:color w:val="000000" w:themeColor="text1"/>
          <w:sz w:val="28"/>
          <w:szCs w:val="28"/>
          <w:shd w:val="clear" w:color="auto" w:fill="FFFFFF"/>
        </w:rPr>
        <w:t xml:space="preserve">ООО </w:t>
      </w:r>
      <w:r>
        <w:rPr>
          <w:rFonts w:ascii="Times New Roman" w:eastAsia="Times New Roman" w:hAnsi="Times New Roman"/>
          <w:sz w:val="28"/>
          <w:szCs w:val="28"/>
        </w:rPr>
        <w:t xml:space="preserve">«Управляющая организация СЗЖБИ» договор управления многоквартирным домом не является основанием для освобождения их от платы за оказываемые услуги. Более того, как пояснили ответчики в судебном заседании, фактически услуги истцом по управлению многоквартирным домом </w:t>
      </w:r>
      <w:r w:rsidR="00D33F19">
        <w:rPr>
          <w:rFonts w:ascii="Times New Roman" w:eastAsia="Times New Roman" w:hAnsi="Times New Roman"/>
          <w:sz w:val="28"/>
          <w:szCs w:val="28"/>
        </w:rPr>
        <w:t xml:space="preserve">оказывались </w:t>
      </w:r>
      <w:r w:rsidR="00A75D07">
        <w:rPr>
          <w:rFonts w:ascii="Times New Roman" w:eastAsia="Times New Roman" w:hAnsi="Times New Roman"/>
          <w:sz w:val="28"/>
          <w:szCs w:val="28"/>
        </w:rPr>
        <w:t>ДАТА</w:t>
      </w:r>
      <w:r>
        <w:rPr>
          <w:rFonts w:ascii="Times New Roman" w:eastAsia="Times New Roman" w:hAnsi="Times New Roman"/>
          <w:sz w:val="28"/>
          <w:szCs w:val="28"/>
        </w:rPr>
        <w:t xml:space="preserve"> </w:t>
      </w:r>
      <w:r w:rsidR="00035745">
        <w:rPr>
          <w:rFonts w:ascii="Times New Roman" w:eastAsia="Times New Roman" w:hAnsi="Times New Roman"/>
          <w:sz w:val="28"/>
          <w:szCs w:val="28"/>
        </w:rPr>
        <w:t xml:space="preserve">но ненадлежащее и не в полном объеме, </w:t>
      </w:r>
      <w:r>
        <w:rPr>
          <w:rFonts w:ascii="Times New Roman" w:eastAsia="Times New Roman" w:hAnsi="Times New Roman"/>
          <w:sz w:val="28"/>
          <w:szCs w:val="28"/>
        </w:rPr>
        <w:t xml:space="preserve">акты о ненадлежащем качестве оказываемых услуг не составлялись. </w:t>
      </w:r>
    </w:p>
    <w:p w:rsidR="00035745" w:rsidP="0060580B">
      <w:pPr>
        <w:ind w:firstLine="567"/>
        <w:jc w:val="both"/>
        <w:rPr>
          <w:rFonts w:ascii="Times New Roman" w:hAnsi="Times New Roman"/>
          <w:color w:val="000000" w:themeColor="text1"/>
          <w:sz w:val="28"/>
          <w:szCs w:val="28"/>
          <w:shd w:val="clear" w:color="auto" w:fill="FFFFFF"/>
        </w:rPr>
      </w:pPr>
      <w:r>
        <w:rPr>
          <w:rFonts w:ascii="Times New Roman" w:eastAsia="Times New Roman" w:hAnsi="Times New Roman"/>
          <w:sz w:val="28"/>
          <w:szCs w:val="28"/>
        </w:rPr>
        <w:t xml:space="preserve">Каких-либо данных о том, что в судебном порядке </w:t>
      </w:r>
      <w:r>
        <w:rPr>
          <w:rFonts w:ascii="Times New Roman" w:hAnsi="Times New Roman"/>
          <w:sz w:val="28"/>
          <w:szCs w:val="28"/>
          <w:shd w:val="clear" w:color="auto" w:fill="FFFFFF"/>
        </w:rPr>
        <w:t xml:space="preserve">решение общего собрания </w:t>
      </w:r>
      <w:r w:rsidR="00D33F19">
        <w:rPr>
          <w:rFonts w:ascii="Times New Roman" w:hAnsi="Times New Roman"/>
          <w:sz w:val="28"/>
          <w:szCs w:val="28"/>
          <w:shd w:val="clear" w:color="auto" w:fill="FFFFFF"/>
        </w:rPr>
        <w:t>собственников помещений</w:t>
      </w:r>
      <w:r>
        <w:rPr>
          <w:rFonts w:ascii="Times New Roman" w:hAnsi="Times New Roman"/>
          <w:sz w:val="28"/>
          <w:szCs w:val="28"/>
          <w:shd w:val="clear" w:color="auto" w:fill="FFFFFF"/>
        </w:rPr>
        <w:t xml:space="preserve"> многоквартирного </w:t>
      </w:r>
      <w:r w:rsidR="00D33F19">
        <w:rPr>
          <w:rFonts w:ascii="Times New Roman" w:hAnsi="Times New Roman"/>
          <w:sz w:val="28"/>
          <w:szCs w:val="28"/>
          <w:shd w:val="clear" w:color="auto" w:fill="FFFFFF"/>
        </w:rPr>
        <w:t xml:space="preserve">дома </w:t>
      </w:r>
      <w:r w:rsidR="00A75D07">
        <w:rPr>
          <w:rFonts w:ascii="Times New Roman" w:hAnsi="Times New Roman"/>
          <w:sz w:val="28"/>
          <w:szCs w:val="28"/>
          <w:shd w:val="clear" w:color="auto" w:fill="FFFFFF"/>
        </w:rPr>
        <w:t>АДРЕС</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от</w:t>
      </w:r>
      <w:r>
        <w:rPr>
          <w:rFonts w:ascii="Times New Roman" w:hAnsi="Times New Roman"/>
          <w:sz w:val="28"/>
          <w:szCs w:val="28"/>
          <w:shd w:val="clear" w:color="auto" w:fill="FFFFFF"/>
        </w:rPr>
        <w:t xml:space="preserve"> </w:t>
      </w:r>
      <w:r w:rsidR="00A75D07">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о выборе </w:t>
      </w:r>
      <w:r>
        <w:rPr>
          <w:rFonts w:ascii="Times New Roman" w:hAnsi="Times New Roman"/>
          <w:color w:val="000000" w:themeColor="text1"/>
          <w:sz w:val="28"/>
          <w:szCs w:val="28"/>
          <w:shd w:val="clear" w:color="auto" w:fill="FFFFFF"/>
        </w:rPr>
        <w:t xml:space="preserve">способа управления через управляющую организацию </w:t>
      </w:r>
      <w:r w:rsidRPr="00035745" w:rsidR="00D33F19">
        <w:rPr>
          <w:rFonts w:ascii="Times New Roman" w:hAnsi="Times New Roman" w:eastAsiaTheme="minorHAnsi"/>
          <w:sz w:val="28"/>
          <w:szCs w:val="28"/>
        </w:rPr>
        <w:t xml:space="preserve">ООО «УО СЗЖБИ" </w:t>
      </w:r>
      <w:r>
        <w:rPr>
          <w:rFonts w:ascii="Times New Roman" w:hAnsi="Times New Roman"/>
          <w:color w:val="000000" w:themeColor="text1"/>
          <w:sz w:val="28"/>
          <w:szCs w:val="28"/>
          <w:shd w:val="clear" w:color="auto" w:fill="FFFFFF"/>
        </w:rPr>
        <w:t xml:space="preserve"> было отменено, по материалам дела не имеется. </w:t>
      </w:r>
    </w:p>
    <w:p w:rsidR="00BE1A08" w:rsidP="00035745">
      <w:pPr>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Тот факт, что  решение о выборе управляющей организации было принято до  государственной регистрации </w:t>
      </w:r>
      <w:r w:rsidRPr="00035745" w:rsidR="00D33F19">
        <w:rPr>
          <w:rFonts w:ascii="Times New Roman" w:hAnsi="Times New Roman" w:eastAsiaTheme="minorHAnsi"/>
          <w:sz w:val="28"/>
          <w:szCs w:val="28"/>
        </w:rPr>
        <w:t xml:space="preserve">ООО «УО СЗЖБИ" </w:t>
      </w:r>
      <w:r w:rsidR="00A75D07">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 и  получения организацией лицензии </w:t>
      </w:r>
      <w:r w:rsidR="00A75D07">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также не может служить основанием для освобождения ответчиков от обязанности </w:t>
      </w:r>
      <w:r w:rsidR="003112FF">
        <w:rPr>
          <w:rFonts w:ascii="Times New Roman" w:hAnsi="Times New Roman"/>
          <w:color w:val="000000" w:themeColor="text1"/>
          <w:sz w:val="28"/>
          <w:szCs w:val="28"/>
          <w:shd w:val="clear" w:color="auto" w:fill="FFFFFF"/>
        </w:rPr>
        <w:t>по оплате</w:t>
      </w:r>
      <w:r>
        <w:rPr>
          <w:rFonts w:ascii="Times New Roman" w:hAnsi="Times New Roman"/>
          <w:color w:val="000000" w:themeColor="text1"/>
          <w:sz w:val="28"/>
          <w:szCs w:val="28"/>
          <w:shd w:val="clear" w:color="auto" w:fill="FFFFFF"/>
        </w:rPr>
        <w:t xml:space="preserve"> предоставляемых услуг, поскольку в иске ставится вопрос о взыскании задолженности, возникшей после </w:t>
      </w:r>
      <w:r w:rsidR="00A75D07">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то есть </w:t>
      </w:r>
      <w:r w:rsidR="00E46EEE">
        <w:rPr>
          <w:rFonts w:ascii="Times New Roman" w:hAnsi="Times New Roman"/>
          <w:color w:val="000000" w:themeColor="text1"/>
          <w:sz w:val="28"/>
          <w:szCs w:val="28"/>
          <w:shd w:val="clear" w:color="auto" w:fill="FFFFFF"/>
        </w:rPr>
        <w:t xml:space="preserve">с </w:t>
      </w:r>
      <w:r>
        <w:rPr>
          <w:rFonts w:ascii="Times New Roman" w:hAnsi="Times New Roman"/>
          <w:color w:val="000000" w:themeColor="text1"/>
          <w:sz w:val="28"/>
          <w:szCs w:val="28"/>
          <w:shd w:val="clear" w:color="auto" w:fill="FFFFFF"/>
        </w:rPr>
        <w:t>момента, когда истцом фактически стали оказываться услуги по управлению многоквартирным домом</w:t>
      </w:r>
      <w:r>
        <w:rPr>
          <w:rFonts w:ascii="Times New Roman" w:hAnsi="Times New Roman"/>
          <w:color w:val="000000" w:themeColor="text1"/>
          <w:sz w:val="28"/>
          <w:szCs w:val="28"/>
          <w:shd w:val="clear" w:color="auto" w:fill="FFFFFF"/>
        </w:rPr>
        <w:t>.</w:t>
      </w:r>
    </w:p>
    <w:p w:rsidR="00B363DD" w:rsidP="005925DB">
      <w:pPr>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Что касается доводов ответчиков относительно включения дома </w:t>
      </w:r>
      <w:r w:rsidR="00A75D07">
        <w:rPr>
          <w:rFonts w:ascii="Times New Roman" w:hAnsi="Times New Roman"/>
          <w:color w:val="000000" w:themeColor="text1"/>
          <w:sz w:val="28"/>
          <w:szCs w:val="28"/>
          <w:shd w:val="clear" w:color="auto" w:fill="FFFFFF"/>
        </w:rPr>
        <w:t xml:space="preserve">АДРЕС </w:t>
      </w:r>
      <w:r>
        <w:rPr>
          <w:rFonts w:ascii="Times New Roman" w:hAnsi="Times New Roman"/>
          <w:color w:val="000000" w:themeColor="text1"/>
          <w:sz w:val="28"/>
          <w:szCs w:val="28"/>
          <w:shd w:val="clear" w:color="auto" w:fill="FFFFFF"/>
        </w:rPr>
        <w:t xml:space="preserve">в реестр лицензий Республики Крым </w:t>
      </w:r>
      <w:r w:rsidR="00A75D07">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согласно письму Инспекции по жилищному надзору </w:t>
      </w:r>
      <w:r>
        <w:rPr>
          <w:rFonts w:ascii="Times New Roman" w:hAnsi="Times New Roman"/>
          <w:color w:val="000000" w:themeColor="text1"/>
          <w:sz w:val="28"/>
          <w:szCs w:val="28"/>
          <w:shd w:val="clear" w:color="auto" w:fill="FFFFFF"/>
        </w:rPr>
        <w:t>от</w:t>
      </w:r>
      <w:r>
        <w:rPr>
          <w:rFonts w:ascii="Times New Roman" w:hAnsi="Times New Roman"/>
          <w:color w:val="000000" w:themeColor="text1"/>
          <w:sz w:val="28"/>
          <w:szCs w:val="28"/>
          <w:shd w:val="clear" w:color="auto" w:fill="FFFFFF"/>
        </w:rPr>
        <w:t xml:space="preserve">  </w:t>
      </w:r>
      <w:r w:rsidR="00A75D07">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то суд находит их необоснованными </w:t>
      </w:r>
      <w:r>
        <w:rPr>
          <w:rFonts w:ascii="Times New Roman" w:hAnsi="Times New Roman"/>
          <w:color w:val="000000" w:themeColor="text1"/>
          <w:sz w:val="28"/>
          <w:szCs w:val="28"/>
          <w:shd w:val="clear" w:color="auto" w:fill="FFFFFF"/>
        </w:rPr>
        <w:t>исходя из следующего.</w:t>
      </w:r>
    </w:p>
    <w:p w:rsidR="00B363DD" w:rsidP="005925DB">
      <w:pPr>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Согласно Заключению №104 от 04.0.82016 года ООО «УО СЗЖБИ» </w:t>
      </w:r>
      <w:r w:rsidR="00A75D07">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за </w:t>
      </w:r>
      <w:r>
        <w:rPr>
          <w:rFonts w:ascii="Times New Roman" w:hAnsi="Times New Roman"/>
          <w:color w:val="000000" w:themeColor="text1"/>
          <w:sz w:val="28"/>
          <w:szCs w:val="28"/>
          <w:shd w:val="clear" w:color="auto" w:fill="FFFFFF"/>
        </w:rPr>
        <w:t>вх</w:t>
      </w:r>
      <w:r>
        <w:rPr>
          <w:rFonts w:ascii="Times New Roman" w:hAnsi="Times New Roman"/>
          <w:color w:val="000000" w:themeColor="text1"/>
          <w:sz w:val="28"/>
          <w:szCs w:val="28"/>
          <w:shd w:val="clear" w:color="auto" w:fill="FFFFFF"/>
        </w:rPr>
        <w:t>.</w:t>
      </w:r>
      <w:r w:rsidR="00D33F19">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w:t>
      </w:r>
      <w:r w:rsidR="00A75D07">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 xml:space="preserve">направило в Инспекцию по жилищному надзору РК документы для внесения изменений в Реестр лицензий, и по результатам проверки предоставленных документов Инспекцией было установлено «Отсутствие противоречий </w:t>
      </w:r>
      <w:r w:rsidR="00D33F19">
        <w:rPr>
          <w:rFonts w:ascii="Times New Roman" w:hAnsi="Times New Roman"/>
          <w:color w:val="000000" w:themeColor="text1"/>
          <w:sz w:val="28"/>
          <w:szCs w:val="28"/>
          <w:shd w:val="clear" w:color="auto" w:fill="FFFFFF"/>
        </w:rPr>
        <w:t>сведений</w:t>
      </w:r>
      <w:r>
        <w:rPr>
          <w:rFonts w:ascii="Times New Roman" w:hAnsi="Times New Roman"/>
          <w:color w:val="000000" w:themeColor="text1"/>
          <w:sz w:val="28"/>
          <w:szCs w:val="28"/>
          <w:shd w:val="clear" w:color="auto" w:fill="FFFFFF"/>
        </w:rPr>
        <w:t xml:space="preserve"> представленных уже содержащимся в реестре на момент рассмотрения сведениям», что свидетельствует о наличии ранее занесенных в Реестр сведений. </w:t>
      </w:r>
    </w:p>
    <w:p w:rsidR="00974602" w:rsidP="00B363DD">
      <w:pPr>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Кроме того, согласно предоставленной копии</w:t>
      </w:r>
      <w:r w:rsidR="00D33F19">
        <w:rPr>
          <w:rFonts w:ascii="Times New Roman" w:hAnsi="Times New Roman"/>
          <w:color w:val="000000" w:themeColor="text1"/>
          <w:sz w:val="28"/>
          <w:szCs w:val="28"/>
          <w:shd w:val="clear" w:color="auto" w:fill="FFFFFF"/>
        </w:rPr>
        <w:t xml:space="preserve"> сопроводительного письма, </w:t>
      </w:r>
      <w:r w:rsidR="00A75D07">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года в Инспекцию по жилищному надзору поступило сообщение об избрании собственниками помещений в многоквартирном доме </w:t>
      </w:r>
      <w:r w:rsidR="00A75D07">
        <w:rPr>
          <w:rFonts w:ascii="Times New Roman" w:hAnsi="Times New Roman"/>
          <w:color w:val="000000" w:themeColor="text1"/>
          <w:sz w:val="28"/>
          <w:szCs w:val="28"/>
          <w:shd w:val="clear" w:color="auto" w:fill="FFFFFF"/>
        </w:rPr>
        <w:t>АДРЕС</w:t>
      </w:r>
      <w:r>
        <w:rPr>
          <w:rFonts w:ascii="Times New Roman" w:hAnsi="Times New Roman"/>
          <w:color w:val="000000" w:themeColor="text1"/>
          <w:sz w:val="28"/>
          <w:szCs w:val="28"/>
          <w:shd w:val="clear" w:color="auto" w:fill="FFFFFF"/>
        </w:rPr>
        <w:t xml:space="preserve"> в качестве управляющей организации ООО «УО СЗЖБИ» с приложением копии протокола собрания </w:t>
      </w:r>
      <w:r>
        <w:rPr>
          <w:rFonts w:ascii="Times New Roman" w:hAnsi="Times New Roman"/>
          <w:color w:val="000000" w:themeColor="text1"/>
          <w:sz w:val="28"/>
          <w:szCs w:val="28"/>
          <w:shd w:val="clear" w:color="auto" w:fill="FFFFFF"/>
        </w:rPr>
        <w:t>от</w:t>
      </w:r>
      <w:r>
        <w:rPr>
          <w:rFonts w:ascii="Times New Roman" w:hAnsi="Times New Roman"/>
          <w:color w:val="000000" w:themeColor="text1"/>
          <w:sz w:val="28"/>
          <w:szCs w:val="28"/>
          <w:shd w:val="clear" w:color="auto" w:fill="FFFFFF"/>
        </w:rPr>
        <w:t xml:space="preserve"> </w:t>
      </w:r>
      <w:r w:rsidR="00A75D07">
        <w:rPr>
          <w:rFonts w:ascii="Times New Roman" w:hAnsi="Times New Roman"/>
          <w:color w:val="000000" w:themeColor="text1"/>
          <w:sz w:val="28"/>
          <w:szCs w:val="28"/>
          <w:shd w:val="clear" w:color="auto" w:fill="FFFFFF"/>
        </w:rPr>
        <w:t>ДАТА.</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Ответчик</w:t>
      </w:r>
      <w:r w:rsidR="00691761">
        <w:rPr>
          <w:rFonts w:ascii="Times New Roman" w:hAnsi="Times New Roman"/>
          <w:sz w:val="28"/>
          <w:szCs w:val="28"/>
          <w:shd w:val="clear" w:color="auto" w:fill="FFFFFF"/>
        </w:rPr>
        <w:t>и</w:t>
      </w:r>
      <w:r w:rsidRPr="0029568D">
        <w:rPr>
          <w:rFonts w:ascii="Times New Roman" w:hAnsi="Times New Roman"/>
          <w:sz w:val="28"/>
          <w:szCs w:val="28"/>
          <w:shd w:val="clear" w:color="auto" w:fill="FFFFFF"/>
        </w:rPr>
        <w:t xml:space="preserve"> не производил</w:t>
      </w:r>
      <w:r w:rsidR="00691761">
        <w:rPr>
          <w:rFonts w:ascii="Times New Roman" w:hAnsi="Times New Roman"/>
          <w:sz w:val="28"/>
          <w:szCs w:val="28"/>
          <w:shd w:val="clear" w:color="auto" w:fill="FFFFFF"/>
        </w:rPr>
        <w:t>и</w:t>
      </w:r>
      <w:r w:rsidRPr="0029568D">
        <w:rPr>
          <w:rFonts w:ascii="Times New Roman" w:hAnsi="Times New Roman"/>
          <w:sz w:val="28"/>
          <w:szCs w:val="28"/>
          <w:shd w:val="clear" w:color="auto" w:fill="FFFFFF"/>
        </w:rPr>
        <w:t xml:space="preserve"> </w:t>
      </w:r>
      <w:r w:rsidRPr="0029568D" w:rsidR="00D33F19">
        <w:rPr>
          <w:rFonts w:ascii="Times New Roman" w:hAnsi="Times New Roman"/>
          <w:sz w:val="28"/>
          <w:szCs w:val="28"/>
          <w:shd w:val="clear" w:color="auto" w:fill="FFFFFF"/>
        </w:rPr>
        <w:t xml:space="preserve">оплату </w:t>
      </w:r>
      <w:r w:rsidR="00D33F19">
        <w:rPr>
          <w:rFonts w:ascii="Times New Roman" w:hAnsi="Times New Roman"/>
          <w:sz w:val="28"/>
          <w:szCs w:val="28"/>
          <w:shd w:val="clear" w:color="auto" w:fill="FFFFFF"/>
        </w:rPr>
        <w:t>услуг</w:t>
      </w:r>
      <w:r w:rsidR="00691761">
        <w:rPr>
          <w:rFonts w:ascii="Times New Roman" w:eastAsia="Times New Roman" w:hAnsi="Times New Roman"/>
          <w:sz w:val="28"/>
          <w:szCs w:val="28"/>
        </w:rPr>
        <w:t xml:space="preserve"> за </w:t>
      </w:r>
      <w:r w:rsidR="00D33F19">
        <w:rPr>
          <w:rFonts w:ascii="Times New Roman" w:eastAsia="Times New Roman" w:hAnsi="Times New Roman"/>
          <w:sz w:val="28"/>
          <w:szCs w:val="28"/>
        </w:rPr>
        <w:t>содержание и</w:t>
      </w:r>
      <w:r w:rsidR="00691761">
        <w:rPr>
          <w:rFonts w:ascii="Times New Roman" w:eastAsia="Times New Roman" w:hAnsi="Times New Roman"/>
          <w:sz w:val="28"/>
          <w:szCs w:val="28"/>
        </w:rPr>
        <w:t xml:space="preserve"> текущий ремонт общего им</w:t>
      </w:r>
      <w:r w:rsidR="00035745">
        <w:rPr>
          <w:rFonts w:ascii="Times New Roman" w:eastAsia="Times New Roman" w:hAnsi="Times New Roman"/>
          <w:sz w:val="28"/>
          <w:szCs w:val="28"/>
        </w:rPr>
        <w:t>ущества многоквартирного дома</w:t>
      </w:r>
      <w:r w:rsidR="00691761">
        <w:rPr>
          <w:rFonts w:ascii="Times New Roman" w:eastAsia="Times New Roman" w:hAnsi="Times New Roman"/>
          <w:sz w:val="28"/>
          <w:szCs w:val="28"/>
        </w:rPr>
        <w:t xml:space="preserve"> за период с </w:t>
      </w:r>
      <w:r w:rsidR="00A75D07">
        <w:rPr>
          <w:rFonts w:ascii="Times New Roman" w:eastAsia="Times New Roman" w:hAnsi="Times New Roman"/>
          <w:sz w:val="28"/>
          <w:szCs w:val="28"/>
        </w:rPr>
        <w:t>ДАТА</w:t>
      </w:r>
      <w:r w:rsidR="00691761">
        <w:rPr>
          <w:rFonts w:ascii="Times New Roman" w:eastAsia="Times New Roman" w:hAnsi="Times New Roman"/>
          <w:sz w:val="28"/>
          <w:szCs w:val="28"/>
        </w:rPr>
        <w:t xml:space="preserve"> г. по </w:t>
      </w:r>
      <w:r w:rsidR="00A75D07">
        <w:rPr>
          <w:rFonts w:ascii="Times New Roman" w:eastAsia="Times New Roman" w:hAnsi="Times New Roman"/>
          <w:sz w:val="28"/>
          <w:szCs w:val="28"/>
        </w:rPr>
        <w:t>ДАТА</w:t>
      </w:r>
      <w:r w:rsidR="00691761">
        <w:rPr>
          <w:rFonts w:ascii="Times New Roman" w:eastAsia="Times New Roman" w:hAnsi="Times New Roman"/>
          <w:sz w:val="28"/>
          <w:szCs w:val="28"/>
        </w:rPr>
        <w:t xml:space="preserve">., </w:t>
      </w:r>
      <w:r w:rsidRPr="0029568D" w:rsidR="00691761">
        <w:rPr>
          <w:rFonts w:ascii="Times New Roman" w:hAnsi="Times New Roman"/>
          <w:sz w:val="28"/>
          <w:szCs w:val="28"/>
          <w:shd w:val="clear" w:color="auto" w:fill="FFFFFF"/>
        </w:rPr>
        <w:t xml:space="preserve">в результате чего за </w:t>
      </w:r>
      <w:r w:rsidRPr="0029568D" w:rsidR="00D33F19">
        <w:rPr>
          <w:rFonts w:ascii="Times New Roman" w:hAnsi="Times New Roman"/>
          <w:sz w:val="28"/>
          <w:szCs w:val="28"/>
          <w:shd w:val="clear" w:color="auto" w:fill="FFFFFF"/>
        </w:rPr>
        <w:t>ответчик</w:t>
      </w:r>
      <w:r w:rsidR="00D33F19">
        <w:rPr>
          <w:rFonts w:ascii="Times New Roman" w:hAnsi="Times New Roman"/>
          <w:sz w:val="28"/>
          <w:szCs w:val="28"/>
          <w:shd w:val="clear" w:color="auto" w:fill="FFFFFF"/>
        </w:rPr>
        <w:t xml:space="preserve">ами </w:t>
      </w:r>
      <w:r w:rsidRPr="0029568D" w:rsidR="00D33F19">
        <w:rPr>
          <w:rFonts w:ascii="Times New Roman" w:hAnsi="Times New Roman"/>
          <w:sz w:val="28"/>
          <w:szCs w:val="28"/>
          <w:shd w:val="clear" w:color="auto" w:fill="FFFFFF"/>
        </w:rPr>
        <w:t>образовалась</w:t>
      </w:r>
      <w:r w:rsidR="00D33F19">
        <w:rPr>
          <w:rFonts w:ascii="Times New Roman" w:hAnsi="Times New Roman"/>
          <w:sz w:val="28"/>
          <w:szCs w:val="28"/>
          <w:shd w:val="clear" w:color="auto" w:fill="FFFFFF"/>
        </w:rPr>
        <w:t xml:space="preserve"> задолженность в размере</w:t>
      </w:r>
      <w:r w:rsidR="00691761">
        <w:rPr>
          <w:rFonts w:ascii="Times New Roman" w:eastAsia="Times New Roman" w:hAnsi="Times New Roman"/>
          <w:sz w:val="28"/>
          <w:szCs w:val="28"/>
        </w:rPr>
        <w:t xml:space="preserve"> </w:t>
      </w:r>
      <w:r w:rsidR="00035745">
        <w:rPr>
          <w:rFonts w:ascii="Times New Roman" w:eastAsia="Times New Roman" w:hAnsi="Times New Roman"/>
          <w:sz w:val="28"/>
          <w:szCs w:val="28"/>
        </w:rPr>
        <w:t>7353 рубля 45</w:t>
      </w:r>
      <w:r w:rsidR="00691761">
        <w:rPr>
          <w:rFonts w:ascii="Times New Roman" w:eastAsia="Times New Roman" w:hAnsi="Times New Roman"/>
          <w:sz w:val="28"/>
          <w:szCs w:val="28"/>
        </w:rPr>
        <w:t xml:space="preserve"> коп</w:t>
      </w:r>
      <w:r w:rsidR="00D33F19">
        <w:rPr>
          <w:rFonts w:ascii="Times New Roman" w:eastAsia="Times New Roman" w:hAnsi="Times New Roman"/>
          <w:sz w:val="28"/>
          <w:szCs w:val="28"/>
        </w:rPr>
        <w:t xml:space="preserve">.,  </w:t>
      </w:r>
      <w:r w:rsidR="00035745">
        <w:rPr>
          <w:rFonts w:ascii="Times New Roman" w:hAnsi="Times New Roman"/>
          <w:sz w:val="28"/>
          <w:szCs w:val="28"/>
          <w:shd w:val="clear" w:color="auto" w:fill="FFFFFF"/>
        </w:rPr>
        <w:t xml:space="preserve">согласно п. 7.5 Договора насчитана </w:t>
      </w:r>
      <w:r w:rsidR="00035745">
        <w:rPr>
          <w:rFonts w:ascii="Times New Roman" w:hAnsi="Times New Roman"/>
          <w:color w:val="000000"/>
          <w:sz w:val="28"/>
          <w:szCs w:val="28"/>
        </w:rPr>
        <w:t xml:space="preserve">пеня за несвоевременную оплату </w:t>
      </w:r>
      <w:r w:rsidR="00035745">
        <w:rPr>
          <w:rFonts w:ascii="Times New Roman" w:eastAsia="Times New Roman" w:hAnsi="Times New Roman"/>
          <w:sz w:val="28"/>
          <w:szCs w:val="28"/>
        </w:rPr>
        <w:t xml:space="preserve">услуг за содержание  и текущий ремонт общего имущества многоквартирного дома    в размере </w:t>
      </w:r>
      <w:r w:rsidR="00D33F19">
        <w:rPr>
          <w:rFonts w:ascii="Times New Roman" w:eastAsia="Times New Roman" w:hAnsi="Times New Roman"/>
          <w:sz w:val="28"/>
          <w:szCs w:val="28"/>
        </w:rPr>
        <w:t>1518 рублей 52 копейки</w:t>
      </w:r>
      <w:r w:rsidRPr="0029568D">
        <w:rPr>
          <w:rFonts w:ascii="Times New Roman" w:hAnsi="Times New Roman"/>
          <w:sz w:val="28"/>
          <w:szCs w:val="28"/>
          <w:shd w:val="clear" w:color="auto" w:fill="FFFFFF"/>
        </w:rPr>
        <w:t>.</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rPr>
        <w:t xml:space="preserve">В соответствии со ст. </w:t>
      </w:r>
      <w:r>
        <w:fldChar w:fldCharType="begin"/>
      </w:r>
      <w:r>
        <w:instrText xml:space="preserve"> HYPERLINK "http://sudact.ru/law/gpk-rf/razdel-i/glava-6/statia-56/?marker=fdoctlaw" \o "ГПК РФ &gt;  Раздел I. Общие положения &gt; Глава 6. Доказательства и доказывание &gt; Статья 56. Обязанность доказывания" \t "_blank" </w:instrText>
      </w:r>
      <w:r>
        <w:fldChar w:fldCharType="separate"/>
      </w:r>
      <w:r w:rsidRPr="00E44414">
        <w:rPr>
          <w:rStyle w:val="Hyperlink"/>
          <w:rFonts w:ascii="Times New Roman" w:hAnsi="Times New Roman"/>
          <w:color w:val="auto"/>
          <w:sz w:val="28"/>
          <w:szCs w:val="28"/>
          <w:u w:val="none"/>
        </w:rPr>
        <w:t>56</w:t>
      </w:r>
      <w:r>
        <w:fldChar w:fldCharType="end"/>
      </w:r>
      <w:r w:rsidRPr="0029568D">
        <w:rPr>
          <w:rFonts w:ascii="Times New Roman" w:hAnsi="Times New Roman"/>
          <w:sz w:val="28"/>
          <w:szCs w:val="28"/>
        </w:rPr>
        <w:t xml:space="preserve"> Гражданского процессуального кодекса РФ, каждая сторона должна </w:t>
      </w:r>
      <w:r w:rsidRPr="0029568D">
        <w:rPr>
          <w:rFonts w:ascii="Times New Roman" w:hAnsi="Times New Roman"/>
          <w:sz w:val="28"/>
          <w:szCs w:val="28"/>
          <w:shd w:val="clear" w:color="auto" w:fill="FFFFFF"/>
        </w:rPr>
        <w:t>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5925DB" w:rsidRPr="0029568D" w:rsidP="005925DB">
      <w:pPr>
        <w:pStyle w:val="2"/>
        <w:shd w:val="clear" w:color="auto" w:fill="auto"/>
        <w:tabs>
          <w:tab w:val="left" w:pos="8789"/>
        </w:tabs>
        <w:spacing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29568D">
        <w:rPr>
          <w:rFonts w:ascii="Times New Roman" w:hAnsi="Times New Roman" w:cs="Times New Roman"/>
          <w:color w:val="000000"/>
          <w:sz w:val="28"/>
          <w:szCs w:val="28"/>
        </w:rPr>
        <w:t xml:space="preserve">Согласно ст. ст. 309, 310 ГК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в соответствии с обычаями делового оборота или иными обычно предъявляемыми требованиями. Односторонний отказ от исполнения </w:t>
      </w:r>
      <w:r>
        <w:rPr>
          <w:rFonts w:ascii="Times New Roman" w:hAnsi="Times New Roman" w:cs="Times New Roman"/>
          <w:color w:val="000000"/>
          <w:sz w:val="28"/>
          <w:szCs w:val="28"/>
        </w:rPr>
        <w:t>о</w:t>
      </w:r>
      <w:r w:rsidRPr="0029568D">
        <w:rPr>
          <w:rFonts w:ascii="Times New Roman" w:hAnsi="Times New Roman" w:cs="Times New Roman"/>
          <w:color w:val="000000"/>
          <w:sz w:val="28"/>
          <w:szCs w:val="28"/>
        </w:rPr>
        <w:t>бязательства и одностороннее изменение его условий не допускаются.</w:t>
      </w:r>
    </w:p>
    <w:p w:rsidR="006D1DCB" w:rsidP="006D1DCB">
      <w:pPr>
        <w:pStyle w:val="2"/>
        <w:shd w:val="clear" w:color="auto" w:fill="auto"/>
        <w:spacing w:line="240" w:lineRule="auto"/>
        <w:ind w:left="159" w:firstLine="522"/>
        <w:rPr>
          <w:rFonts w:ascii="Times New Roman" w:hAnsi="Times New Roman" w:cs="Times New Roman"/>
          <w:color w:val="000000"/>
          <w:sz w:val="28"/>
          <w:szCs w:val="28"/>
        </w:rPr>
      </w:pPr>
      <w:r w:rsidRPr="0029568D">
        <w:rPr>
          <w:rFonts w:ascii="Times New Roman" w:hAnsi="Times New Roman" w:cs="Times New Roman"/>
          <w:color w:val="000000"/>
          <w:sz w:val="28"/>
          <w:szCs w:val="28"/>
        </w:rPr>
        <w:t>Разрешая вопрос о размере взыскиваемой задолженности</w:t>
      </w:r>
      <w:r w:rsidR="000E688C">
        <w:rPr>
          <w:rFonts w:ascii="Times New Roman" w:hAnsi="Times New Roman" w:cs="Times New Roman"/>
          <w:color w:val="000000"/>
          <w:sz w:val="28"/>
          <w:szCs w:val="28"/>
        </w:rPr>
        <w:t xml:space="preserve"> и пени</w:t>
      </w:r>
      <w:r w:rsidRPr="0029568D">
        <w:rPr>
          <w:rFonts w:ascii="Times New Roman" w:hAnsi="Times New Roman" w:cs="Times New Roman"/>
          <w:color w:val="000000"/>
          <w:sz w:val="28"/>
          <w:szCs w:val="28"/>
        </w:rPr>
        <w:t xml:space="preserve">, суд принимает во внимание представленный истцом расчет, правильность которого </w:t>
      </w:r>
      <w:r w:rsidRPr="0029568D" w:rsidR="00D33F19">
        <w:rPr>
          <w:rFonts w:ascii="Times New Roman" w:hAnsi="Times New Roman" w:cs="Times New Roman"/>
          <w:color w:val="000000"/>
          <w:sz w:val="28"/>
          <w:szCs w:val="28"/>
        </w:rPr>
        <w:t>ответчик</w:t>
      </w:r>
      <w:r w:rsidR="00D33F19">
        <w:rPr>
          <w:rFonts w:ascii="Times New Roman" w:hAnsi="Times New Roman" w:cs="Times New Roman"/>
          <w:color w:val="000000"/>
          <w:sz w:val="28"/>
          <w:szCs w:val="28"/>
        </w:rPr>
        <w:t xml:space="preserve">ами </w:t>
      </w:r>
      <w:r w:rsidRPr="0029568D" w:rsidR="00D33F19">
        <w:rPr>
          <w:rFonts w:ascii="Times New Roman" w:hAnsi="Times New Roman" w:cs="Times New Roman"/>
          <w:color w:val="000000"/>
          <w:sz w:val="28"/>
          <w:szCs w:val="28"/>
        </w:rPr>
        <w:t>не</w:t>
      </w:r>
      <w:r w:rsidRPr="0029568D">
        <w:rPr>
          <w:rFonts w:ascii="Times New Roman" w:hAnsi="Times New Roman" w:cs="Times New Roman"/>
          <w:color w:val="000000"/>
          <w:sz w:val="28"/>
          <w:szCs w:val="28"/>
        </w:rPr>
        <w:t xml:space="preserve"> </w:t>
      </w:r>
      <w:r w:rsidRPr="0029568D">
        <w:rPr>
          <w:rFonts w:ascii="Times New Roman" w:hAnsi="Times New Roman" w:cs="Times New Roman"/>
          <w:color w:val="000000"/>
          <w:sz w:val="28"/>
          <w:szCs w:val="28"/>
        </w:rPr>
        <w:t>о</w:t>
      </w:r>
      <w:r>
        <w:rPr>
          <w:rFonts w:ascii="Times New Roman" w:hAnsi="Times New Roman" w:cs="Times New Roman"/>
          <w:color w:val="000000"/>
          <w:sz w:val="28"/>
          <w:szCs w:val="28"/>
        </w:rPr>
        <w:t xml:space="preserve">провергнута. </w:t>
      </w:r>
      <w:r w:rsidRPr="0029568D">
        <w:rPr>
          <w:rFonts w:ascii="Times New Roman" w:hAnsi="Times New Roman" w:cs="Times New Roman"/>
          <w:color w:val="000000"/>
          <w:sz w:val="28"/>
          <w:szCs w:val="28"/>
        </w:rPr>
        <w:t>Таким образом, сумма задолженност</w:t>
      </w:r>
      <w:r>
        <w:rPr>
          <w:rFonts w:ascii="Times New Roman" w:hAnsi="Times New Roman" w:cs="Times New Roman"/>
          <w:color w:val="000000"/>
          <w:sz w:val="28"/>
          <w:szCs w:val="28"/>
        </w:rPr>
        <w:t xml:space="preserve">и подлежит взысканию с </w:t>
      </w:r>
      <w:r w:rsidR="00D33F19">
        <w:rPr>
          <w:rFonts w:ascii="Times New Roman" w:hAnsi="Times New Roman" w:cs="Times New Roman"/>
          <w:color w:val="000000"/>
          <w:sz w:val="28"/>
          <w:szCs w:val="28"/>
        </w:rPr>
        <w:t xml:space="preserve">ответчиков </w:t>
      </w:r>
      <w:r w:rsidRPr="0029568D" w:rsidR="00D33F19">
        <w:rPr>
          <w:rFonts w:ascii="Times New Roman" w:hAnsi="Times New Roman" w:cs="Times New Roman"/>
          <w:color w:val="000000"/>
          <w:sz w:val="28"/>
          <w:szCs w:val="28"/>
        </w:rPr>
        <w:t>в</w:t>
      </w:r>
      <w:r w:rsidRPr="0029568D">
        <w:rPr>
          <w:rFonts w:ascii="Times New Roman" w:hAnsi="Times New Roman" w:cs="Times New Roman"/>
          <w:color w:val="000000"/>
          <w:sz w:val="28"/>
          <w:szCs w:val="28"/>
        </w:rPr>
        <w:t xml:space="preserve"> полном объеме</w:t>
      </w:r>
      <w:r>
        <w:rPr>
          <w:rFonts w:ascii="Times New Roman" w:hAnsi="Times New Roman" w:cs="Times New Roman"/>
          <w:color w:val="000000"/>
          <w:sz w:val="28"/>
          <w:szCs w:val="28"/>
        </w:rPr>
        <w:t xml:space="preserve"> в долевом порядке – по </w:t>
      </w:r>
      <w:r w:rsidR="00035745">
        <w:rPr>
          <w:rFonts w:ascii="Times New Roman" w:hAnsi="Times New Roman" w:cs="Times New Roman"/>
          <w:color w:val="000000"/>
          <w:sz w:val="28"/>
          <w:szCs w:val="28"/>
        </w:rPr>
        <w:t>1/4</w:t>
      </w:r>
      <w:r>
        <w:rPr>
          <w:rFonts w:ascii="Times New Roman" w:hAnsi="Times New Roman" w:cs="Times New Roman"/>
          <w:color w:val="000000"/>
          <w:sz w:val="28"/>
          <w:szCs w:val="28"/>
        </w:rPr>
        <w:t xml:space="preserve"> с</w:t>
      </w:r>
      <w:r w:rsidR="00035745">
        <w:rPr>
          <w:rFonts w:ascii="Times New Roman" w:hAnsi="Times New Roman" w:cs="Times New Roman"/>
          <w:color w:val="000000"/>
          <w:sz w:val="28"/>
          <w:szCs w:val="28"/>
        </w:rPr>
        <w:t>о Стаценко А.</w:t>
      </w:r>
      <w:r w:rsidR="00035745">
        <w:rPr>
          <w:rFonts w:ascii="Times New Roman" w:hAnsi="Times New Roman" w:cs="Times New Roman"/>
          <w:color w:val="000000"/>
          <w:sz w:val="28"/>
          <w:szCs w:val="28"/>
        </w:rPr>
        <w:t>К</w:t>
      </w:r>
      <w:r w:rsidR="00035745">
        <w:rPr>
          <w:rFonts w:ascii="Times New Roman" w:hAnsi="Times New Roman" w:cs="Times New Roman"/>
          <w:color w:val="000000"/>
          <w:sz w:val="28"/>
          <w:szCs w:val="28"/>
        </w:rPr>
        <w:t xml:space="preserve">, и Стаценко С.А. и </w:t>
      </w:r>
      <w:r w:rsidR="00035745">
        <w:rPr>
          <w:rFonts w:ascii="Times New Roman" w:hAnsi="Times New Roman" w:cs="Times New Roman"/>
          <w:color w:val="000000"/>
          <w:sz w:val="28"/>
          <w:szCs w:val="28"/>
        </w:rPr>
        <w:t>в</w:t>
      </w:r>
      <w:r w:rsidR="00035745">
        <w:rPr>
          <w:rFonts w:ascii="Times New Roman" w:hAnsi="Times New Roman" w:cs="Times New Roman"/>
          <w:color w:val="000000"/>
          <w:sz w:val="28"/>
          <w:szCs w:val="28"/>
        </w:rPr>
        <w:t xml:space="preserve"> размере ½  - со Стаценко А.А.</w:t>
      </w:r>
      <w:r>
        <w:rPr>
          <w:rFonts w:ascii="Times New Roman" w:hAnsi="Times New Roman" w:cs="Times New Roman"/>
          <w:color w:val="000000"/>
          <w:sz w:val="28"/>
          <w:szCs w:val="28"/>
        </w:rPr>
        <w:t xml:space="preserve">, </w:t>
      </w:r>
      <w:r w:rsidR="00035745">
        <w:rPr>
          <w:rFonts w:ascii="Times New Roman" w:hAnsi="Times New Roman" w:cs="Times New Roman"/>
          <w:color w:val="000000"/>
          <w:sz w:val="28"/>
          <w:szCs w:val="28"/>
        </w:rPr>
        <w:t>согласно размерам долей в общей долевой собственности</w:t>
      </w:r>
      <w:r>
        <w:rPr>
          <w:rFonts w:ascii="Times New Roman" w:hAnsi="Times New Roman" w:cs="Times New Roman"/>
          <w:color w:val="000000"/>
          <w:sz w:val="28"/>
          <w:szCs w:val="28"/>
        </w:rPr>
        <w:t xml:space="preserve">. </w:t>
      </w:r>
    </w:p>
    <w:p w:rsidR="005925DB" w:rsidRPr="0029568D" w:rsidP="00D35178">
      <w:pPr>
        <w:pStyle w:val="2"/>
        <w:shd w:val="clear" w:color="auto" w:fill="auto"/>
        <w:spacing w:line="240" w:lineRule="auto"/>
        <w:ind w:left="159" w:firstLine="522"/>
        <w:rPr>
          <w:rFonts w:ascii="Times New Roman" w:hAnsi="Times New Roman"/>
          <w:sz w:val="28"/>
          <w:szCs w:val="28"/>
        </w:rPr>
      </w:pPr>
      <w:r>
        <w:rPr>
          <w:rFonts w:ascii="Times New Roman" w:hAnsi="Times New Roman" w:cs="Times New Roman"/>
          <w:color w:val="000000"/>
          <w:sz w:val="28"/>
          <w:szCs w:val="28"/>
        </w:rPr>
        <w:t xml:space="preserve">При </w:t>
      </w:r>
      <w:r w:rsidR="00D33F19">
        <w:rPr>
          <w:rFonts w:ascii="Times New Roman" w:hAnsi="Times New Roman" w:cs="Times New Roman"/>
          <w:color w:val="000000"/>
          <w:sz w:val="28"/>
          <w:szCs w:val="28"/>
        </w:rPr>
        <w:t>вынесении судебного</w:t>
      </w:r>
      <w:r>
        <w:rPr>
          <w:rFonts w:ascii="Times New Roman" w:hAnsi="Times New Roman" w:cs="Times New Roman"/>
          <w:color w:val="000000"/>
          <w:sz w:val="28"/>
          <w:szCs w:val="28"/>
        </w:rPr>
        <w:t xml:space="preserve"> решения подлежат распределению судебные расходы.</w:t>
      </w:r>
      <w:r w:rsidR="00D35178">
        <w:rPr>
          <w:rFonts w:ascii="Times New Roman" w:hAnsi="Times New Roman" w:cs="Times New Roman"/>
          <w:color w:val="000000"/>
          <w:sz w:val="28"/>
          <w:szCs w:val="28"/>
        </w:rPr>
        <w:t xml:space="preserve"> </w:t>
      </w:r>
      <w:r w:rsidRPr="0029568D">
        <w:rPr>
          <w:rFonts w:ascii="Times New Roman" w:hAnsi="Times New Roman"/>
          <w:sz w:val="28"/>
          <w:szCs w:val="28"/>
        </w:rPr>
        <w:t xml:space="preserve">В силу статьи </w:t>
      </w:r>
      <w:r>
        <w:fldChar w:fldCharType="begin"/>
      </w:r>
      <w:r>
        <w:instrText xml:space="preserve"> HYPERLINK "http://sudact.ru/law/gpk-rf/razdel-i/glava-7/statia-98/?marker=fdoctlaw" \o "ГПК РФ &gt;  Раздел I. Общие положения &gt; Глава 7. Судебные расходы &gt; Статья 98. Распределение судебных расходов между сторонами" \t "_blank" </w:instrText>
      </w:r>
      <w:r>
        <w:fldChar w:fldCharType="separate"/>
      </w:r>
      <w:r w:rsidRPr="00E44414">
        <w:rPr>
          <w:rStyle w:val="Hyperlink"/>
          <w:rFonts w:ascii="Times New Roman" w:hAnsi="Times New Roman"/>
          <w:color w:val="auto"/>
          <w:sz w:val="28"/>
          <w:szCs w:val="28"/>
          <w:u w:val="none"/>
        </w:rPr>
        <w:t>98</w:t>
      </w:r>
      <w:r>
        <w:fldChar w:fldCharType="end"/>
      </w:r>
      <w:r w:rsidRPr="0029568D">
        <w:rPr>
          <w:rFonts w:ascii="Times New Roman" w:hAnsi="Times New Roman"/>
          <w:sz w:val="28"/>
          <w:szCs w:val="28"/>
        </w:rPr>
        <w:t xml:space="preserve"> Г</w:t>
      </w:r>
      <w:r>
        <w:rPr>
          <w:rFonts w:ascii="Times New Roman" w:hAnsi="Times New Roman"/>
          <w:sz w:val="28"/>
          <w:szCs w:val="28"/>
        </w:rPr>
        <w:t xml:space="preserve">ПК </w:t>
      </w:r>
      <w:r w:rsidRPr="0029568D">
        <w:rPr>
          <w:rFonts w:ascii="Times New Roman" w:hAnsi="Times New Roman"/>
          <w:sz w:val="28"/>
          <w:szCs w:val="28"/>
        </w:rPr>
        <w:t xml:space="preserve"> РФ</w:t>
      </w:r>
      <w:r>
        <w:rPr>
          <w:rFonts w:ascii="Times New Roman" w:hAnsi="Times New Roman"/>
          <w:sz w:val="28"/>
          <w:szCs w:val="28"/>
        </w:rPr>
        <w:t xml:space="preserve"> суд взыскивает с ответчика в пользу истца расходы по оплате государственной пошлины пропорционально удовлетворенным требованиям. </w:t>
      </w:r>
      <w:r w:rsidR="00D35178">
        <w:rPr>
          <w:rFonts w:ascii="Times New Roman" w:hAnsi="Times New Roman"/>
          <w:sz w:val="28"/>
          <w:szCs w:val="28"/>
        </w:rPr>
        <w:t xml:space="preserve"> С учетом суммы удовлетворенных исковых </w:t>
      </w:r>
      <w:r w:rsidR="00D33F19">
        <w:rPr>
          <w:rFonts w:ascii="Times New Roman" w:hAnsi="Times New Roman"/>
          <w:sz w:val="28"/>
          <w:szCs w:val="28"/>
        </w:rPr>
        <w:t>требований, с</w:t>
      </w:r>
      <w:r>
        <w:rPr>
          <w:rFonts w:ascii="Times New Roman" w:hAnsi="Times New Roman"/>
          <w:sz w:val="28"/>
          <w:szCs w:val="28"/>
        </w:rPr>
        <w:t xml:space="preserve"> </w:t>
      </w:r>
      <w:r w:rsidR="00D33F19">
        <w:rPr>
          <w:rFonts w:ascii="Times New Roman" w:hAnsi="Times New Roman"/>
          <w:sz w:val="28"/>
          <w:szCs w:val="28"/>
        </w:rPr>
        <w:t>ответчиков подлежат</w:t>
      </w:r>
      <w:r>
        <w:rPr>
          <w:rFonts w:ascii="Times New Roman" w:hAnsi="Times New Roman"/>
          <w:sz w:val="28"/>
          <w:szCs w:val="28"/>
        </w:rPr>
        <w:t xml:space="preserve"> взысканию судебные расходы по оплате государственн</w:t>
      </w:r>
      <w:r w:rsidR="000E688C">
        <w:rPr>
          <w:rFonts w:ascii="Times New Roman" w:hAnsi="Times New Roman"/>
          <w:sz w:val="28"/>
          <w:szCs w:val="28"/>
        </w:rPr>
        <w:t>ой пошлины в размере</w:t>
      </w:r>
      <w:r w:rsidR="00D35178">
        <w:rPr>
          <w:rFonts w:ascii="Times New Roman" w:hAnsi="Times New Roman"/>
          <w:sz w:val="28"/>
          <w:szCs w:val="28"/>
        </w:rPr>
        <w:t xml:space="preserve"> 400</w:t>
      </w:r>
      <w:r>
        <w:rPr>
          <w:rFonts w:ascii="Times New Roman" w:hAnsi="Times New Roman"/>
          <w:sz w:val="28"/>
          <w:szCs w:val="28"/>
        </w:rPr>
        <w:t xml:space="preserve"> рублей</w:t>
      </w:r>
      <w:r w:rsidR="000E688C">
        <w:rPr>
          <w:rFonts w:ascii="Times New Roman" w:hAnsi="Times New Roman"/>
          <w:sz w:val="28"/>
          <w:szCs w:val="28"/>
        </w:rPr>
        <w:t xml:space="preserve"> </w:t>
      </w:r>
      <w:r w:rsidR="00D35178">
        <w:rPr>
          <w:rFonts w:ascii="Times New Roman" w:hAnsi="Times New Roman"/>
          <w:sz w:val="28"/>
          <w:szCs w:val="28"/>
        </w:rPr>
        <w:t>в долевом порядке</w:t>
      </w:r>
      <w:r w:rsidR="000E688C">
        <w:rPr>
          <w:rFonts w:ascii="Times New Roman" w:hAnsi="Times New Roman"/>
          <w:sz w:val="28"/>
          <w:szCs w:val="28"/>
        </w:rPr>
        <w:t xml:space="preserve"> пропорционально размерам долей общей долевой собственности</w:t>
      </w:r>
      <w:r>
        <w:rPr>
          <w:rFonts w:ascii="Times New Roman" w:hAnsi="Times New Roman"/>
          <w:sz w:val="28"/>
          <w:szCs w:val="28"/>
        </w:rPr>
        <w:t>.</w:t>
      </w:r>
      <w:r w:rsidRPr="0029568D">
        <w:rPr>
          <w:rFonts w:ascii="Times New Roman" w:hAnsi="Times New Roman"/>
          <w:sz w:val="28"/>
          <w:szCs w:val="28"/>
        </w:rPr>
        <w:t xml:space="preserve"> </w:t>
      </w:r>
      <w:r>
        <w:rPr>
          <w:rFonts w:ascii="Times New Roman" w:hAnsi="Times New Roman"/>
          <w:sz w:val="28"/>
          <w:szCs w:val="28"/>
        </w:rPr>
        <w:t xml:space="preserve"> </w:t>
      </w:r>
      <w:r w:rsidRPr="0029568D">
        <w:rPr>
          <w:rFonts w:ascii="Times New Roman" w:hAnsi="Times New Roman"/>
          <w:sz w:val="28"/>
          <w:szCs w:val="28"/>
        </w:rPr>
        <w:t xml:space="preserve"> </w:t>
      </w:r>
      <w:r>
        <w:rPr>
          <w:rFonts w:ascii="Times New Roman" w:hAnsi="Times New Roman"/>
          <w:sz w:val="28"/>
          <w:szCs w:val="28"/>
        </w:rPr>
        <w:t xml:space="preserve"> </w:t>
      </w:r>
    </w:p>
    <w:p w:rsidR="004B0497" w:rsidP="004B0497">
      <w:pPr>
        <w:jc w:val="both"/>
        <w:rPr>
          <w:rFonts w:ascii="Times New Roman" w:eastAsia="Times New Roman" w:hAnsi="Times New Roman"/>
          <w:sz w:val="28"/>
          <w:szCs w:val="28"/>
        </w:rPr>
      </w:pPr>
      <w:r>
        <w:rPr>
          <w:rFonts w:ascii="Times New Roman" w:hAnsi="Times New Roman"/>
          <w:sz w:val="28"/>
          <w:szCs w:val="28"/>
        </w:rPr>
        <w:t xml:space="preserve"> </w:t>
      </w:r>
      <w:r w:rsidRPr="00A41AA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Pr>
          <w:rFonts w:ascii="Times New Roman" w:eastAsia="Times New Roman" w:hAnsi="Times New Roman"/>
          <w:sz w:val="28"/>
          <w:szCs w:val="28"/>
        </w:rPr>
        <w:t xml:space="preserve">На основании </w:t>
      </w:r>
      <w:r>
        <w:rPr>
          <w:rFonts w:ascii="Times New Roman" w:eastAsia="Times New Roman" w:hAnsi="Times New Roman"/>
          <w:sz w:val="28"/>
          <w:szCs w:val="28"/>
        </w:rPr>
        <w:t>изложенного</w:t>
      </w:r>
      <w:r>
        <w:rPr>
          <w:rFonts w:ascii="Times New Roman" w:eastAsia="Times New Roman" w:hAnsi="Times New Roman"/>
          <w:sz w:val="28"/>
          <w:szCs w:val="28"/>
        </w:rPr>
        <w:t xml:space="preserve">, руководствуясь ст. ст. 194-199 ГПК Российской Федерации,   - </w:t>
      </w:r>
    </w:p>
    <w:p w:rsidR="004B0497" w:rsidP="004B0497">
      <w:pPr>
        <w:jc w:val="center"/>
        <w:rPr>
          <w:rFonts w:ascii="Times New Roman" w:eastAsia="Times New Roman" w:hAnsi="Times New Roman"/>
          <w:b/>
          <w:sz w:val="28"/>
          <w:szCs w:val="28"/>
        </w:rPr>
      </w:pPr>
      <w:r w:rsidRPr="00974602">
        <w:rPr>
          <w:rFonts w:ascii="Times New Roman" w:eastAsia="Times New Roman" w:hAnsi="Times New Roman"/>
          <w:b/>
          <w:sz w:val="28"/>
          <w:szCs w:val="28"/>
        </w:rPr>
        <w:t>Р</w:t>
      </w:r>
      <w:r w:rsidRPr="00974602">
        <w:rPr>
          <w:rFonts w:ascii="Times New Roman" w:eastAsia="Times New Roman" w:hAnsi="Times New Roman"/>
          <w:b/>
          <w:sz w:val="28"/>
          <w:szCs w:val="28"/>
        </w:rPr>
        <w:t xml:space="preserve"> Е Ш И Л :</w:t>
      </w:r>
    </w:p>
    <w:p w:rsidR="00974602" w:rsidRPr="00974602" w:rsidP="004B0497">
      <w:pPr>
        <w:jc w:val="center"/>
        <w:rPr>
          <w:rFonts w:ascii="Times New Roman" w:eastAsia="Times New Roman" w:hAnsi="Times New Roman"/>
          <w:b/>
          <w:sz w:val="28"/>
          <w:szCs w:val="28"/>
        </w:rPr>
      </w:pPr>
    </w:p>
    <w:p w:rsidR="000E688C" w:rsidP="000E688C">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Иск Общества с ограниченной ответственностью «Управляющая организация СЗЖБИ» удовлетворить. </w:t>
      </w:r>
    </w:p>
    <w:p w:rsidR="000E688C" w:rsidP="000E688C">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Взыскать со Стаценко А</w:t>
      </w:r>
      <w:r w:rsidR="00A75D07">
        <w:rPr>
          <w:rFonts w:ascii="Times New Roman" w:eastAsia="Times New Roman" w:hAnsi="Times New Roman"/>
          <w:sz w:val="28"/>
          <w:szCs w:val="28"/>
        </w:rPr>
        <w:t>.А.</w:t>
      </w:r>
      <w:r>
        <w:rPr>
          <w:rFonts w:ascii="Times New Roman" w:eastAsia="Times New Roman" w:hAnsi="Times New Roman"/>
          <w:sz w:val="28"/>
          <w:szCs w:val="28"/>
        </w:rPr>
        <w:t xml:space="preserve">, </w:t>
      </w:r>
      <w:r w:rsidR="00A75D07">
        <w:rPr>
          <w:rFonts w:ascii="Times New Roman" w:eastAsia="Times New Roman" w:hAnsi="Times New Roman"/>
          <w:sz w:val="28"/>
          <w:szCs w:val="28"/>
        </w:rPr>
        <w:t>ДАТА</w:t>
      </w:r>
      <w:r>
        <w:rPr>
          <w:rFonts w:ascii="Times New Roman" w:eastAsia="Times New Roman" w:hAnsi="Times New Roman"/>
          <w:sz w:val="28"/>
          <w:szCs w:val="28"/>
        </w:rPr>
        <w:t xml:space="preserve"> года рождения, в пользу Общества с ограниченной ответственностью «Управляющая организация СЗЖБИ» сумму задолженности по оплате услуг за содержание  и текущий ремонт общего имущества многоквартирного дома  за период с </w:t>
      </w:r>
      <w:r w:rsidR="00A75D07">
        <w:rPr>
          <w:rFonts w:ascii="Times New Roman" w:eastAsia="Times New Roman" w:hAnsi="Times New Roman"/>
          <w:sz w:val="28"/>
          <w:szCs w:val="28"/>
        </w:rPr>
        <w:t>ДАТА</w:t>
      </w:r>
      <w:r>
        <w:rPr>
          <w:rFonts w:ascii="Times New Roman" w:eastAsia="Times New Roman" w:hAnsi="Times New Roman"/>
          <w:sz w:val="28"/>
          <w:szCs w:val="28"/>
        </w:rPr>
        <w:t xml:space="preserve"> в размере 3776 рублей 73 коп., пеню за несвоевременную оплату  услуг за содержание  и текущий ремонт общего имущества многоквартирного дома в размере 759 рублей 26</w:t>
      </w:r>
      <w:r>
        <w:rPr>
          <w:rFonts w:ascii="Times New Roman" w:eastAsia="Times New Roman" w:hAnsi="Times New Roman"/>
          <w:sz w:val="28"/>
          <w:szCs w:val="28"/>
        </w:rPr>
        <w:t xml:space="preserve"> коп., расходы по оплате государственной пошлины в размере 200 рублей, </w:t>
      </w:r>
      <w:r w:rsidRPr="006B299A">
        <w:rPr>
          <w:rFonts w:ascii="Times New Roman" w:eastAsia="Times New Roman" w:hAnsi="Times New Roman"/>
          <w:sz w:val="28"/>
          <w:szCs w:val="28"/>
        </w:rPr>
        <w:t xml:space="preserve"> </w:t>
      </w:r>
      <w:r>
        <w:rPr>
          <w:rFonts w:ascii="Times New Roman" w:eastAsia="Times New Roman" w:hAnsi="Times New Roman"/>
          <w:sz w:val="28"/>
          <w:szCs w:val="28"/>
        </w:rPr>
        <w:t>а всего в сумме 4635 ( четыре тысячи шестьсот тридцать пять) рублей 99 копеек.</w:t>
      </w:r>
    </w:p>
    <w:p w:rsidR="000E688C" w:rsidRPr="00C865BD" w:rsidP="000E688C">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Взыскать со   Стаценко А</w:t>
      </w:r>
      <w:r w:rsidR="00A75D07">
        <w:rPr>
          <w:rFonts w:ascii="Times New Roman" w:eastAsia="Times New Roman" w:hAnsi="Times New Roman"/>
          <w:sz w:val="28"/>
          <w:szCs w:val="28"/>
        </w:rPr>
        <w:t>.К.</w:t>
      </w:r>
      <w:r>
        <w:rPr>
          <w:rFonts w:ascii="Times New Roman" w:eastAsia="Times New Roman" w:hAnsi="Times New Roman"/>
          <w:sz w:val="28"/>
          <w:szCs w:val="28"/>
        </w:rPr>
        <w:t xml:space="preserve">, </w:t>
      </w:r>
      <w:r w:rsidR="00A75D07">
        <w:rPr>
          <w:rFonts w:ascii="Times New Roman" w:eastAsia="Times New Roman" w:hAnsi="Times New Roman"/>
          <w:sz w:val="28"/>
          <w:szCs w:val="28"/>
        </w:rPr>
        <w:t>ДАТА</w:t>
      </w:r>
      <w:r>
        <w:rPr>
          <w:rFonts w:ascii="Times New Roman" w:eastAsia="Times New Roman" w:hAnsi="Times New Roman"/>
          <w:sz w:val="28"/>
          <w:szCs w:val="28"/>
        </w:rPr>
        <w:t xml:space="preserve"> рождения, в пользу Общества с ограниченной ответственностью «Управляющая организация СЗЖБИ» сумму задолженности по оплате услуг за содержание  и текущий ремонт общего имущества многоквартирного дома  за период </w:t>
      </w:r>
      <w:r w:rsidR="00A75D07">
        <w:rPr>
          <w:rFonts w:ascii="Times New Roman" w:eastAsia="Times New Roman" w:hAnsi="Times New Roman"/>
          <w:sz w:val="28"/>
          <w:szCs w:val="28"/>
        </w:rPr>
        <w:t>ДАТА</w:t>
      </w:r>
      <w:r>
        <w:rPr>
          <w:rFonts w:ascii="Times New Roman" w:eastAsia="Times New Roman" w:hAnsi="Times New Roman"/>
          <w:sz w:val="28"/>
          <w:szCs w:val="28"/>
        </w:rPr>
        <w:t xml:space="preserve"> г. в размере 1838 рублей 36 коп.,  пеню за несвоевременную оплату  услуг за содержание  и текущий ремонт общего имущества многоквартирного дома в размере 379 рублей 63 коп</w:t>
      </w:r>
      <w:r>
        <w:rPr>
          <w:rFonts w:ascii="Times New Roman" w:eastAsia="Times New Roman" w:hAnsi="Times New Roman"/>
          <w:sz w:val="28"/>
          <w:szCs w:val="28"/>
        </w:rPr>
        <w:t xml:space="preserve">., расходы по оплате государственной пошлины в размере 100 рублей, </w:t>
      </w:r>
      <w:r w:rsidRPr="006B299A">
        <w:rPr>
          <w:rFonts w:ascii="Times New Roman" w:eastAsia="Times New Roman" w:hAnsi="Times New Roman"/>
          <w:sz w:val="28"/>
          <w:szCs w:val="28"/>
        </w:rPr>
        <w:t xml:space="preserve"> </w:t>
      </w:r>
      <w:r>
        <w:rPr>
          <w:rFonts w:ascii="Times New Roman" w:eastAsia="Times New Roman" w:hAnsi="Times New Roman"/>
          <w:sz w:val="28"/>
          <w:szCs w:val="28"/>
        </w:rPr>
        <w:t>а всего в сумме 2317 ( две тысячи триста семнадцать) рублей 99 копеек.</w:t>
      </w:r>
    </w:p>
    <w:p w:rsidR="000E688C" w:rsidRPr="00C865BD" w:rsidP="000E688C">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Взыскать со Стаценко С</w:t>
      </w:r>
      <w:r w:rsidR="00A75D07">
        <w:rPr>
          <w:rFonts w:ascii="Times New Roman" w:eastAsia="Times New Roman" w:hAnsi="Times New Roman"/>
          <w:sz w:val="28"/>
          <w:szCs w:val="28"/>
        </w:rPr>
        <w:t>.А.</w:t>
      </w:r>
      <w:r>
        <w:rPr>
          <w:rFonts w:ascii="Times New Roman" w:eastAsia="Times New Roman" w:hAnsi="Times New Roman"/>
          <w:sz w:val="28"/>
          <w:szCs w:val="28"/>
        </w:rPr>
        <w:t xml:space="preserve">, </w:t>
      </w:r>
      <w:r w:rsidR="00A75D07">
        <w:rPr>
          <w:rFonts w:ascii="Times New Roman" w:eastAsia="Times New Roman" w:hAnsi="Times New Roman"/>
          <w:sz w:val="28"/>
          <w:szCs w:val="28"/>
        </w:rPr>
        <w:t>ДАТА</w:t>
      </w:r>
      <w:r w:rsidRPr="000422C3">
        <w:rPr>
          <w:rFonts w:ascii="Times New Roman" w:hAnsi="Times New Roman"/>
          <w:sz w:val="28"/>
          <w:szCs w:val="28"/>
        </w:rPr>
        <w:t xml:space="preserve"> </w:t>
      </w:r>
      <w:r>
        <w:rPr>
          <w:rFonts w:ascii="Times New Roman" w:eastAsia="Times New Roman" w:hAnsi="Times New Roman"/>
          <w:sz w:val="28"/>
          <w:szCs w:val="28"/>
        </w:rPr>
        <w:t xml:space="preserve">года рождения, в пользу Общества с ограниченной ответственностью «Управляющая организация СЗЖБИ» сумму задолженности по оплате услуг за содержание  и текущий ремонт общего имущества многоквартирного дома  за период с </w:t>
      </w:r>
      <w:r w:rsidR="00A75D07">
        <w:rPr>
          <w:rFonts w:ascii="Times New Roman" w:eastAsia="Times New Roman" w:hAnsi="Times New Roman"/>
          <w:sz w:val="28"/>
          <w:szCs w:val="28"/>
        </w:rPr>
        <w:t>ДАТА</w:t>
      </w:r>
      <w:r>
        <w:rPr>
          <w:rFonts w:ascii="Times New Roman" w:eastAsia="Times New Roman" w:hAnsi="Times New Roman"/>
          <w:sz w:val="28"/>
          <w:szCs w:val="28"/>
        </w:rPr>
        <w:t xml:space="preserve"> г. в размере 1838 рублей 36 коп., пеню за несвоевременную оплату  услуг за содержание  и текущий ремонт общего имущества многоквартирного дома в размере 379 рублей</w:t>
      </w:r>
      <w:r>
        <w:rPr>
          <w:rFonts w:ascii="Times New Roman" w:eastAsia="Times New Roman" w:hAnsi="Times New Roman"/>
          <w:sz w:val="28"/>
          <w:szCs w:val="28"/>
        </w:rPr>
        <w:t xml:space="preserve"> 63 коп., расходы по оплате государственной пошлины в размере 100 рублей, </w:t>
      </w:r>
      <w:r w:rsidRPr="006B299A">
        <w:rPr>
          <w:rFonts w:ascii="Times New Roman" w:eastAsia="Times New Roman" w:hAnsi="Times New Roman"/>
          <w:sz w:val="28"/>
          <w:szCs w:val="28"/>
        </w:rPr>
        <w:t xml:space="preserve"> </w:t>
      </w:r>
      <w:r>
        <w:rPr>
          <w:rFonts w:ascii="Times New Roman" w:eastAsia="Times New Roman" w:hAnsi="Times New Roman"/>
          <w:sz w:val="28"/>
          <w:szCs w:val="28"/>
        </w:rPr>
        <w:t>а всего в сумме 2317 ( две тысячи триста семнадцать) рублей 99 копеек.</w:t>
      </w:r>
    </w:p>
    <w:p w:rsidR="000E688C" w:rsidP="000E688C">
      <w:pPr>
        <w:autoSpaceDE w:val="0"/>
        <w:autoSpaceDN w:val="0"/>
        <w:adjustRightInd w:val="0"/>
        <w:ind w:firstLine="709"/>
        <w:jc w:val="both"/>
        <w:rPr>
          <w:rFonts w:ascii="Times New Roman" w:hAnsi="Times New Roman"/>
          <w:sz w:val="28"/>
          <w:szCs w:val="28"/>
        </w:rPr>
      </w:pPr>
      <w:r w:rsidRPr="000422C3">
        <w:rPr>
          <w:rFonts w:ascii="Times New Roman" w:hAnsi="Times New Roman"/>
          <w:sz w:val="28"/>
          <w:szCs w:val="28"/>
        </w:rPr>
        <w:t>Разъяснить сторонам, что лица, участвующие в деле, их представители могут подать заявление о составлени</w:t>
      </w:r>
      <w:r>
        <w:rPr>
          <w:rFonts w:ascii="Times New Roman" w:hAnsi="Times New Roman"/>
          <w:sz w:val="28"/>
          <w:szCs w:val="28"/>
        </w:rPr>
        <w:t>и мотивированного решения суда:</w:t>
      </w:r>
    </w:p>
    <w:p w:rsidR="000E688C" w:rsidP="000E688C">
      <w:pPr>
        <w:tabs>
          <w:tab w:val="left" w:pos="7513"/>
        </w:tabs>
        <w:ind w:firstLine="709"/>
        <w:contextualSpacing/>
        <w:jc w:val="both"/>
        <w:rPr>
          <w:rFonts w:ascii="Times New Roman" w:hAnsi="Times New Roman"/>
          <w:sz w:val="28"/>
          <w:szCs w:val="28"/>
        </w:rPr>
      </w:pPr>
      <w:r w:rsidRPr="000422C3">
        <w:rPr>
          <w:rFonts w:ascii="Times New Roman" w:hAnsi="Times New Roman"/>
          <w:sz w:val="28"/>
          <w:szCs w:val="28"/>
        </w:rPr>
        <w:t>1) в течение трех дней со дня объявления резолютивной части решения суда, если лица, участвующие в деле, их представители прису</w:t>
      </w:r>
      <w:r>
        <w:rPr>
          <w:rFonts w:ascii="Times New Roman" w:hAnsi="Times New Roman"/>
          <w:sz w:val="28"/>
          <w:szCs w:val="28"/>
        </w:rPr>
        <w:t>тствовали в судебном заседании;</w:t>
      </w:r>
    </w:p>
    <w:p w:rsidR="000E688C" w:rsidP="000E688C">
      <w:pPr>
        <w:tabs>
          <w:tab w:val="left" w:pos="7513"/>
        </w:tabs>
        <w:ind w:firstLine="709"/>
        <w:contextualSpacing/>
        <w:jc w:val="both"/>
        <w:rPr>
          <w:rFonts w:ascii="Times New Roman" w:hAnsi="Times New Roman"/>
          <w:sz w:val="28"/>
          <w:szCs w:val="28"/>
        </w:rPr>
      </w:pPr>
      <w:r w:rsidRPr="000422C3">
        <w:rPr>
          <w:rFonts w:ascii="Times New Roman" w:hAnsi="Times New Roman"/>
          <w:sz w:val="28"/>
          <w:szCs w:val="28"/>
        </w:rPr>
        <w:t>2) в течение пятнадцати дней со дня объявления резолютивной части решения суда, если лица, участвующие в деле, их представители не присут</w:t>
      </w:r>
      <w:r>
        <w:rPr>
          <w:rFonts w:ascii="Times New Roman" w:hAnsi="Times New Roman"/>
          <w:sz w:val="28"/>
          <w:szCs w:val="28"/>
        </w:rPr>
        <w:t>ствовали в судебном заседании.</w:t>
      </w:r>
    </w:p>
    <w:p w:rsidR="000E688C" w:rsidP="000E688C">
      <w:pPr>
        <w:tabs>
          <w:tab w:val="left" w:pos="7513"/>
        </w:tabs>
        <w:ind w:firstLine="709"/>
        <w:contextualSpacing/>
        <w:jc w:val="both"/>
        <w:rPr>
          <w:rFonts w:ascii="Times New Roman" w:hAnsi="Times New Roman"/>
          <w:sz w:val="28"/>
          <w:szCs w:val="28"/>
        </w:rPr>
      </w:pPr>
      <w:r w:rsidRPr="000422C3">
        <w:rPr>
          <w:rFonts w:ascii="Times New Roman" w:hAnsi="Times New Roman"/>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w:t>
      </w:r>
      <w:r>
        <w:rPr>
          <w:rFonts w:ascii="Times New Roman" w:hAnsi="Times New Roman"/>
          <w:sz w:val="28"/>
          <w:szCs w:val="28"/>
        </w:rPr>
        <w:t xml:space="preserve"> мотивированного решения суда.</w:t>
      </w:r>
    </w:p>
    <w:p w:rsidR="000E688C" w:rsidP="000E688C">
      <w:pPr>
        <w:tabs>
          <w:tab w:val="left" w:pos="7513"/>
        </w:tabs>
        <w:ind w:firstLine="709"/>
        <w:contextualSpacing/>
        <w:jc w:val="both"/>
        <w:rPr>
          <w:rFonts w:ascii="Times New Roman" w:hAnsi="Times New Roman"/>
        </w:rPr>
      </w:pPr>
      <w:r w:rsidRPr="000422C3">
        <w:rPr>
          <w:rFonts w:ascii="Times New Roman" w:hAnsi="Times New Roman"/>
          <w:sz w:val="28"/>
          <w:szCs w:val="28"/>
        </w:rPr>
        <w:t xml:space="preserve">Решение может быть обжаловано в </w:t>
      </w:r>
      <w:r>
        <w:rPr>
          <w:rFonts w:ascii="Times New Roman" w:hAnsi="Times New Roman"/>
          <w:sz w:val="28"/>
          <w:szCs w:val="28"/>
        </w:rPr>
        <w:t xml:space="preserve">Железнодорожный районный суд </w:t>
      </w:r>
      <w:r>
        <w:rPr>
          <w:rFonts w:ascii="Times New Roman" w:hAnsi="Times New Roman"/>
          <w:sz w:val="28"/>
          <w:szCs w:val="28"/>
        </w:rPr>
        <w:t>г</w:t>
      </w:r>
      <w:r>
        <w:rPr>
          <w:rFonts w:ascii="Times New Roman" w:hAnsi="Times New Roman"/>
          <w:sz w:val="28"/>
          <w:szCs w:val="28"/>
        </w:rPr>
        <w:t>.С</w:t>
      </w:r>
      <w:r>
        <w:rPr>
          <w:rFonts w:ascii="Times New Roman" w:hAnsi="Times New Roman"/>
          <w:sz w:val="28"/>
          <w:szCs w:val="28"/>
        </w:rPr>
        <w:t>имферополя</w:t>
      </w:r>
      <w:r w:rsidRPr="000422C3">
        <w:rPr>
          <w:rFonts w:ascii="Times New Roman" w:hAnsi="Times New Roman"/>
          <w:sz w:val="28"/>
          <w:szCs w:val="28"/>
        </w:rPr>
        <w:t xml:space="preserve"> в течение месяца со дня </w:t>
      </w:r>
      <w:r>
        <w:rPr>
          <w:rFonts w:ascii="Times New Roman" w:hAnsi="Times New Roman"/>
          <w:sz w:val="28"/>
          <w:szCs w:val="28"/>
        </w:rPr>
        <w:t>принятия решения через мирового судью.</w:t>
      </w:r>
    </w:p>
    <w:p w:rsidR="000E688C" w:rsidP="000E688C">
      <w:pPr>
        <w:jc w:val="both"/>
        <w:rPr>
          <w:rFonts w:ascii="Times New Roman" w:eastAsia="Times New Roman" w:hAnsi="Times New Roman"/>
          <w:sz w:val="28"/>
          <w:szCs w:val="28"/>
        </w:rPr>
      </w:pPr>
    </w:p>
    <w:p w:rsidR="000E688C" w:rsidP="000E688C">
      <w:pPr>
        <w:jc w:val="both"/>
        <w:rPr>
          <w:rFonts w:ascii="Times New Roman" w:eastAsia="Times New Roman" w:hAnsi="Times New Roman"/>
          <w:sz w:val="28"/>
          <w:szCs w:val="28"/>
        </w:rPr>
      </w:pPr>
    </w:p>
    <w:p w:rsidR="000E688C" w:rsidP="000E688C">
      <w:pPr>
        <w:jc w:val="both"/>
        <w:rPr>
          <w:rFonts w:ascii="Times New Roman" w:eastAsia="Times New Roman" w:hAnsi="Times New Roman"/>
          <w:sz w:val="28"/>
          <w:szCs w:val="28"/>
        </w:rPr>
      </w:pPr>
      <w:r>
        <w:rPr>
          <w:rFonts w:ascii="Times New Roman" w:eastAsia="Times New Roman" w:hAnsi="Times New Roman"/>
          <w:sz w:val="28"/>
          <w:szCs w:val="28"/>
        </w:rPr>
        <w:t xml:space="preserve">Мировой судья                              </w:t>
      </w:r>
      <w:r w:rsidR="00A75D07">
        <w:rPr>
          <w:rFonts w:ascii="Times New Roman" w:eastAsia="Times New Roman" w:hAnsi="Times New Roman"/>
          <w:sz w:val="28"/>
          <w:szCs w:val="28"/>
        </w:rPr>
        <w:t>ПОДПИСЬ</w:t>
      </w:r>
      <w:r>
        <w:rPr>
          <w:rFonts w:ascii="Times New Roman" w:eastAsia="Times New Roman" w:hAnsi="Times New Roman"/>
          <w:sz w:val="28"/>
          <w:szCs w:val="28"/>
        </w:rPr>
        <w:t xml:space="preserve">            </w:t>
      </w:r>
      <w:r w:rsidR="007C498E">
        <w:rPr>
          <w:rFonts w:ascii="Times New Roman" w:eastAsia="Times New Roman" w:hAnsi="Times New Roman"/>
          <w:sz w:val="28"/>
          <w:szCs w:val="28"/>
        </w:rPr>
        <w:t xml:space="preserve">  </w:t>
      </w:r>
      <w:r>
        <w:rPr>
          <w:rFonts w:ascii="Times New Roman" w:eastAsia="Times New Roman" w:hAnsi="Times New Roman"/>
          <w:sz w:val="28"/>
          <w:szCs w:val="28"/>
        </w:rPr>
        <w:t xml:space="preserve">                      Н.В. Заевская</w:t>
      </w:r>
    </w:p>
    <w:p w:rsidR="000E688C" w:rsidP="000E688C">
      <w:pPr>
        <w:jc w:val="both"/>
        <w:rPr>
          <w:rFonts w:ascii="Times New Roman" w:eastAsia="Times New Roman" w:hAnsi="Times New Roman"/>
          <w:sz w:val="28"/>
          <w:szCs w:val="28"/>
        </w:rPr>
      </w:pPr>
    </w:p>
    <w:p w:rsidR="000E688C" w:rsidP="000E688C">
      <w:pPr>
        <w:rPr>
          <w:rFonts w:ascii="Times New Roman" w:hAnsi="Times New Roman"/>
          <w:sz w:val="28"/>
          <w:szCs w:val="28"/>
        </w:rPr>
      </w:pPr>
      <w:r>
        <w:rPr>
          <w:rFonts w:ascii="Times New Roman" w:hAnsi="Times New Roman"/>
          <w:sz w:val="28"/>
          <w:szCs w:val="28"/>
        </w:rPr>
        <w:t xml:space="preserve"> </w:t>
      </w:r>
    </w:p>
    <w:p w:rsidR="004B0497" w:rsidP="004B0497">
      <w:pPr>
        <w:jc w:val="both"/>
        <w:rPr>
          <w:rFonts w:ascii="Times New Roman" w:eastAsia="Times New Roman" w:hAnsi="Times New Roman"/>
          <w:sz w:val="28"/>
          <w:szCs w:val="28"/>
        </w:rPr>
      </w:pPr>
    </w:p>
    <w:p w:rsidR="000C2CA9" w:rsidP="000C2CA9">
      <w:pPr>
        <w:rPr>
          <w:rFonts w:ascii="Times New Roman" w:hAnsi="Times New Roman"/>
          <w:sz w:val="28"/>
          <w:szCs w:val="28"/>
        </w:rPr>
      </w:pPr>
      <w:r>
        <w:rPr>
          <w:rFonts w:ascii="Times New Roman" w:hAnsi="Times New Roman"/>
          <w:sz w:val="28"/>
          <w:szCs w:val="28"/>
        </w:rPr>
        <w:t xml:space="preserve"> </w:t>
      </w:r>
    </w:p>
    <w:p w:rsidR="00DF7227" w:rsidRPr="003E6C3C" w:rsidP="000E688C">
      <w:pPr>
        <w:jc w:val="both"/>
        <w:rPr>
          <w:rFonts w:ascii="Times New Roman" w:hAnsi="Times New Roman"/>
          <w:sz w:val="28"/>
          <w:szCs w:val="28"/>
        </w:rPr>
      </w:pPr>
    </w:p>
    <w:sectPr w:rsidSect="007C498E">
      <w:headerReference w:type="default" r:id="rId5"/>
      <w:pgSz w:w="11906" w:h="16838"/>
      <w:pgMar w:top="1134" w:right="567" w:bottom="1134" w:left="130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56567091"/>
      <w:docPartObj>
        <w:docPartGallery w:val="Page Numbers (Top of Page)"/>
        <w:docPartUnique/>
      </w:docPartObj>
    </w:sdtPr>
    <w:sdtContent>
      <w:p w:rsidR="00A148CB">
        <w:pPr>
          <w:pStyle w:val="Header"/>
          <w:jc w:val="center"/>
        </w:pPr>
        <w:r>
          <w:fldChar w:fldCharType="begin"/>
        </w:r>
        <w:r>
          <w:instrText>PAGE   \* MERGEFORMAT</w:instrText>
        </w:r>
        <w:r>
          <w:fldChar w:fldCharType="separate"/>
        </w:r>
        <w:r w:rsidR="00A75D07">
          <w:rPr>
            <w:noProof/>
          </w:rPr>
          <w:t>6</w:t>
        </w:r>
        <w:r>
          <w:fldChar w:fldCharType="end"/>
        </w:r>
      </w:p>
    </w:sdtContent>
  </w:sdt>
  <w:p w:rsidR="00A148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5B"/>
    <w:rsid w:val="00014CD1"/>
    <w:rsid w:val="00035745"/>
    <w:rsid w:val="000422C3"/>
    <w:rsid w:val="00050B2A"/>
    <w:rsid w:val="000C2CA9"/>
    <w:rsid w:val="000D7182"/>
    <w:rsid w:val="000D77D5"/>
    <w:rsid w:val="000E688C"/>
    <w:rsid w:val="00111EFB"/>
    <w:rsid w:val="00113BDC"/>
    <w:rsid w:val="00132EAC"/>
    <w:rsid w:val="00142B73"/>
    <w:rsid w:val="001540D8"/>
    <w:rsid w:val="00212F2C"/>
    <w:rsid w:val="00213F5D"/>
    <w:rsid w:val="002412B2"/>
    <w:rsid w:val="00291ED2"/>
    <w:rsid w:val="0029568D"/>
    <w:rsid w:val="002B522C"/>
    <w:rsid w:val="002D74CB"/>
    <w:rsid w:val="003112FF"/>
    <w:rsid w:val="0038167C"/>
    <w:rsid w:val="003E4C55"/>
    <w:rsid w:val="003E6C3C"/>
    <w:rsid w:val="003F01F7"/>
    <w:rsid w:val="00401A9A"/>
    <w:rsid w:val="004324D8"/>
    <w:rsid w:val="004464C3"/>
    <w:rsid w:val="004B0497"/>
    <w:rsid w:val="0050609E"/>
    <w:rsid w:val="0051164D"/>
    <w:rsid w:val="005764EB"/>
    <w:rsid w:val="005925DB"/>
    <w:rsid w:val="00600F45"/>
    <w:rsid w:val="0060580B"/>
    <w:rsid w:val="006251C3"/>
    <w:rsid w:val="00630D66"/>
    <w:rsid w:val="00651442"/>
    <w:rsid w:val="00654617"/>
    <w:rsid w:val="00691761"/>
    <w:rsid w:val="006B299A"/>
    <w:rsid w:val="006B5C5E"/>
    <w:rsid w:val="006D1DCB"/>
    <w:rsid w:val="0076195C"/>
    <w:rsid w:val="00790875"/>
    <w:rsid w:val="007C498E"/>
    <w:rsid w:val="007D4953"/>
    <w:rsid w:val="007E5DAB"/>
    <w:rsid w:val="0080461E"/>
    <w:rsid w:val="0080521E"/>
    <w:rsid w:val="00821264"/>
    <w:rsid w:val="008468A2"/>
    <w:rsid w:val="00894113"/>
    <w:rsid w:val="008A2A21"/>
    <w:rsid w:val="008A56EC"/>
    <w:rsid w:val="008C5E41"/>
    <w:rsid w:val="009670A1"/>
    <w:rsid w:val="00974602"/>
    <w:rsid w:val="00A04BD0"/>
    <w:rsid w:val="00A1005B"/>
    <w:rsid w:val="00A13923"/>
    <w:rsid w:val="00A13A07"/>
    <w:rsid w:val="00A148CB"/>
    <w:rsid w:val="00A41AAA"/>
    <w:rsid w:val="00A75D07"/>
    <w:rsid w:val="00A76FF5"/>
    <w:rsid w:val="00AD129A"/>
    <w:rsid w:val="00B05B1D"/>
    <w:rsid w:val="00B363DD"/>
    <w:rsid w:val="00B83CF3"/>
    <w:rsid w:val="00BB6A41"/>
    <w:rsid w:val="00BC49B8"/>
    <w:rsid w:val="00BD1F8C"/>
    <w:rsid w:val="00BE1A08"/>
    <w:rsid w:val="00C8105B"/>
    <w:rsid w:val="00C84843"/>
    <w:rsid w:val="00C865BD"/>
    <w:rsid w:val="00CC31B2"/>
    <w:rsid w:val="00CC3DE1"/>
    <w:rsid w:val="00D26024"/>
    <w:rsid w:val="00D33F19"/>
    <w:rsid w:val="00D35178"/>
    <w:rsid w:val="00D47A18"/>
    <w:rsid w:val="00D76BB6"/>
    <w:rsid w:val="00D81739"/>
    <w:rsid w:val="00DC232F"/>
    <w:rsid w:val="00DD6611"/>
    <w:rsid w:val="00DF7227"/>
    <w:rsid w:val="00E23815"/>
    <w:rsid w:val="00E44414"/>
    <w:rsid w:val="00E46EEE"/>
    <w:rsid w:val="00E62AE6"/>
    <w:rsid w:val="00F10752"/>
    <w:rsid w:val="00F7707C"/>
    <w:rsid w:val="00FA1ED9"/>
    <w:rsid w:val="00FB0357"/>
    <w:rsid w:val="00FC2B8C"/>
    <w:rsid w:val="00FF4E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F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76FF5"/>
    <w:pPr>
      <w:autoSpaceDE w:val="0"/>
      <w:autoSpaceDN w:val="0"/>
      <w:adjustRightInd w:val="0"/>
    </w:pPr>
    <w:rPr>
      <w:rFonts w:ascii="Arial" w:eastAsia="Calibri" w:hAnsi="Arial" w:cs="Arial"/>
      <w:sz w:val="20"/>
      <w:szCs w:val="20"/>
    </w:rPr>
  </w:style>
  <w:style w:type="character" w:customStyle="1" w:styleId="apple-converted-space">
    <w:name w:val="apple-converted-space"/>
    <w:basedOn w:val="DefaultParagraphFont"/>
    <w:rsid w:val="00A76FF5"/>
    <w:rPr>
      <w:rFonts w:ascii="Times New Roman" w:hAnsi="Times New Roman" w:cs="Times New Roman" w:hint="default"/>
    </w:rPr>
  </w:style>
  <w:style w:type="character" w:styleId="Hyperlink">
    <w:name w:val="Hyperlink"/>
    <w:basedOn w:val="DefaultParagraphFont"/>
    <w:uiPriority w:val="99"/>
    <w:unhideWhenUsed/>
    <w:rsid w:val="00A76FF5"/>
    <w:rPr>
      <w:color w:val="0000FF"/>
      <w:u w:val="single"/>
    </w:rPr>
  </w:style>
  <w:style w:type="paragraph" w:styleId="NormalWeb">
    <w:name w:val="Normal (Web)"/>
    <w:basedOn w:val="Normal"/>
    <w:uiPriority w:val="99"/>
    <w:semiHidden/>
    <w:unhideWhenUsed/>
    <w:rsid w:val="00E23815"/>
    <w:pPr>
      <w:spacing w:before="100" w:beforeAutospacing="1" w:after="100" w:afterAutospacing="1"/>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3E6C3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E6C3C"/>
    <w:rPr>
      <w:rFonts w:ascii="Segoe UI" w:eastAsia="Calibri" w:hAnsi="Segoe UI" w:cs="Segoe UI"/>
      <w:sz w:val="18"/>
      <w:szCs w:val="18"/>
    </w:rPr>
  </w:style>
  <w:style w:type="character" w:customStyle="1" w:styleId="a0">
    <w:name w:val="Основной текст_"/>
    <w:link w:val="2"/>
    <w:rsid w:val="0029568D"/>
    <w:rPr>
      <w:rFonts w:ascii="Batang" w:eastAsia="Batang" w:hAnsi="Batang" w:cs="Batang"/>
      <w:spacing w:val="-6"/>
      <w:sz w:val="19"/>
      <w:szCs w:val="19"/>
      <w:shd w:val="clear" w:color="auto" w:fill="FFFFFF"/>
    </w:rPr>
  </w:style>
  <w:style w:type="paragraph" w:customStyle="1" w:styleId="2">
    <w:name w:val="Основной текст2"/>
    <w:basedOn w:val="Normal"/>
    <w:link w:val="a0"/>
    <w:rsid w:val="0029568D"/>
    <w:pPr>
      <w:widowControl w:val="0"/>
      <w:shd w:val="clear" w:color="auto" w:fill="FFFFFF"/>
      <w:spacing w:line="0" w:lineRule="atLeast"/>
      <w:jc w:val="both"/>
    </w:pPr>
    <w:rPr>
      <w:rFonts w:ascii="Batang" w:eastAsia="Batang" w:hAnsi="Batang" w:cs="Batang"/>
      <w:spacing w:val="-6"/>
      <w:sz w:val="19"/>
      <w:szCs w:val="19"/>
    </w:rPr>
  </w:style>
  <w:style w:type="paragraph" w:styleId="Header">
    <w:name w:val="header"/>
    <w:basedOn w:val="Normal"/>
    <w:link w:val="a1"/>
    <w:uiPriority w:val="99"/>
    <w:unhideWhenUsed/>
    <w:rsid w:val="00A148CB"/>
    <w:pPr>
      <w:tabs>
        <w:tab w:val="center" w:pos="4677"/>
        <w:tab w:val="right" w:pos="9355"/>
      </w:tabs>
    </w:pPr>
  </w:style>
  <w:style w:type="character" w:customStyle="1" w:styleId="a1">
    <w:name w:val="Верхний колонтитул Знак"/>
    <w:basedOn w:val="DefaultParagraphFont"/>
    <w:link w:val="Header"/>
    <w:uiPriority w:val="99"/>
    <w:rsid w:val="00A148CB"/>
    <w:rPr>
      <w:rFonts w:ascii="Calibri" w:eastAsia="Calibri" w:hAnsi="Calibri" w:cs="Times New Roman"/>
    </w:rPr>
  </w:style>
  <w:style w:type="paragraph" w:styleId="Footer">
    <w:name w:val="footer"/>
    <w:basedOn w:val="Normal"/>
    <w:link w:val="a2"/>
    <w:uiPriority w:val="99"/>
    <w:unhideWhenUsed/>
    <w:rsid w:val="00A148CB"/>
    <w:pPr>
      <w:tabs>
        <w:tab w:val="center" w:pos="4677"/>
        <w:tab w:val="right" w:pos="9355"/>
      </w:tabs>
    </w:pPr>
  </w:style>
  <w:style w:type="character" w:customStyle="1" w:styleId="a2">
    <w:name w:val="Нижний колонтитул Знак"/>
    <w:basedOn w:val="DefaultParagraphFont"/>
    <w:link w:val="Footer"/>
    <w:uiPriority w:val="99"/>
    <w:rsid w:val="00A148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3073D-9852-45ED-AB35-D36CCA05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