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DDC" w:rsidRPr="00A12A6D" w:rsidP="009C4DDC">
      <w:pPr>
        <w:jc w:val="right"/>
        <w:rPr>
          <w:sz w:val="24"/>
          <w:szCs w:val="24"/>
        </w:rPr>
      </w:pPr>
      <w:r w:rsidRPr="00A12A6D">
        <w:rPr>
          <w:sz w:val="24"/>
          <w:szCs w:val="24"/>
        </w:rPr>
        <w:t>Дело № 2-60-</w:t>
      </w:r>
      <w:r w:rsidRPr="00A12A6D">
        <w:rPr>
          <w:sz w:val="24"/>
          <w:szCs w:val="24"/>
        </w:rPr>
        <w:t>27</w:t>
      </w:r>
      <w:r w:rsidRPr="00A12A6D">
        <w:rPr>
          <w:sz w:val="24"/>
          <w:szCs w:val="24"/>
        </w:rPr>
        <w:t>/202</w:t>
      </w:r>
      <w:r w:rsidRPr="00A12A6D">
        <w:rPr>
          <w:sz w:val="24"/>
          <w:szCs w:val="24"/>
        </w:rPr>
        <w:t>4</w:t>
      </w:r>
    </w:p>
    <w:p w:rsidR="009C4DDC" w:rsidRPr="00A12A6D" w:rsidP="009C4DDC">
      <w:pPr>
        <w:jc w:val="right"/>
        <w:rPr>
          <w:sz w:val="24"/>
          <w:szCs w:val="24"/>
        </w:rPr>
      </w:pPr>
      <w:r w:rsidRPr="00A12A6D">
        <w:rPr>
          <w:sz w:val="24"/>
          <w:szCs w:val="24"/>
        </w:rPr>
        <w:t>УИД</w:t>
      </w:r>
      <w:r w:rsidRPr="00A12A6D">
        <w:rPr>
          <w:sz w:val="24"/>
          <w:szCs w:val="24"/>
        </w:rPr>
        <w:t xml:space="preserve"> 91</w:t>
      </w:r>
      <w:r w:rsidRPr="00A12A6D">
        <w:rPr>
          <w:sz w:val="24"/>
          <w:szCs w:val="24"/>
          <w:lang w:val="en-US"/>
        </w:rPr>
        <w:t>MS</w:t>
      </w:r>
      <w:r w:rsidRPr="00A12A6D">
        <w:rPr>
          <w:sz w:val="24"/>
          <w:szCs w:val="24"/>
        </w:rPr>
        <w:t>00</w:t>
      </w:r>
      <w:r w:rsidRPr="00A12A6D">
        <w:rPr>
          <w:sz w:val="24"/>
          <w:szCs w:val="24"/>
        </w:rPr>
        <w:t>58</w:t>
      </w:r>
      <w:r w:rsidRPr="00A12A6D">
        <w:rPr>
          <w:sz w:val="24"/>
          <w:szCs w:val="24"/>
        </w:rPr>
        <w:t>-01-202</w:t>
      </w:r>
      <w:r w:rsidRPr="00A12A6D">
        <w:rPr>
          <w:sz w:val="24"/>
          <w:szCs w:val="24"/>
        </w:rPr>
        <w:t>3</w:t>
      </w:r>
      <w:r w:rsidRPr="00A12A6D">
        <w:rPr>
          <w:sz w:val="24"/>
          <w:szCs w:val="24"/>
        </w:rPr>
        <w:t>-00</w:t>
      </w:r>
      <w:r w:rsidRPr="00A12A6D">
        <w:rPr>
          <w:sz w:val="24"/>
          <w:szCs w:val="24"/>
        </w:rPr>
        <w:t>1</w:t>
      </w:r>
      <w:r w:rsidRPr="00A12A6D">
        <w:rPr>
          <w:sz w:val="24"/>
          <w:szCs w:val="24"/>
        </w:rPr>
        <w:t>0</w:t>
      </w:r>
      <w:r w:rsidRPr="00A12A6D">
        <w:rPr>
          <w:sz w:val="24"/>
          <w:szCs w:val="24"/>
        </w:rPr>
        <w:t>32-85</w:t>
      </w:r>
      <w:r w:rsidRPr="00A12A6D">
        <w:rPr>
          <w:sz w:val="24"/>
          <w:szCs w:val="24"/>
        </w:rPr>
        <w:t xml:space="preserve"> </w:t>
      </w:r>
    </w:p>
    <w:p w:rsidR="009C4DDC" w:rsidRPr="00A12A6D" w:rsidP="009C4DDC">
      <w:pPr>
        <w:jc w:val="right"/>
        <w:rPr>
          <w:sz w:val="24"/>
          <w:szCs w:val="24"/>
        </w:rPr>
      </w:pPr>
    </w:p>
    <w:p w:rsidR="009C4DDC" w:rsidRPr="00A12A6D" w:rsidP="009C4DDC">
      <w:pPr>
        <w:pStyle w:val="Heading1"/>
        <w:rPr>
          <w:b/>
          <w:szCs w:val="24"/>
        </w:rPr>
      </w:pPr>
      <w:r w:rsidRPr="00A12A6D">
        <w:rPr>
          <w:b/>
          <w:szCs w:val="24"/>
        </w:rPr>
        <w:t>Р</w:t>
      </w:r>
      <w:r w:rsidRPr="00A12A6D">
        <w:rPr>
          <w:b/>
          <w:szCs w:val="24"/>
        </w:rPr>
        <w:t xml:space="preserve"> Е Ш Е Н И Е</w:t>
      </w:r>
    </w:p>
    <w:p w:rsidR="009C4DDC" w:rsidRPr="00A12A6D" w:rsidP="009C4DDC">
      <w:pPr>
        <w:jc w:val="center"/>
        <w:rPr>
          <w:b/>
          <w:sz w:val="24"/>
          <w:szCs w:val="24"/>
        </w:rPr>
      </w:pPr>
      <w:r w:rsidRPr="00A12A6D">
        <w:rPr>
          <w:b/>
          <w:sz w:val="24"/>
          <w:szCs w:val="24"/>
        </w:rPr>
        <w:t xml:space="preserve">и м е н е м   Р о с </w:t>
      </w:r>
      <w:r w:rsidRPr="00A12A6D">
        <w:rPr>
          <w:b/>
          <w:sz w:val="24"/>
          <w:szCs w:val="24"/>
        </w:rPr>
        <w:t>с</w:t>
      </w:r>
      <w:r w:rsidRPr="00A12A6D">
        <w:rPr>
          <w:b/>
          <w:sz w:val="24"/>
          <w:szCs w:val="24"/>
        </w:rPr>
        <w:t xml:space="preserve"> и й с к о й   Ф е д е р а ц и и</w:t>
      </w:r>
    </w:p>
    <w:p w:rsidR="009C4DDC" w:rsidRPr="00A12A6D" w:rsidP="009C4DDC">
      <w:pPr>
        <w:spacing w:before="120" w:after="120"/>
        <w:jc w:val="both"/>
        <w:rPr>
          <w:sz w:val="24"/>
          <w:szCs w:val="24"/>
        </w:rPr>
      </w:pPr>
      <w:r w:rsidRPr="00A12A6D">
        <w:rPr>
          <w:sz w:val="24"/>
          <w:szCs w:val="24"/>
        </w:rPr>
        <w:t>г. Красноперекопск</w:t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>16 февраля 2</w:t>
      </w:r>
      <w:r w:rsidRPr="00A12A6D">
        <w:rPr>
          <w:sz w:val="24"/>
          <w:szCs w:val="24"/>
        </w:rPr>
        <w:t>0</w:t>
      </w:r>
      <w:r w:rsidRPr="00A12A6D">
        <w:rPr>
          <w:sz w:val="24"/>
          <w:szCs w:val="24"/>
        </w:rPr>
        <w:t>24</w:t>
      </w:r>
      <w:r w:rsidRPr="00A12A6D">
        <w:rPr>
          <w:sz w:val="24"/>
          <w:szCs w:val="24"/>
        </w:rPr>
        <w:t xml:space="preserve"> г.</w:t>
      </w:r>
    </w:p>
    <w:p w:rsidR="009C4DDC" w:rsidRPr="00A12A6D" w:rsidP="009C4DDC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ab/>
        <w:t xml:space="preserve">Суд в составе: председательствующего – мирового судьи судебного участка № </w:t>
      </w:r>
      <w:r w:rsidRPr="00A12A6D">
        <w:rPr>
          <w:sz w:val="24"/>
          <w:szCs w:val="24"/>
        </w:rPr>
        <w:t xml:space="preserve">60 </w:t>
      </w:r>
      <w:r w:rsidRPr="00A12A6D">
        <w:rPr>
          <w:sz w:val="24"/>
          <w:szCs w:val="24"/>
        </w:rPr>
        <w:t>Красноперекопского судебного района Республики Крым</w:t>
      </w:r>
      <w:r w:rsidRPr="00A12A6D">
        <w:rPr>
          <w:sz w:val="24"/>
          <w:szCs w:val="24"/>
        </w:rPr>
        <w:t xml:space="preserve"> </w:t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  <w:t xml:space="preserve">Оконовой </w:t>
      </w:r>
      <w:r w:rsidRPr="00A12A6D">
        <w:rPr>
          <w:sz w:val="24"/>
          <w:szCs w:val="24"/>
        </w:rPr>
        <w:t>Д.Б.,</w:t>
      </w:r>
    </w:p>
    <w:p w:rsidR="009C4DDC" w:rsidRPr="00A12A6D" w:rsidP="009C4DDC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 xml:space="preserve">при </w:t>
      </w:r>
      <w:r w:rsidRPr="00A12A6D">
        <w:rPr>
          <w:sz w:val="24"/>
          <w:szCs w:val="24"/>
        </w:rPr>
        <w:t xml:space="preserve">секретаре судебного заседания </w:t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  <w:t>Гевак М.А.,</w:t>
      </w:r>
    </w:p>
    <w:p w:rsidR="009C4DDC" w:rsidRPr="00A12A6D" w:rsidP="009C4DDC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 xml:space="preserve">с участием представителя истца </w:t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  <w:t>Пономарева С.А.,</w:t>
      </w:r>
    </w:p>
    <w:p w:rsidR="009C4DDC" w:rsidRPr="00A12A6D" w:rsidP="009C4DDC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 xml:space="preserve">представителя ответчика </w:t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  <w:t xml:space="preserve">Петрище В.И., </w:t>
      </w:r>
    </w:p>
    <w:p w:rsidR="009C4DDC" w:rsidRPr="00A12A6D" w:rsidP="009C4DDC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>рассмотрев в открытом судебном засе</w:t>
      </w:r>
      <w:r w:rsidRPr="00A12A6D">
        <w:rPr>
          <w:sz w:val="24"/>
          <w:szCs w:val="24"/>
        </w:rPr>
        <w:t>дании гражданское дело по иск</w:t>
      </w:r>
      <w:r w:rsidRPr="00A12A6D">
        <w:rPr>
          <w:sz w:val="24"/>
          <w:szCs w:val="24"/>
        </w:rPr>
        <w:t xml:space="preserve">овому заявлению </w:t>
      </w:r>
      <w:r w:rsidRPr="00A12A6D">
        <w:rPr>
          <w:sz w:val="24"/>
          <w:szCs w:val="24"/>
        </w:rPr>
        <w:t>государственного унитарного предприятия Республики Крым «</w:t>
      </w:r>
      <w:r w:rsidRPr="00A12A6D">
        <w:rPr>
          <w:sz w:val="24"/>
          <w:szCs w:val="24"/>
        </w:rPr>
        <w:t xml:space="preserve">Вода </w:t>
      </w:r>
      <w:r w:rsidRPr="00A12A6D">
        <w:rPr>
          <w:sz w:val="24"/>
          <w:szCs w:val="24"/>
        </w:rPr>
        <w:t>Крым</w:t>
      </w:r>
      <w:r w:rsidRPr="00A12A6D">
        <w:rPr>
          <w:sz w:val="24"/>
          <w:szCs w:val="24"/>
        </w:rPr>
        <w:t>а</w:t>
      </w:r>
      <w:r w:rsidRPr="00A12A6D">
        <w:rPr>
          <w:sz w:val="24"/>
          <w:szCs w:val="24"/>
        </w:rPr>
        <w:t xml:space="preserve">» </w:t>
      </w:r>
      <w:r w:rsidRPr="00A12A6D">
        <w:rPr>
          <w:sz w:val="24"/>
          <w:szCs w:val="24"/>
        </w:rPr>
        <w:t xml:space="preserve">в </w:t>
      </w:r>
      <w:r w:rsidRPr="00A12A6D">
        <w:rPr>
          <w:sz w:val="24"/>
          <w:szCs w:val="24"/>
        </w:rPr>
        <w:t xml:space="preserve">лице Красноперекопского </w:t>
      </w:r>
      <w:r w:rsidRPr="00A12A6D">
        <w:rPr>
          <w:sz w:val="24"/>
          <w:szCs w:val="24"/>
        </w:rPr>
        <w:t xml:space="preserve">филиала </w:t>
      </w:r>
      <w:r w:rsidRPr="00A12A6D">
        <w:rPr>
          <w:sz w:val="24"/>
          <w:szCs w:val="24"/>
        </w:rPr>
        <w:t>к</w:t>
      </w:r>
      <w:r w:rsidRPr="00A12A6D">
        <w:rPr>
          <w:sz w:val="24"/>
          <w:szCs w:val="24"/>
        </w:rPr>
        <w:t xml:space="preserve"> Гетьман Антонине Владимировне о</w:t>
      </w:r>
      <w:r w:rsidRPr="00A12A6D">
        <w:rPr>
          <w:sz w:val="24"/>
          <w:szCs w:val="24"/>
        </w:rPr>
        <w:t xml:space="preserve"> взыскании</w:t>
      </w:r>
      <w:r w:rsidRPr="00A12A6D">
        <w:rPr>
          <w:sz w:val="24"/>
          <w:szCs w:val="24"/>
        </w:rPr>
        <w:t xml:space="preserve"> задолженности за оказанные услуги по водоснабжению, </w:t>
      </w:r>
    </w:p>
    <w:p w:rsidR="004C2F7B" w:rsidRPr="00A12A6D" w:rsidP="004C2F7B">
      <w:pPr>
        <w:jc w:val="center"/>
        <w:rPr>
          <w:b/>
          <w:sz w:val="24"/>
          <w:szCs w:val="24"/>
        </w:rPr>
      </w:pPr>
      <w:r w:rsidRPr="00A12A6D">
        <w:rPr>
          <w:b/>
          <w:sz w:val="24"/>
          <w:szCs w:val="24"/>
        </w:rPr>
        <w:t xml:space="preserve">у с т а н о в и </w:t>
      </w:r>
      <w:r w:rsidRPr="00A12A6D">
        <w:rPr>
          <w:b/>
          <w:sz w:val="24"/>
          <w:szCs w:val="24"/>
        </w:rPr>
        <w:t>л</w:t>
      </w:r>
      <w:r w:rsidRPr="00A12A6D">
        <w:rPr>
          <w:b/>
          <w:sz w:val="24"/>
          <w:szCs w:val="24"/>
        </w:rPr>
        <w:t>:</w:t>
      </w:r>
    </w:p>
    <w:p w:rsidR="004C2F7B" w:rsidRPr="00A12A6D" w:rsidP="004C2F7B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ab/>
      </w:r>
      <w:r w:rsidRPr="00A12A6D" w:rsidR="00D776EE">
        <w:rPr>
          <w:sz w:val="24"/>
          <w:szCs w:val="24"/>
        </w:rPr>
        <w:t xml:space="preserve">11.08.2023 </w:t>
      </w:r>
      <w:r w:rsidRPr="00A12A6D">
        <w:rPr>
          <w:sz w:val="24"/>
          <w:szCs w:val="24"/>
        </w:rPr>
        <w:t>государственное унитарное предприятие Республики Крым «Вода Крыма» (далее ГУП РК «Вода Крыма») в лице Красноперекопского филиала обратилось в суд с иском к</w:t>
      </w:r>
      <w:r w:rsidRPr="00A12A6D" w:rsidR="00D776EE">
        <w:rPr>
          <w:sz w:val="24"/>
          <w:szCs w:val="24"/>
        </w:rPr>
        <w:t xml:space="preserve"> Гетьман А.В. </w:t>
      </w:r>
      <w:r w:rsidRPr="00A12A6D">
        <w:rPr>
          <w:sz w:val="24"/>
          <w:szCs w:val="24"/>
        </w:rPr>
        <w:t>о взыскании задолженности за предоставленные услуги по в</w:t>
      </w:r>
      <w:r w:rsidRPr="00A12A6D">
        <w:rPr>
          <w:sz w:val="24"/>
          <w:szCs w:val="24"/>
        </w:rPr>
        <w:t>одоснабжению</w:t>
      </w:r>
      <w:r w:rsidRPr="00A12A6D" w:rsidR="00D776EE">
        <w:rPr>
          <w:sz w:val="24"/>
          <w:szCs w:val="24"/>
        </w:rPr>
        <w:t>,</w:t>
      </w:r>
      <w:r w:rsidRPr="00A12A6D">
        <w:rPr>
          <w:sz w:val="24"/>
          <w:szCs w:val="24"/>
        </w:rPr>
        <w:t xml:space="preserve"> </w:t>
      </w:r>
      <w:r w:rsidRPr="00A12A6D" w:rsidR="00D776EE">
        <w:rPr>
          <w:sz w:val="24"/>
          <w:szCs w:val="24"/>
        </w:rPr>
        <w:t xml:space="preserve">мотивируя тем, что ответчик является потребителем услуг водоснабжения по адресу: </w:t>
      </w:r>
      <w:r w:rsidRPr="00A12A6D" w:rsidR="00A12A6D">
        <w:rPr>
          <w:bCs/>
          <w:iCs/>
          <w:sz w:val="24"/>
          <w:szCs w:val="24"/>
        </w:rPr>
        <w:t>&lt;адрес&gt;</w:t>
      </w:r>
      <w:r w:rsidRPr="00A12A6D" w:rsidR="00D776EE">
        <w:rPr>
          <w:sz w:val="24"/>
          <w:szCs w:val="24"/>
        </w:rPr>
        <w:t xml:space="preserve">, которые не оплачивала, в </w:t>
      </w:r>
      <w:r w:rsidRPr="00A12A6D" w:rsidR="00D776EE">
        <w:rPr>
          <w:sz w:val="24"/>
          <w:szCs w:val="24"/>
        </w:rPr>
        <w:t>связи</w:t>
      </w:r>
      <w:r w:rsidRPr="00A12A6D" w:rsidR="00D776EE">
        <w:rPr>
          <w:sz w:val="24"/>
          <w:szCs w:val="24"/>
        </w:rPr>
        <w:t xml:space="preserve"> с чем за период с 01.09.2020 по 31.03.2023 образовалась задолженность в размере 8732 руб. 94 коп. 26.06.2023 </w:t>
      </w:r>
      <w:r w:rsidRPr="00A12A6D">
        <w:rPr>
          <w:sz w:val="24"/>
          <w:szCs w:val="24"/>
        </w:rPr>
        <w:t xml:space="preserve">мировым судьей судебного участка №60 Красноперекопского судебного района Республики Крым вынесен судебный приказ о взыскании с ответчика в пользу истца задолженности в размере </w:t>
      </w:r>
      <w:r w:rsidRPr="00A12A6D" w:rsidR="00D776EE">
        <w:rPr>
          <w:sz w:val="24"/>
          <w:szCs w:val="24"/>
        </w:rPr>
        <w:t xml:space="preserve">8732 </w:t>
      </w:r>
      <w:r w:rsidRPr="00A12A6D">
        <w:rPr>
          <w:sz w:val="24"/>
          <w:szCs w:val="24"/>
        </w:rPr>
        <w:t xml:space="preserve">руб. </w:t>
      </w:r>
      <w:r w:rsidRPr="00A12A6D" w:rsidR="00D776EE">
        <w:rPr>
          <w:sz w:val="24"/>
          <w:szCs w:val="24"/>
        </w:rPr>
        <w:t>94 коп</w:t>
      </w:r>
      <w:r w:rsidRPr="00A12A6D" w:rsidR="00D776EE">
        <w:rPr>
          <w:sz w:val="24"/>
          <w:szCs w:val="24"/>
        </w:rPr>
        <w:t>.</w:t>
      </w:r>
      <w:r w:rsidRPr="00A12A6D" w:rsidR="00D776EE">
        <w:rPr>
          <w:sz w:val="24"/>
          <w:szCs w:val="24"/>
        </w:rPr>
        <w:t xml:space="preserve"> </w:t>
      </w:r>
      <w:r w:rsidRPr="00A12A6D">
        <w:rPr>
          <w:sz w:val="24"/>
          <w:szCs w:val="24"/>
        </w:rPr>
        <w:t>и</w:t>
      </w:r>
      <w:r w:rsidRPr="00A12A6D">
        <w:rPr>
          <w:sz w:val="24"/>
          <w:szCs w:val="24"/>
        </w:rPr>
        <w:t xml:space="preserve"> расходов на оплату государ</w:t>
      </w:r>
      <w:r w:rsidRPr="00A12A6D">
        <w:rPr>
          <w:sz w:val="24"/>
          <w:szCs w:val="24"/>
        </w:rPr>
        <w:t>ственной пошлины в размере 200 руб.</w:t>
      </w:r>
      <w:r w:rsidRPr="00A12A6D" w:rsidR="00D776EE">
        <w:rPr>
          <w:sz w:val="24"/>
          <w:szCs w:val="24"/>
        </w:rPr>
        <w:t>, который 20.07</w:t>
      </w:r>
      <w:r w:rsidRPr="00A12A6D">
        <w:rPr>
          <w:sz w:val="24"/>
          <w:szCs w:val="24"/>
        </w:rPr>
        <w:t xml:space="preserve">.2023 отменен. </w:t>
      </w:r>
      <w:r w:rsidRPr="00A12A6D">
        <w:rPr>
          <w:sz w:val="24"/>
          <w:szCs w:val="24"/>
        </w:rPr>
        <w:t xml:space="preserve">Ссылаясь на обязанность ответчика в силу ч.1 ст.153 ЖК РФ своевременно и полностью вносить плату за жилое помещение и коммунальные услуги, положения ст.309, 310 ГК РФ о надлежащем исполнении </w:t>
      </w:r>
      <w:r w:rsidRPr="00A12A6D">
        <w:rPr>
          <w:sz w:val="24"/>
          <w:szCs w:val="24"/>
        </w:rPr>
        <w:t>обязательства и требований закона, недопустимости одностороннего отказа от их исполнения, просит взыскать с ответчика задолженность за услуги водоснабжения в указанном выше размере и расходы на оплату госпошлины в</w:t>
      </w:r>
      <w:r w:rsidRPr="00A12A6D">
        <w:rPr>
          <w:sz w:val="24"/>
          <w:szCs w:val="24"/>
        </w:rPr>
        <w:t xml:space="preserve"> </w:t>
      </w:r>
      <w:r w:rsidRPr="00A12A6D">
        <w:rPr>
          <w:sz w:val="24"/>
          <w:szCs w:val="24"/>
        </w:rPr>
        <w:t>размере</w:t>
      </w:r>
      <w:r w:rsidRPr="00A12A6D">
        <w:rPr>
          <w:sz w:val="24"/>
          <w:szCs w:val="24"/>
        </w:rPr>
        <w:t xml:space="preserve"> 400 руб. </w:t>
      </w:r>
    </w:p>
    <w:p w:rsidR="004C2F7B" w:rsidRPr="00A12A6D" w:rsidP="004C2F7B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ab/>
        <w:t>В судебном заседании пр</w:t>
      </w:r>
      <w:r w:rsidRPr="00A12A6D">
        <w:rPr>
          <w:sz w:val="24"/>
          <w:szCs w:val="24"/>
        </w:rPr>
        <w:t>едставитель истца Пономарев С.А., действующий на основании доверенности, просил иск удовлетворить, взыскать с ответчика задолженность за оказанные услуги в размере 8732 руб. 94 коп</w:t>
      </w:r>
      <w:r w:rsidRPr="00A12A6D">
        <w:rPr>
          <w:sz w:val="24"/>
          <w:szCs w:val="24"/>
        </w:rPr>
        <w:t>.</w:t>
      </w:r>
      <w:r w:rsidRPr="00A12A6D">
        <w:rPr>
          <w:sz w:val="24"/>
          <w:szCs w:val="24"/>
        </w:rPr>
        <w:t xml:space="preserve"> </w:t>
      </w:r>
      <w:r w:rsidRPr="00A12A6D">
        <w:rPr>
          <w:sz w:val="24"/>
          <w:szCs w:val="24"/>
        </w:rPr>
        <w:t>и</w:t>
      </w:r>
      <w:r w:rsidRPr="00A12A6D">
        <w:rPr>
          <w:sz w:val="24"/>
          <w:szCs w:val="24"/>
        </w:rPr>
        <w:t xml:space="preserve"> расходы по уплате государственной пошлины в размере 400 руб. </w:t>
      </w:r>
      <w:r w:rsidRPr="00A12A6D" w:rsidR="00F22AD5">
        <w:rPr>
          <w:sz w:val="24"/>
          <w:szCs w:val="24"/>
        </w:rPr>
        <w:t xml:space="preserve">Вода потребляется, так как показания счетчика меняются. </w:t>
      </w:r>
      <w:r w:rsidRPr="00A12A6D">
        <w:rPr>
          <w:sz w:val="24"/>
          <w:szCs w:val="24"/>
        </w:rPr>
        <w:t xml:space="preserve">Решением Красноперекопского районного суда Республики Крым от 04.12.2023 возложена обязанность </w:t>
      </w:r>
      <w:r w:rsidRPr="00A12A6D">
        <w:rPr>
          <w:sz w:val="24"/>
          <w:szCs w:val="24"/>
        </w:rPr>
        <w:t>произвести</w:t>
      </w:r>
      <w:r w:rsidRPr="00A12A6D">
        <w:rPr>
          <w:sz w:val="24"/>
          <w:szCs w:val="24"/>
        </w:rPr>
        <w:t xml:space="preserve"> перерасчет с 13.10.2023 по день вступления решения в законную силу. </w:t>
      </w:r>
    </w:p>
    <w:p w:rsidR="00D776EE" w:rsidRPr="00A12A6D" w:rsidP="004C2F7B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ab/>
        <w:t>Представитель ответчика Петрище В.И</w:t>
      </w:r>
      <w:r w:rsidRPr="00A12A6D">
        <w:rPr>
          <w:sz w:val="24"/>
          <w:szCs w:val="24"/>
        </w:rPr>
        <w:t xml:space="preserve">., действующий на основании доверенности, иск не признал, просил отказать в его удовлетворении, ссылаясь на то, что ГУП РК «Вода Крыма» не исполняет обязанность по поставке качественной воды потребителю, и не вправе требовать от ответчика оплаты услуг. </w:t>
      </w:r>
      <w:r w:rsidRPr="00A12A6D" w:rsidR="00F22AD5">
        <w:rPr>
          <w:sz w:val="24"/>
          <w:szCs w:val="24"/>
        </w:rPr>
        <w:t xml:space="preserve">Он обращался с заявлениями о перерасчете, но ГУП РК «Вода Крыма» отказывает. </w:t>
      </w:r>
      <w:r w:rsidRPr="00A12A6D">
        <w:rPr>
          <w:sz w:val="24"/>
          <w:szCs w:val="24"/>
        </w:rPr>
        <w:t xml:space="preserve">В жилом доме Гетьман А.В. не проживает. Вода используется для технических нужд, </w:t>
      </w:r>
      <w:r w:rsidRPr="00A12A6D" w:rsidR="00F22AD5">
        <w:rPr>
          <w:sz w:val="24"/>
          <w:szCs w:val="24"/>
        </w:rPr>
        <w:t xml:space="preserve">летом для </w:t>
      </w:r>
      <w:r w:rsidRPr="00A12A6D">
        <w:rPr>
          <w:sz w:val="24"/>
          <w:szCs w:val="24"/>
        </w:rPr>
        <w:t xml:space="preserve">полива деревьев и огорода. При подключении к водопроводу установлен счетчик воды. </w:t>
      </w:r>
    </w:p>
    <w:p w:rsidR="00F22AD5" w:rsidRPr="00A12A6D" w:rsidP="00F22AD5">
      <w:pPr>
        <w:ind w:firstLine="708"/>
        <w:jc w:val="both"/>
        <w:rPr>
          <w:sz w:val="24"/>
          <w:szCs w:val="24"/>
        </w:rPr>
      </w:pPr>
      <w:r w:rsidRPr="00A12A6D">
        <w:rPr>
          <w:sz w:val="24"/>
          <w:szCs w:val="24"/>
        </w:rPr>
        <w:t xml:space="preserve">Ответчик </w:t>
      </w:r>
      <w:r w:rsidRPr="00A12A6D">
        <w:rPr>
          <w:sz w:val="24"/>
          <w:szCs w:val="24"/>
        </w:rPr>
        <w:t xml:space="preserve">Гетьман А.В. не явилась, извещалась </w:t>
      </w:r>
      <w:r w:rsidRPr="00A12A6D" w:rsidR="004C2F7B">
        <w:rPr>
          <w:sz w:val="24"/>
          <w:szCs w:val="24"/>
        </w:rPr>
        <w:t>о судебном заседании</w:t>
      </w:r>
      <w:r w:rsidRPr="00A12A6D">
        <w:rPr>
          <w:sz w:val="24"/>
          <w:szCs w:val="24"/>
        </w:rPr>
        <w:t>.</w:t>
      </w:r>
    </w:p>
    <w:p w:rsidR="00E64112" w:rsidRPr="00A12A6D" w:rsidP="00F22AD5">
      <w:pPr>
        <w:ind w:firstLine="708"/>
        <w:jc w:val="both"/>
        <w:rPr>
          <w:sz w:val="24"/>
          <w:szCs w:val="24"/>
        </w:rPr>
      </w:pPr>
      <w:r w:rsidRPr="00A12A6D">
        <w:rPr>
          <w:sz w:val="24"/>
          <w:szCs w:val="24"/>
        </w:rPr>
        <w:t>Суд, руководствуясь ст.167 ГПК РФ, с</w:t>
      </w:r>
      <w:r w:rsidRPr="00A12A6D" w:rsidR="00F22AD5">
        <w:rPr>
          <w:sz w:val="24"/>
          <w:szCs w:val="24"/>
        </w:rPr>
        <w:t xml:space="preserve"> учетом мнения лиц, участвующих в деле, с</w:t>
      </w:r>
      <w:r w:rsidRPr="00A12A6D">
        <w:rPr>
          <w:sz w:val="24"/>
          <w:szCs w:val="24"/>
        </w:rPr>
        <w:t xml:space="preserve">чел возможным рассмотреть дело в отсутствие </w:t>
      </w:r>
      <w:r w:rsidRPr="00A12A6D" w:rsidR="00F22AD5">
        <w:rPr>
          <w:sz w:val="24"/>
          <w:szCs w:val="24"/>
        </w:rPr>
        <w:t>ответчика Гетьман А.В.</w:t>
      </w:r>
    </w:p>
    <w:p w:rsidR="004C2F7B" w:rsidRPr="00A12A6D" w:rsidP="004C2F7B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ab/>
      </w:r>
      <w:r w:rsidRPr="00A12A6D" w:rsidR="00F22AD5">
        <w:rPr>
          <w:sz w:val="24"/>
          <w:szCs w:val="24"/>
        </w:rPr>
        <w:t>Выслушав объяснения лиц, участвующих в деле, и</w:t>
      </w:r>
      <w:r w:rsidRPr="00A12A6D">
        <w:rPr>
          <w:sz w:val="24"/>
          <w:szCs w:val="24"/>
        </w:rPr>
        <w:t>сследов</w:t>
      </w:r>
      <w:r w:rsidRPr="00A12A6D">
        <w:rPr>
          <w:sz w:val="24"/>
          <w:szCs w:val="24"/>
        </w:rPr>
        <w:t>ав материалы дела, суд приходит к следующем</w:t>
      </w:r>
      <w:r w:rsidRPr="00A12A6D" w:rsidR="0071180F">
        <w:rPr>
          <w:sz w:val="24"/>
          <w:szCs w:val="24"/>
        </w:rPr>
        <w:t>у</w:t>
      </w:r>
      <w:r w:rsidRPr="00A12A6D">
        <w:rPr>
          <w:sz w:val="24"/>
          <w:szCs w:val="24"/>
        </w:rPr>
        <w:t xml:space="preserve"> выводу.</w:t>
      </w:r>
    </w:p>
    <w:p w:rsidR="0071180F" w:rsidRPr="00A12A6D" w:rsidP="007118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 xml:space="preserve">Отношения по оплате гражданами жилого помещения и коммунальных услуг регулируются положениями Жилищного кодекса Российской Федерации, Гражданского </w:t>
      </w:r>
      <w:r w:rsidRPr="00A12A6D">
        <w:rPr>
          <w:color w:val="000000"/>
        </w:rPr>
        <w:t xml:space="preserve">кодекса Российской Федерации, другими федеральными </w:t>
      </w:r>
      <w:r w:rsidRPr="00A12A6D">
        <w:rPr>
          <w:color w:val="000000"/>
        </w:rPr>
        <w:t>законами, нормативными правовыми актами, изданными в соответствии с указанными федеральными законами.</w:t>
      </w:r>
    </w:p>
    <w:p w:rsidR="0071180F" w:rsidRPr="00A12A6D" w:rsidP="007118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 xml:space="preserve">Согласно </w:t>
      </w:r>
      <w:r w:rsidRPr="00A12A6D">
        <w:rPr>
          <w:color w:val="000000"/>
        </w:rPr>
        <w:t>ст. 210 ГК РФ собственник несет бремя содержания своего имущества.</w:t>
      </w:r>
    </w:p>
    <w:p w:rsidR="0071180F" w:rsidRPr="00A12A6D" w:rsidP="0071180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 xml:space="preserve">В силу ст. 309 ГК РФ </w:t>
      </w:r>
      <w:r w:rsidRPr="00A12A6D">
        <w:rPr>
          <w:color w:val="000000"/>
          <w:sz w:val="24"/>
          <w:szCs w:val="24"/>
        </w:rPr>
        <w:t xml:space="preserve">обязательства должны исполняться надлежащим образом, в </w:t>
      </w:r>
      <w:r w:rsidRPr="00A12A6D">
        <w:rPr>
          <w:color w:val="000000"/>
          <w:sz w:val="24"/>
          <w:szCs w:val="24"/>
        </w:rPr>
        <w:t>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71180F" w:rsidRPr="00A12A6D" w:rsidP="007118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>В</w:t>
      </w:r>
      <w:r w:rsidRPr="00A12A6D">
        <w:rPr>
          <w:color w:val="000000"/>
        </w:rPr>
        <w:t xml:space="preserve"> соответствии с </w:t>
      </w:r>
      <w:r w:rsidRPr="00A12A6D">
        <w:rPr>
          <w:color w:val="000000"/>
        </w:rPr>
        <w:t>ч. 3 ст. 30 ЖК РФ соб</w:t>
      </w:r>
      <w:r w:rsidRPr="00A12A6D">
        <w:rPr>
          <w:color w:val="000000"/>
        </w:rPr>
        <w:t>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</w:t>
      </w:r>
      <w:r w:rsidRPr="00A12A6D">
        <w:rPr>
          <w:color w:val="000000"/>
        </w:rPr>
        <w:t xml:space="preserve">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E64112" w:rsidRPr="00A12A6D" w:rsidP="00E641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 xml:space="preserve">Статьей 153 ЖК РФ предусмотрено, что граждане и организации обязаны своевременно и полностью вносить плату за жилое помещение </w:t>
      </w:r>
      <w:r w:rsidRPr="00A12A6D">
        <w:rPr>
          <w:color w:val="000000"/>
          <w:sz w:val="24"/>
          <w:szCs w:val="24"/>
        </w:rPr>
        <w:t>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71180F" w:rsidRPr="00A12A6D" w:rsidP="0071180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>Согласно ч. 4 ст. 154 ЖК РФ плата за коммунальные услуги</w:t>
      </w:r>
      <w:r w:rsidRPr="00A12A6D">
        <w:rPr>
          <w:color w:val="000000"/>
          <w:sz w:val="24"/>
          <w:szCs w:val="24"/>
        </w:rPr>
        <w:t xml:space="preserve">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E64112" w:rsidRPr="00A12A6D" w:rsidP="00E641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>В соотв</w:t>
      </w:r>
      <w:r w:rsidRPr="00A12A6D">
        <w:rPr>
          <w:color w:val="000000"/>
          <w:sz w:val="24"/>
          <w:szCs w:val="24"/>
        </w:rPr>
        <w:t>етствии с ч.1 ст. 155 ЖК РФ</w:t>
      </w:r>
      <w:r w:rsidRPr="00A12A6D">
        <w:rPr>
          <w:color w:val="000000"/>
          <w:sz w:val="24"/>
          <w:szCs w:val="24"/>
        </w:rPr>
        <w:t xml:space="preserve">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</w:t>
      </w:r>
      <w:r w:rsidRPr="00A12A6D">
        <w:rPr>
          <w:color w:val="000000"/>
          <w:sz w:val="24"/>
          <w:szCs w:val="24"/>
        </w:rPr>
        <w:t>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</w:t>
      </w:r>
      <w:r w:rsidRPr="00A12A6D">
        <w:rPr>
          <w:color w:val="000000"/>
          <w:sz w:val="24"/>
          <w:szCs w:val="24"/>
        </w:rPr>
        <w:t xml:space="preserve"> с федеральным законом о таком кооперативе (далее - иной </w:t>
      </w:r>
      <w:r w:rsidRPr="00A12A6D">
        <w:rPr>
          <w:color w:val="000000"/>
          <w:sz w:val="24"/>
          <w:szCs w:val="24"/>
        </w:rPr>
        <w:t>специализированный потребительский кооператив).</w:t>
      </w:r>
    </w:p>
    <w:p w:rsidR="00E64112" w:rsidRPr="00A12A6D" w:rsidP="00E641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 xml:space="preserve">В соответствии с ч. 1 ст. 157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</w:t>
      </w:r>
      <w:r w:rsidRPr="00A12A6D">
        <w:rPr>
          <w:color w:val="000000"/>
          <w:sz w:val="24"/>
          <w:szCs w:val="24"/>
        </w:rPr>
        <w:t>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r w:rsidRPr="00A12A6D">
        <w:rPr>
          <w:color w:val="000000"/>
          <w:sz w:val="24"/>
          <w:szCs w:val="24"/>
        </w:rPr>
        <w:t xml:space="preserve"> </w:t>
      </w:r>
      <w:r w:rsidRPr="00A12A6D">
        <w:rPr>
          <w:color w:val="000000"/>
          <w:sz w:val="24"/>
          <w:szCs w:val="24"/>
        </w:rPr>
        <w:t>При рас</w:t>
      </w:r>
      <w:r w:rsidRPr="00A12A6D">
        <w:rPr>
          <w:color w:val="000000"/>
          <w:sz w:val="24"/>
          <w:szCs w:val="24"/>
        </w:rPr>
        <w:t>чете платы за коммунальные услуги для собственников помещений в многоквартирных домах,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воды, электрической э</w:t>
      </w:r>
      <w:r w:rsidRPr="00A12A6D">
        <w:rPr>
          <w:color w:val="000000"/>
          <w:sz w:val="24"/>
          <w:szCs w:val="24"/>
        </w:rPr>
        <w:t>нергии и помещения которых не оснащены такими приборами учета, применяются повышающие коэффициенты к нормативу потребления соответствующего вида коммунальной услуги в размере и в порядке, которые установлены Правительством Российской Федерации.</w:t>
      </w:r>
    </w:p>
    <w:p w:rsidR="00E64112" w:rsidRPr="00A12A6D" w:rsidP="00E641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>В соответст</w:t>
      </w:r>
      <w:r w:rsidRPr="00A12A6D">
        <w:rPr>
          <w:color w:val="000000"/>
          <w:sz w:val="24"/>
          <w:szCs w:val="24"/>
        </w:rPr>
        <w:t>вии с п.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</w:t>
      </w:r>
      <w:r w:rsidRPr="00A12A6D" w:rsidR="006A7D29">
        <w:rPr>
          <w:color w:val="000000"/>
          <w:sz w:val="24"/>
          <w:szCs w:val="24"/>
        </w:rPr>
        <w:t xml:space="preserve">ельства Российской Федерации от </w:t>
      </w:r>
      <w:r w:rsidRPr="00A12A6D" w:rsidR="0071180F">
        <w:rPr>
          <w:color w:val="000000"/>
          <w:sz w:val="24"/>
          <w:szCs w:val="24"/>
        </w:rPr>
        <w:t xml:space="preserve">06.05.2011 № </w:t>
      </w:r>
      <w:r w:rsidRPr="00A12A6D">
        <w:rPr>
          <w:color w:val="000000"/>
          <w:sz w:val="24"/>
          <w:szCs w:val="24"/>
        </w:rPr>
        <w:t xml:space="preserve">354 (далее по тексту – Правила </w:t>
      </w:r>
      <w:r w:rsidRPr="00A12A6D" w:rsidR="006A7D29">
        <w:rPr>
          <w:color w:val="000000"/>
          <w:sz w:val="24"/>
          <w:szCs w:val="24"/>
        </w:rPr>
        <w:t xml:space="preserve">предоставления коммунальных услуг </w:t>
      </w:r>
      <w:r w:rsidRPr="00A12A6D">
        <w:rPr>
          <w:color w:val="000000"/>
          <w:sz w:val="24"/>
          <w:szCs w:val="24"/>
        </w:rPr>
        <w:t>№</w:t>
      </w:r>
      <w:r w:rsidRPr="00A12A6D" w:rsidR="006A7D29">
        <w:rPr>
          <w:color w:val="000000"/>
          <w:sz w:val="24"/>
          <w:szCs w:val="24"/>
        </w:rPr>
        <w:t xml:space="preserve"> 354</w:t>
      </w:r>
      <w:r w:rsidRPr="00A12A6D">
        <w:rPr>
          <w:color w:val="000000"/>
          <w:sz w:val="24"/>
          <w:szCs w:val="24"/>
        </w:rPr>
        <w:t>) «домовладение» - жилой дом (часть жилого дома) и примыкающие к нему и (или) отдельно стоящие на общем с жилым домом (частью жилого дома) земельном участке надворные</w:t>
      </w:r>
      <w:r w:rsidRPr="00A12A6D">
        <w:rPr>
          <w:color w:val="000000"/>
          <w:sz w:val="24"/>
          <w:szCs w:val="24"/>
        </w:rPr>
        <w:t xml:space="preserve"> </w:t>
      </w:r>
      <w:r w:rsidRPr="00A12A6D">
        <w:rPr>
          <w:color w:val="000000"/>
          <w:sz w:val="24"/>
          <w:szCs w:val="24"/>
        </w:rPr>
        <w:t>постройки (гараж, баня (сауна, бассейн), теплица (зимний сад), по</w:t>
      </w:r>
      <w:r w:rsidRPr="00A12A6D">
        <w:rPr>
          <w:color w:val="000000"/>
          <w:sz w:val="24"/>
          <w:szCs w:val="24"/>
        </w:rPr>
        <w:t>мещения для содержания домашнего скота и птицы, иные объекты).</w:t>
      </w:r>
    </w:p>
    <w:p w:rsidR="00E64112" w:rsidRPr="00A12A6D" w:rsidP="00E641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>Под степенью благоустройства многоквартирного дома или жилого дома понимается качественная характеристика многоквартирного дома или жилого дома, определяемая наличием и составом внутридомовых и</w:t>
      </w:r>
      <w:r w:rsidRPr="00A12A6D">
        <w:rPr>
          <w:color w:val="000000"/>
          <w:sz w:val="24"/>
          <w:szCs w:val="24"/>
        </w:rPr>
        <w:t xml:space="preserve">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 (п. 2 </w:t>
      </w:r>
      <w:r w:rsidRPr="00A12A6D" w:rsidR="00AA0B0F">
        <w:rPr>
          <w:color w:val="000000"/>
          <w:sz w:val="24"/>
          <w:szCs w:val="24"/>
        </w:rPr>
        <w:t xml:space="preserve">указанных выше </w:t>
      </w:r>
      <w:r w:rsidRPr="00A12A6D">
        <w:rPr>
          <w:color w:val="000000"/>
          <w:sz w:val="24"/>
          <w:szCs w:val="24"/>
        </w:rPr>
        <w:t>правил).</w:t>
      </w:r>
    </w:p>
    <w:p w:rsidR="00356036" w:rsidRPr="00A12A6D" w:rsidP="00356036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>В соответствии с пп. «а» п. 32 Правил предостав</w:t>
      </w:r>
      <w:r w:rsidRPr="00A12A6D">
        <w:rPr>
          <w:color w:val="000000"/>
        </w:rPr>
        <w:t xml:space="preserve">ления коммунальных услуг </w:t>
      </w:r>
      <w:r w:rsidRPr="00A12A6D">
        <w:rPr>
          <w:color w:val="000000"/>
        </w:rPr>
        <w:t>№</w:t>
      </w:r>
      <w:r w:rsidRPr="00A12A6D">
        <w:rPr>
          <w:color w:val="000000"/>
        </w:rPr>
        <w:t xml:space="preserve"> 354 исполнитель имеет право требовать внесения платы за потребленные коммунальные услуги, а также в случаях, установленных федеральными законами и договором, содержащим положения о предоставлении коммунальных услуг, - уплаты неустоек (штрафов, пеней).</w:t>
      </w:r>
    </w:p>
    <w:p w:rsidR="00E64112" w:rsidRPr="00A12A6D" w:rsidP="00E641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>Пун</w:t>
      </w:r>
      <w:r w:rsidRPr="00A12A6D">
        <w:rPr>
          <w:color w:val="000000"/>
          <w:sz w:val="24"/>
          <w:szCs w:val="24"/>
        </w:rPr>
        <w:t xml:space="preserve">ктом </w:t>
      </w:r>
      <w:r w:rsidRPr="00A12A6D">
        <w:rPr>
          <w:color w:val="000000"/>
          <w:sz w:val="24"/>
          <w:szCs w:val="24"/>
        </w:rPr>
        <w:t>34 пп. «и» Правил предоставления коммунальных услуг</w:t>
      </w:r>
      <w:r w:rsidRPr="00A12A6D">
        <w:rPr>
          <w:color w:val="000000"/>
          <w:sz w:val="24"/>
          <w:szCs w:val="24"/>
        </w:rPr>
        <w:t xml:space="preserve"> </w:t>
      </w:r>
      <w:r w:rsidRPr="00A12A6D">
        <w:rPr>
          <w:color w:val="000000"/>
          <w:sz w:val="24"/>
          <w:szCs w:val="24"/>
        </w:rPr>
        <w:t>№</w:t>
      </w:r>
      <w:r w:rsidRPr="00A12A6D">
        <w:rPr>
          <w:color w:val="000000"/>
          <w:sz w:val="24"/>
          <w:szCs w:val="24"/>
        </w:rPr>
        <w:t xml:space="preserve">354 установлено, что </w:t>
      </w:r>
      <w:r w:rsidRPr="00A12A6D">
        <w:rPr>
          <w:color w:val="000000"/>
          <w:sz w:val="24"/>
          <w:szCs w:val="24"/>
        </w:rPr>
        <w:t>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</w:t>
      </w:r>
      <w:r w:rsidRPr="00A12A6D">
        <w:rPr>
          <w:color w:val="000000"/>
          <w:sz w:val="24"/>
          <w:szCs w:val="24"/>
        </w:rPr>
        <w:t>луг.</w:t>
      </w:r>
    </w:p>
    <w:p w:rsidR="00E64112" w:rsidRPr="00A12A6D" w:rsidP="00E641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>Расчетный период для оплаты коммунальных услуг устанавливается равным календарному месяцу (п. 37).</w:t>
      </w:r>
    </w:p>
    <w:p w:rsidR="00E64112" w:rsidRPr="00A12A6D" w:rsidP="00E641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>Размер платы за коммунальные услуги рассчитывается по тарифам (ценам) для потребителей, установленным ресурсоснабжающей организации в порядке, определен</w:t>
      </w:r>
      <w:r w:rsidRPr="00A12A6D">
        <w:rPr>
          <w:color w:val="000000"/>
          <w:sz w:val="24"/>
          <w:szCs w:val="24"/>
        </w:rPr>
        <w:t>ном законодательством Российской Федерации о государственном регулировании цен (тарифов) (п. 38).</w:t>
      </w:r>
    </w:p>
    <w:p w:rsidR="00E64112" w:rsidRPr="00A12A6D" w:rsidP="00E641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>Потребитель коммунальных услуг в домовладении вносит плату за коммунальные услуги, в составе которой оплачиваются коммунальные услуги, предоставленные потреби</w:t>
      </w:r>
      <w:r w:rsidRPr="00A12A6D">
        <w:rPr>
          <w:color w:val="000000"/>
          <w:sz w:val="24"/>
          <w:szCs w:val="24"/>
        </w:rPr>
        <w:t>телю в жилом помещении, а также коммунальные услуги, потребленные при использовании земельного участка и расположенных на нем надворных построек (п. 41).</w:t>
      </w:r>
    </w:p>
    <w:p w:rsidR="00E64112" w:rsidRPr="00A12A6D" w:rsidP="00E641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12A6D">
        <w:rPr>
          <w:color w:val="000000"/>
          <w:sz w:val="24"/>
          <w:szCs w:val="24"/>
        </w:rPr>
        <w:t>В п</w:t>
      </w:r>
      <w:r w:rsidRPr="00A12A6D">
        <w:rPr>
          <w:color w:val="000000"/>
          <w:sz w:val="24"/>
          <w:szCs w:val="24"/>
        </w:rPr>
        <w:t>ункт</w:t>
      </w:r>
      <w:r w:rsidRPr="00A12A6D">
        <w:rPr>
          <w:color w:val="000000"/>
          <w:sz w:val="24"/>
          <w:szCs w:val="24"/>
        </w:rPr>
        <w:t>е</w:t>
      </w:r>
      <w:r w:rsidRPr="00A12A6D">
        <w:rPr>
          <w:color w:val="000000"/>
          <w:sz w:val="24"/>
          <w:szCs w:val="24"/>
        </w:rPr>
        <w:t xml:space="preserve"> 42 </w:t>
      </w:r>
      <w:r w:rsidRPr="00A12A6D">
        <w:rPr>
          <w:color w:val="000000"/>
          <w:sz w:val="24"/>
          <w:szCs w:val="24"/>
        </w:rPr>
        <w:t xml:space="preserve">указано, </w:t>
      </w:r>
      <w:r w:rsidRPr="00A12A6D">
        <w:rPr>
          <w:color w:val="000000"/>
          <w:sz w:val="24"/>
          <w:szCs w:val="24"/>
        </w:rPr>
        <w:t>что размер платы за коммунальную услугу, предоставленную потребителю в жилом поме</w:t>
      </w:r>
      <w:r w:rsidRPr="00A12A6D">
        <w:rPr>
          <w:color w:val="000000"/>
          <w:sz w:val="24"/>
          <w:szCs w:val="24"/>
        </w:rPr>
        <w:t xml:space="preserve">щении, оборудованном индивидуальным или общим (квартирным) прибором учета, за исключением платы за коммунальную услугу по отоплению, определяется в соответствии с формулой 1 приложения </w:t>
      </w:r>
      <w:r w:rsidRPr="00A12A6D">
        <w:rPr>
          <w:color w:val="000000"/>
          <w:sz w:val="24"/>
          <w:szCs w:val="24"/>
        </w:rPr>
        <w:t>№</w:t>
      </w:r>
      <w:r w:rsidRPr="00A12A6D">
        <w:rPr>
          <w:color w:val="000000"/>
          <w:sz w:val="24"/>
          <w:szCs w:val="24"/>
        </w:rPr>
        <w:t xml:space="preserve"> 2 к настоящим Правилам исходя из показаний такого прибора учета за ра</w:t>
      </w:r>
      <w:r w:rsidRPr="00A12A6D">
        <w:rPr>
          <w:color w:val="000000"/>
          <w:sz w:val="24"/>
          <w:szCs w:val="24"/>
        </w:rPr>
        <w:t>счетный период.</w:t>
      </w:r>
    </w:p>
    <w:p w:rsidR="006A7D29" w:rsidRPr="00A12A6D" w:rsidP="0071180F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 xml:space="preserve">Судом установлено и подтверждается материалами дела, что </w:t>
      </w:r>
      <w:r w:rsidRPr="00A12A6D" w:rsidR="005A0546">
        <w:rPr>
          <w:color w:val="000000"/>
        </w:rPr>
        <w:t xml:space="preserve">ответчик Гетьман А.В. является </w:t>
      </w:r>
      <w:r w:rsidRPr="00A12A6D">
        <w:rPr>
          <w:color w:val="000000"/>
        </w:rPr>
        <w:t>собственник</w:t>
      </w:r>
      <w:r w:rsidRPr="00A12A6D" w:rsidR="005A0546">
        <w:rPr>
          <w:color w:val="000000"/>
        </w:rPr>
        <w:t>ом</w:t>
      </w:r>
      <w:r w:rsidRPr="00A12A6D">
        <w:rPr>
          <w:color w:val="000000"/>
        </w:rPr>
        <w:t xml:space="preserve"> жилого дома, расположенного </w:t>
      </w:r>
      <w:r w:rsidRPr="00A12A6D">
        <w:rPr>
          <w:color w:val="000000"/>
        </w:rPr>
        <w:t>по</w:t>
      </w:r>
      <w:r w:rsidRPr="00A12A6D">
        <w:rPr>
          <w:color w:val="000000"/>
        </w:rPr>
        <w:t xml:space="preserve"> адресу: </w:t>
      </w:r>
      <w:r w:rsidRPr="00A12A6D" w:rsidR="00A12A6D">
        <w:rPr>
          <w:bCs/>
          <w:iCs/>
        </w:rPr>
        <w:t>&lt;адрес&gt;</w:t>
      </w:r>
      <w:r w:rsidRPr="00A12A6D" w:rsidR="005A0546">
        <w:rPr>
          <w:color w:val="000000"/>
        </w:rPr>
        <w:t xml:space="preserve">. </w:t>
      </w:r>
      <w:r w:rsidRPr="00A12A6D" w:rsidR="00603BB1">
        <w:rPr>
          <w:color w:val="000000"/>
        </w:rPr>
        <w:t xml:space="preserve">Ей </w:t>
      </w:r>
      <w:r w:rsidRPr="00A12A6D">
        <w:rPr>
          <w:color w:val="000000"/>
        </w:rPr>
        <w:t xml:space="preserve">открыт лицевой счет по оплате </w:t>
      </w:r>
      <w:r w:rsidRPr="00A12A6D">
        <w:rPr>
          <w:color w:val="000000"/>
        </w:rPr>
        <w:t>водоснабжения</w:t>
      </w:r>
      <w:r w:rsidRPr="00A12A6D">
        <w:rPr>
          <w:color w:val="000000"/>
        </w:rPr>
        <w:t xml:space="preserve"> </w:t>
      </w:r>
      <w:r w:rsidRPr="00A12A6D" w:rsidR="00A12A6D">
        <w:rPr>
          <w:bCs/>
          <w:iCs/>
        </w:rPr>
        <w:t>&lt; номер &gt;</w:t>
      </w:r>
      <w:r w:rsidRPr="00A12A6D">
        <w:rPr>
          <w:color w:val="000000"/>
        </w:rPr>
        <w:t xml:space="preserve">. </w:t>
      </w:r>
    </w:p>
    <w:p w:rsidR="00603BB1" w:rsidRPr="00A12A6D" w:rsidP="0071180F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 xml:space="preserve">Согласно справке </w:t>
      </w:r>
      <w:r w:rsidRPr="00A12A6D" w:rsidR="00A12A6D">
        <w:rPr>
          <w:bCs/>
          <w:iCs/>
        </w:rPr>
        <w:t>&lt; номер &gt;</w:t>
      </w:r>
      <w:r w:rsidRPr="00A12A6D" w:rsidR="00A12A6D">
        <w:rPr>
          <w:bCs/>
          <w:iCs/>
        </w:rPr>
        <w:t xml:space="preserve"> </w:t>
      </w:r>
      <w:r w:rsidRPr="00A12A6D">
        <w:rPr>
          <w:color w:val="000000"/>
        </w:rPr>
        <w:t xml:space="preserve">по адресу: </w:t>
      </w:r>
      <w:r w:rsidRPr="00A12A6D" w:rsidR="00A12A6D">
        <w:rPr>
          <w:bCs/>
          <w:iCs/>
        </w:rPr>
        <w:t>&lt;адрес&gt;</w:t>
      </w:r>
      <w:r w:rsidRPr="00A12A6D">
        <w:rPr>
          <w:color w:val="000000"/>
        </w:rPr>
        <w:t xml:space="preserve">, по лицевому счету абонента </w:t>
      </w:r>
      <w:r w:rsidRPr="00A12A6D">
        <w:rPr>
          <w:color w:val="000000"/>
        </w:rPr>
        <w:t>Гетьман</w:t>
      </w:r>
      <w:r w:rsidRPr="00A12A6D">
        <w:rPr>
          <w:color w:val="000000"/>
        </w:rPr>
        <w:t xml:space="preserve"> А.В. </w:t>
      </w:r>
      <w:r w:rsidRPr="00A12A6D" w:rsidR="00A12A6D">
        <w:rPr>
          <w:bCs/>
          <w:iCs/>
        </w:rPr>
        <w:t>&lt; номер &gt;</w:t>
      </w:r>
      <w:r w:rsidRPr="00A12A6D" w:rsidR="00A12A6D">
        <w:rPr>
          <w:bCs/>
          <w:iCs/>
        </w:rPr>
        <w:t xml:space="preserve"> </w:t>
      </w:r>
      <w:r w:rsidRPr="00A12A6D">
        <w:rPr>
          <w:color w:val="000000"/>
        </w:rPr>
        <w:t>задолженность по водоснабжению составляет 8732 руб. 94 коп</w:t>
      </w:r>
      <w:r w:rsidRPr="00A12A6D">
        <w:rPr>
          <w:color w:val="000000"/>
        </w:rPr>
        <w:t xml:space="preserve">., </w:t>
      </w:r>
      <w:r w:rsidRPr="00A12A6D">
        <w:rPr>
          <w:color w:val="000000"/>
        </w:rPr>
        <w:t>в том числе пени – 3316 руб. 27 коп.</w:t>
      </w:r>
      <w:r w:rsidRPr="00A12A6D">
        <w:rPr>
          <w:color w:val="000000"/>
        </w:rPr>
        <w:t xml:space="preserve">, период образования задолженности с 01.09.2020 по 31.03.2023. </w:t>
      </w:r>
    </w:p>
    <w:p w:rsidR="00603BB1" w:rsidRPr="00A12A6D" w:rsidP="003B3102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 xml:space="preserve">Из оборотных ведомостей по лицевому счету </w:t>
      </w:r>
      <w:r w:rsidRPr="00A12A6D" w:rsidR="00A12A6D">
        <w:rPr>
          <w:bCs/>
          <w:iCs/>
        </w:rPr>
        <w:t>&lt; номер &gt;</w:t>
      </w:r>
      <w:r w:rsidRPr="00A12A6D" w:rsidR="00A12A6D">
        <w:rPr>
          <w:bCs/>
          <w:iCs/>
        </w:rPr>
        <w:t xml:space="preserve"> </w:t>
      </w:r>
      <w:r w:rsidRPr="00A12A6D">
        <w:rPr>
          <w:color w:val="000000"/>
        </w:rPr>
        <w:t>следует, что за период с сентября 2020 г. по март 2023 г. начислено 5416 руб. 67 коп</w:t>
      </w:r>
      <w:r w:rsidRPr="00A12A6D">
        <w:rPr>
          <w:color w:val="000000"/>
        </w:rPr>
        <w:t xml:space="preserve">., </w:t>
      </w:r>
      <w:r w:rsidRPr="00A12A6D">
        <w:rPr>
          <w:color w:val="000000"/>
        </w:rPr>
        <w:t xml:space="preserve">пени составляют 3316 руб. 27 коп. </w:t>
      </w:r>
    </w:p>
    <w:p w:rsidR="00603BB1" w:rsidRPr="00A12A6D" w:rsidP="003B3102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 xml:space="preserve">Определением мирового </w:t>
      </w:r>
      <w:r w:rsidRPr="00A12A6D">
        <w:rPr>
          <w:color w:val="000000"/>
        </w:rPr>
        <w:t>судьи судебного участка № 60 Красноперекопского судебного района Республики Крым, исполняющ</w:t>
      </w:r>
      <w:r w:rsidRPr="00A12A6D" w:rsidR="00764486">
        <w:rPr>
          <w:color w:val="000000"/>
        </w:rPr>
        <w:t>е</w:t>
      </w:r>
      <w:r w:rsidRPr="00A12A6D" w:rsidR="00A844D7">
        <w:rPr>
          <w:color w:val="000000"/>
        </w:rPr>
        <w:t>го</w:t>
      </w:r>
      <w:r w:rsidRPr="00A12A6D">
        <w:rPr>
          <w:color w:val="000000"/>
        </w:rPr>
        <w:t xml:space="preserve"> обязанности мирового судьи судебного участка № 58 Красноперекопского судебного района Республики Крым, от 20.07.2023 отменен судебный приказ </w:t>
      </w:r>
      <w:r w:rsidRPr="00A12A6D" w:rsidR="00A12A6D">
        <w:rPr>
          <w:bCs/>
          <w:iCs/>
        </w:rPr>
        <w:t>&lt; номер &gt;</w:t>
      </w:r>
      <w:r w:rsidRPr="00A12A6D" w:rsidR="00A12A6D">
        <w:rPr>
          <w:bCs/>
          <w:iCs/>
        </w:rPr>
        <w:t xml:space="preserve"> </w:t>
      </w:r>
      <w:r w:rsidRPr="00A12A6D">
        <w:rPr>
          <w:color w:val="000000"/>
        </w:rPr>
        <w:t>от 23</w:t>
      </w:r>
      <w:r w:rsidRPr="00A12A6D">
        <w:rPr>
          <w:color w:val="000000"/>
        </w:rPr>
        <w:t>.06.2023 по заявлению ГУП РК «Вода Крыма» в лице его Красноперекопского филиала о взыскании с Гетьман А.В. задолженности за оказанные услуги водоснабжения в размере 8732 руб. 94 коп</w:t>
      </w:r>
      <w:r w:rsidRPr="00A12A6D">
        <w:rPr>
          <w:color w:val="000000"/>
        </w:rPr>
        <w:t>.</w:t>
      </w:r>
      <w:r w:rsidRPr="00A12A6D">
        <w:rPr>
          <w:color w:val="000000"/>
        </w:rPr>
        <w:t xml:space="preserve"> </w:t>
      </w:r>
      <w:r w:rsidRPr="00A12A6D">
        <w:rPr>
          <w:color w:val="000000"/>
        </w:rPr>
        <w:t>и</w:t>
      </w:r>
      <w:r w:rsidRPr="00A12A6D">
        <w:rPr>
          <w:color w:val="000000"/>
        </w:rPr>
        <w:t xml:space="preserve"> расходов по оплате государственной пошлины в размере 200 руб. 00 коп. </w:t>
      </w:r>
    </w:p>
    <w:p w:rsidR="00603BB1" w:rsidRPr="00A12A6D" w:rsidP="003B3102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>Определением от 15.09.2023 производство по настоящему делу приостанавливалось до рассмотрения Красноперекопским районным судом Республики Крым гражданского дела по иску Гетьман А.В. к ГУП РК «Вода Крыма» о признании действий по предоставлению некачественно</w:t>
      </w:r>
      <w:r w:rsidRPr="00A12A6D">
        <w:rPr>
          <w:color w:val="000000"/>
        </w:rPr>
        <w:t>й услуги по поставке холодного водоснабжения незаконными, возложении обязанности произвести перерасчет платы за предоставление коммунальной услуги ненадлежащего качества за весь период предоставления услуги, а также по прекращению противоправных</w:t>
      </w:r>
      <w:r w:rsidRPr="00A12A6D">
        <w:rPr>
          <w:color w:val="000000"/>
        </w:rPr>
        <w:t xml:space="preserve"> действий п</w:t>
      </w:r>
      <w:r w:rsidRPr="00A12A6D">
        <w:rPr>
          <w:color w:val="000000"/>
        </w:rPr>
        <w:t>утем приведения качества оказания услуг по поставке холодного водоснабжения и предоставления воды надлежащего качества в соответствии с требованиями правил предоставления коммунальных услуг гражданам.</w:t>
      </w:r>
    </w:p>
    <w:p w:rsidR="00485F37" w:rsidRPr="00A12A6D" w:rsidP="003B3102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 xml:space="preserve">Из вступившего 10.01.2024 решения Красноперекопского </w:t>
      </w:r>
      <w:r w:rsidRPr="00A12A6D" w:rsidR="009F0D72">
        <w:rPr>
          <w:color w:val="000000"/>
        </w:rPr>
        <w:t xml:space="preserve">районного суда Республики Крым от 04.12.2023 по гражданскому делу </w:t>
      </w:r>
      <w:r w:rsidRPr="00A12A6D" w:rsidR="00A12A6D">
        <w:rPr>
          <w:bCs/>
          <w:iCs/>
        </w:rPr>
        <w:t>&lt; номер &gt;</w:t>
      </w:r>
      <w:r w:rsidRPr="00A12A6D" w:rsidR="00A12A6D">
        <w:rPr>
          <w:bCs/>
          <w:iCs/>
        </w:rPr>
        <w:t xml:space="preserve"> </w:t>
      </w:r>
      <w:r w:rsidRPr="00A12A6D" w:rsidR="009F0D72">
        <w:rPr>
          <w:color w:val="000000"/>
        </w:rPr>
        <w:t xml:space="preserve">следует, что акт нарушения качества коммунальной услуги не составлялся. Факт несоответствия воды в доме Гетьман А.В. требованиям законодательства подтвержден только с 13.10.2023 с момента отбора воды </w:t>
      </w:r>
      <w:r w:rsidRPr="00A12A6D" w:rsidR="009F0D72">
        <w:rPr>
          <w:color w:val="000000"/>
        </w:rPr>
        <w:t xml:space="preserve">проведенного компетентным лицом ФБУЗ «Центр гигиены и эпидемиологии Республики Крым» на основании </w:t>
      </w:r>
      <w:r w:rsidRPr="00A12A6D" w:rsidR="009F0D72">
        <w:rPr>
          <w:color w:val="000000"/>
        </w:rPr>
        <w:t>проб</w:t>
      </w:r>
      <w:r w:rsidRPr="00A12A6D" w:rsidR="009F0D72">
        <w:rPr>
          <w:color w:val="000000"/>
        </w:rPr>
        <w:t xml:space="preserve"> которых дано экспертное заключение от 17.10.2023, из которых в совокупности следует, что показатели питьевой воды по адресу: </w:t>
      </w:r>
      <w:r w:rsidRPr="00A12A6D" w:rsidR="00A12A6D">
        <w:rPr>
          <w:bCs/>
          <w:iCs/>
        </w:rPr>
        <w:t>&lt;адрес&gt;</w:t>
      </w:r>
      <w:r w:rsidRPr="00A12A6D" w:rsidR="00A12A6D">
        <w:rPr>
          <w:bCs/>
          <w:iCs/>
        </w:rPr>
        <w:t xml:space="preserve"> </w:t>
      </w:r>
      <w:r w:rsidRPr="00A12A6D" w:rsidR="009F0D72">
        <w:rPr>
          <w:color w:val="000000"/>
        </w:rPr>
        <w:t xml:space="preserve">не соответствуют требованиям Таб.3.3 таб.3.13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r w:rsidRPr="00A12A6D" w:rsidR="00CD2CE1">
        <w:rPr>
          <w:color w:val="000000"/>
        </w:rPr>
        <w:t xml:space="preserve">Удовлетворено частично требование истца о необходимости уменьшения размера платы за данный вид коммунальной услуги путем осуществления перерасчета с 13.10.2023. </w:t>
      </w:r>
      <w:r w:rsidRPr="00A12A6D" w:rsidR="00CD2CE1">
        <w:rPr>
          <w:color w:val="000000"/>
        </w:rPr>
        <w:t>Признаны незаконными действия ГУП РК «Вода Крыма» по предоставлению некачественной услуги по поставке холодного водоснабжения «вода</w:t>
      </w:r>
      <w:r w:rsidRPr="00A12A6D" w:rsidR="009F0D72">
        <w:rPr>
          <w:color w:val="000000"/>
        </w:rPr>
        <w:t xml:space="preserve"> </w:t>
      </w:r>
      <w:r w:rsidRPr="00A12A6D" w:rsidR="00CD2CE1">
        <w:rPr>
          <w:color w:val="000000"/>
        </w:rPr>
        <w:t xml:space="preserve">питьевая», а именно не соответствующей СанПин 1.2.3685-21 «Гигиенические нормативы и требования к обеспечению безопасности и (или) безвредности для человека факторов среды обитания» в отношении потребителя Гетьман А.В. по адресу: </w:t>
      </w:r>
      <w:r w:rsidRPr="00A12A6D" w:rsidR="00A12A6D">
        <w:rPr>
          <w:bCs/>
          <w:iCs/>
        </w:rPr>
        <w:t>&lt;адрес&gt;</w:t>
      </w:r>
      <w:r w:rsidRPr="00A12A6D" w:rsidR="00CD2CE1">
        <w:rPr>
          <w:color w:val="000000"/>
        </w:rPr>
        <w:t>. Возложена обязанность на ГУП РК «Вода Крыма» обязанность устранить выявленные нарушения путем</w:t>
      </w:r>
      <w:r w:rsidRPr="00A12A6D" w:rsidR="00CD2CE1">
        <w:rPr>
          <w:color w:val="000000"/>
        </w:rPr>
        <w:t xml:space="preserve"> приведения качества подаваемой питьевой воды в соответствии требованиям правил предоставления коммунальных услуг гражданам: СанПин 1.2.3685-21 «Гигиенические нормативы и требования к обеспечению безопасности и (или) безвредности для человека факторов среды обитания» с установлением срока в течение 1 года с момента вступления решения в законную силу. На ГУП РК «Вода Крыма» возложена обязанность </w:t>
      </w:r>
      <w:r w:rsidRPr="00A12A6D" w:rsidR="00CD2CE1">
        <w:rPr>
          <w:color w:val="000000"/>
        </w:rPr>
        <w:t>произвести</w:t>
      </w:r>
      <w:r w:rsidRPr="00A12A6D" w:rsidR="00CD2CE1">
        <w:rPr>
          <w:color w:val="000000"/>
        </w:rPr>
        <w:t xml:space="preserve"> Гетьман А.В. перерасчет платы за предоставление коммунальной услуги ненадлежащего качества «вода питьевая» с 13.10.2023 до момента вступления решения в законную силу. В пользу Гетьман А.В. взыскано </w:t>
      </w:r>
      <w:r w:rsidRPr="00A12A6D" w:rsidR="004901F7">
        <w:rPr>
          <w:color w:val="000000"/>
        </w:rPr>
        <w:t xml:space="preserve">в </w:t>
      </w:r>
      <w:r w:rsidRPr="00A12A6D" w:rsidR="00CD2CE1">
        <w:rPr>
          <w:color w:val="000000"/>
        </w:rPr>
        <w:t>возмещение морального вреда в размере 500 руб., штраф, предусмотренный п.3 ст.16.1 ФЗ-40 в размере 250 руб.</w:t>
      </w:r>
    </w:p>
    <w:p w:rsidR="00A15E23" w:rsidRPr="00A12A6D" w:rsidP="00A15E23">
      <w:pPr>
        <w:ind w:firstLine="708"/>
        <w:jc w:val="both"/>
        <w:rPr>
          <w:sz w:val="24"/>
          <w:szCs w:val="24"/>
        </w:rPr>
      </w:pPr>
      <w:r w:rsidRPr="00A12A6D">
        <w:rPr>
          <w:sz w:val="24"/>
          <w:szCs w:val="24"/>
        </w:rPr>
        <w:t>Согласно ч.</w:t>
      </w:r>
      <w:r w:rsidRPr="00A12A6D">
        <w:rPr>
          <w:sz w:val="24"/>
          <w:szCs w:val="24"/>
        </w:rPr>
        <w:t>2</w:t>
      </w:r>
      <w:r w:rsidRPr="00A12A6D">
        <w:rPr>
          <w:sz w:val="24"/>
          <w:szCs w:val="24"/>
        </w:rPr>
        <w:t xml:space="preserve"> ст.61 ГПК РФ о</w:t>
      </w:r>
      <w:r w:rsidRPr="00A12A6D">
        <w:rPr>
          <w:sz w:val="24"/>
          <w:szCs w:val="24"/>
        </w:rPr>
        <w:t>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</w:t>
      </w:r>
      <w:r w:rsidRPr="00A12A6D">
        <w:rPr>
          <w:sz w:val="24"/>
          <w:szCs w:val="24"/>
        </w:rPr>
        <w:t xml:space="preserve">вь и не подлежат оспариванию при рассмотрении другого дела, в котором участвуют те же лица, а также в случаях, предусмотренных настоящим Кодексом. </w:t>
      </w:r>
    </w:p>
    <w:p w:rsidR="00CD2CE1" w:rsidRPr="00A12A6D" w:rsidP="003B3102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>При таких обстоятельствах довод представителя ответчика Петрище В.И. о том, что истцом предоставлялись услуг</w:t>
      </w:r>
      <w:r w:rsidRPr="00A12A6D">
        <w:rPr>
          <w:color w:val="000000"/>
        </w:rPr>
        <w:t xml:space="preserve">и водоснабжения ненадлежащего качества, в </w:t>
      </w:r>
      <w:r w:rsidRPr="00A12A6D">
        <w:rPr>
          <w:color w:val="000000"/>
        </w:rPr>
        <w:t>связи</w:t>
      </w:r>
      <w:r w:rsidRPr="00A12A6D">
        <w:rPr>
          <w:color w:val="000000"/>
        </w:rPr>
        <w:t xml:space="preserve"> с чем не производилась их оплата, судом признается необоснованным, поскольку вступившим в законную силу решением Красноперекопского районного суда Республики Крым от 04.12.2023 установлен</w:t>
      </w:r>
      <w:r w:rsidRPr="00A12A6D" w:rsidR="00B25B53">
        <w:rPr>
          <w:color w:val="000000"/>
        </w:rPr>
        <w:t xml:space="preserve"> ф</w:t>
      </w:r>
      <w:r w:rsidRPr="00A12A6D">
        <w:rPr>
          <w:color w:val="000000"/>
        </w:rPr>
        <w:t xml:space="preserve">акт несоответствия </w:t>
      </w:r>
      <w:r w:rsidRPr="00A12A6D">
        <w:rPr>
          <w:color w:val="000000"/>
        </w:rPr>
        <w:t>воды в доме Гетьман А.В. требованиям законодательства с 13.10.2023</w:t>
      </w:r>
      <w:r w:rsidRPr="00A12A6D" w:rsidR="00B25B53">
        <w:rPr>
          <w:color w:val="000000"/>
        </w:rPr>
        <w:t>.</w:t>
      </w:r>
    </w:p>
    <w:p w:rsidR="00B25B53" w:rsidRPr="00A12A6D" w:rsidP="003B3102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>По настоящему делу истцом предъявлено требование о взыскании задолженности за услугу водоснабжения за период с 01.09.2020 по 31.03.2023. Следовательно, оснований для освобождения ответчика</w:t>
      </w:r>
      <w:r w:rsidRPr="00A12A6D">
        <w:rPr>
          <w:color w:val="000000"/>
        </w:rPr>
        <w:t xml:space="preserve"> от обязанности опла</w:t>
      </w:r>
      <w:r w:rsidRPr="00A12A6D" w:rsidR="008109F6">
        <w:rPr>
          <w:color w:val="000000"/>
        </w:rPr>
        <w:t xml:space="preserve">чивать </w:t>
      </w:r>
      <w:r w:rsidRPr="00A12A6D">
        <w:rPr>
          <w:color w:val="000000"/>
        </w:rPr>
        <w:t>предоставленн</w:t>
      </w:r>
      <w:r w:rsidRPr="00A12A6D" w:rsidR="008109F6">
        <w:rPr>
          <w:color w:val="000000"/>
        </w:rPr>
        <w:t xml:space="preserve">ую </w:t>
      </w:r>
      <w:r w:rsidRPr="00A12A6D">
        <w:rPr>
          <w:color w:val="000000"/>
        </w:rPr>
        <w:t>коммунальн</w:t>
      </w:r>
      <w:r w:rsidRPr="00A12A6D" w:rsidR="008109F6">
        <w:rPr>
          <w:color w:val="000000"/>
        </w:rPr>
        <w:t xml:space="preserve">ую </w:t>
      </w:r>
      <w:r w:rsidRPr="00A12A6D">
        <w:rPr>
          <w:color w:val="000000"/>
        </w:rPr>
        <w:t>услуг</w:t>
      </w:r>
      <w:r w:rsidRPr="00A12A6D" w:rsidR="008109F6">
        <w:rPr>
          <w:color w:val="000000"/>
        </w:rPr>
        <w:t>у</w:t>
      </w:r>
      <w:r w:rsidRPr="00A12A6D">
        <w:rPr>
          <w:color w:val="000000"/>
        </w:rPr>
        <w:t xml:space="preserve"> за указанный период </w:t>
      </w:r>
      <w:r w:rsidRPr="00A12A6D" w:rsidR="008109F6">
        <w:rPr>
          <w:color w:val="000000"/>
        </w:rPr>
        <w:t>не установлено.</w:t>
      </w:r>
    </w:p>
    <w:p w:rsidR="00356036" w:rsidRPr="00A12A6D" w:rsidP="008109F6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>Р</w:t>
      </w:r>
      <w:r w:rsidRPr="00A12A6D">
        <w:rPr>
          <w:color w:val="000000"/>
        </w:rPr>
        <w:t>асчет задолженности произведен истц</w:t>
      </w:r>
      <w:r w:rsidRPr="00A12A6D">
        <w:rPr>
          <w:color w:val="000000"/>
        </w:rPr>
        <w:t>ом</w:t>
      </w:r>
      <w:r w:rsidRPr="00A12A6D">
        <w:rPr>
          <w:color w:val="000000"/>
        </w:rPr>
        <w:t xml:space="preserve"> </w:t>
      </w:r>
      <w:r w:rsidRPr="00A12A6D" w:rsidR="008109F6">
        <w:rPr>
          <w:color w:val="000000"/>
        </w:rPr>
        <w:t xml:space="preserve">на основании утвержденных тарифов ГУП РК «Вода Крыма» и </w:t>
      </w:r>
      <w:r w:rsidRPr="00A12A6D">
        <w:rPr>
          <w:color w:val="000000"/>
        </w:rPr>
        <w:t xml:space="preserve">в </w:t>
      </w:r>
      <w:r w:rsidRPr="00A12A6D">
        <w:rPr>
          <w:color w:val="000000"/>
        </w:rPr>
        <w:t xml:space="preserve">соответствии с </w:t>
      </w:r>
      <w:r w:rsidRPr="00A12A6D" w:rsidR="008109F6">
        <w:rPr>
          <w:color w:val="000000"/>
        </w:rPr>
        <w:t xml:space="preserve">приказами Государственного комитета по ценам и тарифам Республики Крым. </w:t>
      </w:r>
    </w:p>
    <w:p w:rsidR="00352D71" w:rsidRPr="00A12A6D" w:rsidP="00352D71">
      <w:pPr>
        <w:ind w:firstLine="708"/>
        <w:jc w:val="both"/>
        <w:rPr>
          <w:sz w:val="24"/>
          <w:szCs w:val="24"/>
        </w:rPr>
      </w:pPr>
      <w:r w:rsidRPr="00A12A6D">
        <w:rPr>
          <w:color w:val="000000"/>
          <w:sz w:val="24"/>
          <w:szCs w:val="24"/>
        </w:rPr>
        <w:t>В соответствии со ст.6.2 ст.13 Ф</w:t>
      </w:r>
      <w:r w:rsidRPr="00A12A6D" w:rsidR="004901F7">
        <w:rPr>
          <w:color w:val="000000"/>
          <w:sz w:val="24"/>
          <w:szCs w:val="24"/>
        </w:rPr>
        <w:t xml:space="preserve">едерального закона </w:t>
      </w:r>
      <w:r w:rsidRPr="00A12A6D">
        <w:rPr>
          <w:color w:val="000000"/>
          <w:sz w:val="24"/>
          <w:szCs w:val="24"/>
        </w:rPr>
        <w:t xml:space="preserve">от </w:t>
      </w:r>
      <w:r w:rsidRPr="00A12A6D">
        <w:rPr>
          <w:sz w:val="24"/>
          <w:szCs w:val="24"/>
        </w:rPr>
        <w:t xml:space="preserve">07.12.2011 № 416-ФЗ «О водоснабжении и водоотведении» абонент, несвоевременно и (или) не полностью оплативший горячую, питьевую и (или) техническую воду, обязан уплатить организации, осуществляющей горячее водоснабжение, холодное водоснабжение, пени. </w:t>
      </w:r>
    </w:p>
    <w:p w:rsidR="008109F6" w:rsidRPr="00A12A6D" w:rsidP="008109F6">
      <w:pPr>
        <w:ind w:firstLine="708"/>
        <w:jc w:val="both"/>
        <w:rPr>
          <w:sz w:val="24"/>
          <w:szCs w:val="24"/>
        </w:rPr>
      </w:pPr>
      <w:r w:rsidRPr="00A12A6D">
        <w:rPr>
          <w:color w:val="000000"/>
          <w:sz w:val="24"/>
          <w:szCs w:val="24"/>
        </w:rPr>
        <w:t>Согл</w:t>
      </w:r>
      <w:r w:rsidRPr="00A12A6D">
        <w:rPr>
          <w:color w:val="000000"/>
          <w:sz w:val="24"/>
          <w:szCs w:val="24"/>
        </w:rPr>
        <w:t>асно ч.14 ст.155 ЖК РФ л</w:t>
      </w:r>
      <w:r w:rsidRPr="00A12A6D">
        <w:rPr>
          <w:sz w:val="24"/>
          <w:szCs w:val="24"/>
        </w:rPr>
        <w:t xml:space="preserve">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</w:t>
      </w:r>
      <w:r w:rsidRPr="00A12A6D">
        <w:rPr>
          <w:sz w:val="24"/>
          <w:szCs w:val="24"/>
        </w:rPr>
        <w:t xml:space="preserve">на день фактической оплаты, от не выплаченной в срок </w:t>
      </w:r>
      <w:r w:rsidRPr="00A12A6D">
        <w:rPr>
          <w:sz w:val="24"/>
          <w:szCs w:val="24"/>
        </w:rPr>
        <w:t>суммы</w:t>
      </w:r>
      <w:r w:rsidRPr="00A12A6D">
        <w:rPr>
          <w:sz w:val="24"/>
          <w:szCs w:val="24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</w:t>
      </w:r>
      <w:r w:rsidRPr="00A12A6D">
        <w:rPr>
          <w:sz w:val="24"/>
          <w:szCs w:val="24"/>
        </w:rPr>
        <w:t xml:space="preserve">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</w:t>
      </w:r>
      <w:r w:rsidRPr="00A12A6D">
        <w:rPr>
          <w:sz w:val="24"/>
          <w:szCs w:val="24"/>
        </w:rPr>
        <w:t>следующего за днем наступлен</w:t>
      </w:r>
      <w:r w:rsidRPr="00A12A6D">
        <w:rPr>
          <w:sz w:val="24"/>
          <w:szCs w:val="24"/>
        </w:rPr>
        <w:t>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</w:t>
      </w:r>
      <w:r w:rsidRPr="00A12A6D">
        <w:rPr>
          <w:sz w:val="24"/>
          <w:szCs w:val="24"/>
        </w:rPr>
        <w:t xml:space="preserve"> просрочки. Увеличение установленных настоящей частью размеров пеней не допускается. </w:t>
      </w:r>
    </w:p>
    <w:p w:rsidR="00352D71" w:rsidRPr="00A12A6D" w:rsidP="0071180F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 xml:space="preserve">Принимая во внимание представленный истцом расчет пени, а также то, что ответчиком Гетьман А.В. плата за водоснабжение </w:t>
      </w:r>
      <w:r w:rsidRPr="00A12A6D" w:rsidR="004901F7">
        <w:rPr>
          <w:color w:val="000000"/>
        </w:rPr>
        <w:t xml:space="preserve">своевременно </w:t>
      </w:r>
      <w:r w:rsidRPr="00A12A6D">
        <w:rPr>
          <w:color w:val="000000"/>
        </w:rPr>
        <w:t>не вносилась, с нее подлежат взысканию</w:t>
      </w:r>
      <w:r w:rsidRPr="00A12A6D">
        <w:rPr>
          <w:color w:val="000000"/>
        </w:rPr>
        <w:t xml:space="preserve"> пени в пользу истца.</w:t>
      </w:r>
    </w:p>
    <w:p w:rsidR="00AA0B0F" w:rsidRPr="00A12A6D" w:rsidP="0071180F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 xml:space="preserve">При таких обстоятельствах суд приходит к выводу об обоснованности искового требования истца о взыскании с </w:t>
      </w:r>
      <w:r w:rsidRPr="00A12A6D" w:rsidR="008109F6">
        <w:rPr>
          <w:color w:val="000000"/>
        </w:rPr>
        <w:t xml:space="preserve">Гетьман А.В. </w:t>
      </w:r>
      <w:r w:rsidRPr="00A12A6D">
        <w:rPr>
          <w:color w:val="000000"/>
        </w:rPr>
        <w:t xml:space="preserve">задолженности за оказанные услуги водоснабжения </w:t>
      </w:r>
      <w:r w:rsidRPr="00A12A6D" w:rsidR="008109F6">
        <w:rPr>
          <w:color w:val="000000"/>
        </w:rPr>
        <w:t xml:space="preserve">за период с 01.09.2020 по 31.03.2023 в размере </w:t>
      </w:r>
      <w:r w:rsidRPr="00A12A6D" w:rsidR="008109F6">
        <w:t xml:space="preserve">8732 руб. 94 коп., состоящую из задолженности в размере 5416 руб. 67 коп., пени в размере 3316 руб. 27 коп., </w:t>
      </w:r>
      <w:r w:rsidRPr="00A12A6D">
        <w:rPr>
          <w:color w:val="000000"/>
        </w:rPr>
        <w:t>и необходимости его удовлетворения.</w:t>
      </w:r>
    </w:p>
    <w:p w:rsidR="00AA0B0F" w:rsidRPr="00A12A6D" w:rsidP="0071180F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>Согласно ст. 98 ГПК РФ стороне, в пользу которой состоялось решение суда, суд присуждает возместить с другой стороны все понесенные</w:t>
      </w:r>
      <w:r w:rsidRPr="00A12A6D">
        <w:rPr>
          <w:color w:val="000000"/>
        </w:rPr>
        <w:t xml:space="preserve"> по делу судебные расходы. </w:t>
      </w:r>
    </w:p>
    <w:p w:rsidR="00AA0B0F" w:rsidRPr="00A12A6D" w:rsidP="0071180F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 xml:space="preserve">При подаче заявления о вынесении судебного приказа о взыскании задолженности с </w:t>
      </w:r>
      <w:r w:rsidRPr="00A12A6D" w:rsidR="00352D71">
        <w:rPr>
          <w:color w:val="000000"/>
        </w:rPr>
        <w:t xml:space="preserve">Гетьман А.В. </w:t>
      </w:r>
      <w:r w:rsidRPr="00A12A6D">
        <w:rPr>
          <w:color w:val="000000"/>
        </w:rPr>
        <w:t xml:space="preserve">оплачена государственная пошлина в размере 200 руб., которая зачтена при подаче после отмены судебного приказа настоящего иска. </w:t>
      </w:r>
    </w:p>
    <w:p w:rsidR="00AA0B0F" w:rsidRPr="00A12A6D" w:rsidP="0071180F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>ГУП РК «Вода Крыма» в лице Красноперекопского филиала уплачена при подаче иска гос</w:t>
      </w:r>
      <w:r w:rsidRPr="00A12A6D" w:rsidR="00352D71">
        <w:rPr>
          <w:color w:val="000000"/>
        </w:rPr>
        <w:t xml:space="preserve">ударственная </w:t>
      </w:r>
      <w:r w:rsidRPr="00A12A6D">
        <w:rPr>
          <w:color w:val="000000"/>
        </w:rPr>
        <w:t xml:space="preserve">пошлина в размере 200 руб. </w:t>
      </w:r>
    </w:p>
    <w:p w:rsidR="0071180F" w:rsidRPr="00A12A6D" w:rsidP="0071180F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12A6D">
        <w:rPr>
          <w:color w:val="000000"/>
        </w:rPr>
        <w:t>У</w:t>
      </w:r>
      <w:r w:rsidRPr="00A12A6D">
        <w:rPr>
          <w:color w:val="000000"/>
        </w:rPr>
        <w:t xml:space="preserve">читывая </w:t>
      </w:r>
      <w:r w:rsidRPr="00A12A6D">
        <w:rPr>
          <w:color w:val="000000"/>
        </w:rPr>
        <w:t>изложенное</w:t>
      </w:r>
      <w:r w:rsidRPr="00A12A6D">
        <w:rPr>
          <w:color w:val="000000"/>
        </w:rPr>
        <w:t>, с</w:t>
      </w:r>
      <w:r w:rsidRPr="00A12A6D">
        <w:rPr>
          <w:color w:val="000000"/>
        </w:rPr>
        <w:t xml:space="preserve"> ответчика </w:t>
      </w:r>
      <w:r w:rsidRPr="00A12A6D" w:rsidR="00352D71">
        <w:rPr>
          <w:color w:val="000000"/>
        </w:rPr>
        <w:t xml:space="preserve">Гетьман А.В. </w:t>
      </w:r>
      <w:r w:rsidRPr="00A12A6D">
        <w:rPr>
          <w:color w:val="000000"/>
        </w:rPr>
        <w:t>под</w:t>
      </w:r>
      <w:r w:rsidRPr="00A12A6D">
        <w:rPr>
          <w:color w:val="000000"/>
        </w:rPr>
        <w:t>лежат взысканию судебные расходы по оплате государственной пошлин</w:t>
      </w:r>
      <w:r w:rsidRPr="00A12A6D">
        <w:rPr>
          <w:color w:val="000000"/>
        </w:rPr>
        <w:t>ы</w:t>
      </w:r>
      <w:r w:rsidRPr="00A12A6D">
        <w:rPr>
          <w:color w:val="000000"/>
        </w:rPr>
        <w:t xml:space="preserve"> в размере</w:t>
      </w:r>
      <w:r w:rsidRPr="00A12A6D">
        <w:rPr>
          <w:color w:val="000000"/>
        </w:rPr>
        <w:t xml:space="preserve"> 400 руб</w:t>
      </w:r>
      <w:r w:rsidRPr="00A12A6D">
        <w:rPr>
          <w:color w:val="000000"/>
        </w:rPr>
        <w:t>. в пользу истца.</w:t>
      </w:r>
    </w:p>
    <w:p w:rsidR="0088451B" w:rsidRPr="00A12A6D" w:rsidP="002F455F">
      <w:pPr>
        <w:pStyle w:val="BodyText"/>
        <w:ind w:firstLine="708"/>
        <w:jc w:val="both"/>
        <w:rPr>
          <w:szCs w:val="24"/>
        </w:rPr>
      </w:pPr>
      <w:r w:rsidRPr="00A12A6D">
        <w:rPr>
          <w:szCs w:val="24"/>
        </w:rPr>
        <w:t>руководствуясь статьями 194-199</w:t>
      </w:r>
      <w:r w:rsidRPr="00A12A6D" w:rsidR="002F455F">
        <w:rPr>
          <w:szCs w:val="24"/>
        </w:rPr>
        <w:t xml:space="preserve"> ГПК РФ,</w:t>
      </w:r>
    </w:p>
    <w:p w:rsidR="0088451B" w:rsidRPr="00A12A6D" w:rsidP="001C5589">
      <w:pPr>
        <w:jc w:val="center"/>
        <w:rPr>
          <w:b/>
          <w:bCs/>
          <w:sz w:val="24"/>
          <w:szCs w:val="24"/>
        </w:rPr>
      </w:pPr>
      <w:r w:rsidRPr="00A12A6D">
        <w:rPr>
          <w:b/>
          <w:bCs/>
          <w:sz w:val="24"/>
          <w:szCs w:val="24"/>
        </w:rPr>
        <w:t>р</w:t>
      </w:r>
      <w:r w:rsidRPr="00A12A6D">
        <w:rPr>
          <w:b/>
          <w:bCs/>
          <w:sz w:val="24"/>
          <w:szCs w:val="24"/>
        </w:rPr>
        <w:t xml:space="preserve"> е ш и л:</w:t>
      </w:r>
    </w:p>
    <w:p w:rsidR="009C4DDC" w:rsidRPr="00A12A6D" w:rsidP="009C4DDC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ab/>
        <w:t>исковое заявление государственного унитарного предприятия Республики Крым «</w:t>
      </w:r>
      <w:r w:rsidRPr="00A12A6D">
        <w:rPr>
          <w:sz w:val="24"/>
          <w:szCs w:val="24"/>
        </w:rPr>
        <w:t xml:space="preserve">Вода </w:t>
      </w:r>
      <w:r w:rsidRPr="00A12A6D">
        <w:rPr>
          <w:sz w:val="24"/>
          <w:szCs w:val="24"/>
        </w:rPr>
        <w:t>Крым</w:t>
      </w:r>
      <w:r w:rsidRPr="00A12A6D">
        <w:rPr>
          <w:sz w:val="24"/>
          <w:szCs w:val="24"/>
        </w:rPr>
        <w:t>а</w:t>
      </w:r>
      <w:r w:rsidRPr="00A12A6D">
        <w:rPr>
          <w:sz w:val="24"/>
          <w:szCs w:val="24"/>
        </w:rPr>
        <w:t xml:space="preserve">» </w:t>
      </w:r>
      <w:r w:rsidRPr="00A12A6D">
        <w:rPr>
          <w:sz w:val="24"/>
          <w:szCs w:val="24"/>
        </w:rPr>
        <w:t xml:space="preserve">в </w:t>
      </w:r>
      <w:r w:rsidRPr="00A12A6D">
        <w:rPr>
          <w:sz w:val="24"/>
          <w:szCs w:val="24"/>
        </w:rPr>
        <w:t xml:space="preserve">лице Красноперекопского </w:t>
      </w:r>
      <w:r w:rsidRPr="00A12A6D">
        <w:rPr>
          <w:sz w:val="24"/>
          <w:szCs w:val="24"/>
        </w:rPr>
        <w:t>филиала</w:t>
      </w:r>
      <w:r w:rsidRPr="00A12A6D">
        <w:rPr>
          <w:sz w:val="24"/>
          <w:szCs w:val="24"/>
        </w:rPr>
        <w:t xml:space="preserve"> удовлетворить.</w:t>
      </w:r>
    </w:p>
    <w:p w:rsidR="009C4DDC" w:rsidRPr="00A12A6D" w:rsidP="009C4DDC">
      <w:pPr>
        <w:jc w:val="both"/>
        <w:rPr>
          <w:sz w:val="24"/>
          <w:szCs w:val="24"/>
        </w:rPr>
      </w:pP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>Взыскать с</w:t>
      </w:r>
      <w:r w:rsidRPr="00A12A6D">
        <w:rPr>
          <w:sz w:val="24"/>
          <w:szCs w:val="24"/>
        </w:rPr>
        <w:t xml:space="preserve"> </w:t>
      </w:r>
      <w:r w:rsidRPr="00A12A6D">
        <w:rPr>
          <w:sz w:val="24"/>
          <w:szCs w:val="24"/>
        </w:rPr>
        <w:t>Гетьман</w:t>
      </w:r>
      <w:r w:rsidRPr="00A12A6D">
        <w:rPr>
          <w:sz w:val="24"/>
          <w:szCs w:val="24"/>
        </w:rPr>
        <w:t xml:space="preserve"> Антонины Владимировны, </w:t>
      </w:r>
      <w:r w:rsidRPr="00A12A6D" w:rsidR="00A12A6D">
        <w:rPr>
          <w:bCs/>
          <w:iCs/>
          <w:sz w:val="24"/>
          <w:szCs w:val="24"/>
        </w:rPr>
        <w:t>&lt;персональные данные&gt;</w:t>
      </w:r>
      <w:r w:rsidRPr="00A12A6D">
        <w:rPr>
          <w:sz w:val="24"/>
          <w:szCs w:val="24"/>
        </w:rPr>
        <w:t xml:space="preserve">, </w:t>
      </w:r>
      <w:r w:rsidRPr="00A12A6D">
        <w:rPr>
          <w:sz w:val="24"/>
          <w:szCs w:val="24"/>
        </w:rPr>
        <w:t>в пользу государственного унитарного предприятия Респуб</w:t>
      </w:r>
      <w:r w:rsidRPr="00A12A6D">
        <w:rPr>
          <w:sz w:val="24"/>
          <w:szCs w:val="24"/>
        </w:rPr>
        <w:t>лики Крым «</w:t>
      </w:r>
      <w:r w:rsidRPr="00A12A6D">
        <w:rPr>
          <w:sz w:val="24"/>
          <w:szCs w:val="24"/>
        </w:rPr>
        <w:t xml:space="preserve">Вода </w:t>
      </w:r>
      <w:r w:rsidRPr="00A12A6D">
        <w:rPr>
          <w:sz w:val="24"/>
          <w:szCs w:val="24"/>
        </w:rPr>
        <w:t>Крым</w:t>
      </w:r>
      <w:r w:rsidRPr="00A12A6D">
        <w:rPr>
          <w:sz w:val="24"/>
          <w:szCs w:val="24"/>
        </w:rPr>
        <w:t>а</w:t>
      </w:r>
      <w:r w:rsidRPr="00A12A6D">
        <w:rPr>
          <w:sz w:val="24"/>
          <w:szCs w:val="24"/>
        </w:rPr>
        <w:t xml:space="preserve">» </w:t>
      </w:r>
      <w:r w:rsidRPr="00A12A6D">
        <w:rPr>
          <w:sz w:val="24"/>
          <w:szCs w:val="24"/>
        </w:rPr>
        <w:t xml:space="preserve">в </w:t>
      </w:r>
      <w:r w:rsidRPr="00A12A6D">
        <w:rPr>
          <w:sz w:val="24"/>
          <w:szCs w:val="24"/>
        </w:rPr>
        <w:t xml:space="preserve">лице Красноперекопского </w:t>
      </w:r>
      <w:r w:rsidRPr="00A12A6D">
        <w:rPr>
          <w:sz w:val="24"/>
          <w:szCs w:val="24"/>
        </w:rPr>
        <w:t xml:space="preserve">филиала, ОГРН 1149102120947, дата регистрации 10 декабря 2014 г. задолженность за оказанные услуги по водоснабжению за период с 01 сентября 2020 г. по 31 марта 2023 г. </w:t>
      </w:r>
      <w:r w:rsidRPr="00A12A6D">
        <w:rPr>
          <w:sz w:val="24"/>
          <w:szCs w:val="24"/>
        </w:rPr>
        <w:t>в размере</w:t>
      </w:r>
      <w:r w:rsidRPr="00A12A6D">
        <w:rPr>
          <w:sz w:val="24"/>
          <w:szCs w:val="24"/>
        </w:rPr>
        <w:t xml:space="preserve"> 8732 </w:t>
      </w:r>
      <w:r w:rsidRPr="00A12A6D">
        <w:rPr>
          <w:sz w:val="24"/>
          <w:szCs w:val="24"/>
        </w:rPr>
        <w:t>(</w:t>
      </w:r>
      <w:r w:rsidRPr="00A12A6D">
        <w:rPr>
          <w:sz w:val="24"/>
          <w:szCs w:val="24"/>
        </w:rPr>
        <w:t>восемь т</w:t>
      </w:r>
      <w:r w:rsidRPr="00A12A6D">
        <w:rPr>
          <w:sz w:val="24"/>
          <w:szCs w:val="24"/>
        </w:rPr>
        <w:t>ысяч</w:t>
      </w:r>
      <w:r w:rsidRPr="00A12A6D">
        <w:rPr>
          <w:sz w:val="24"/>
          <w:szCs w:val="24"/>
        </w:rPr>
        <w:t xml:space="preserve"> семьсот тр</w:t>
      </w:r>
      <w:r w:rsidRPr="00A12A6D">
        <w:rPr>
          <w:sz w:val="24"/>
          <w:szCs w:val="24"/>
        </w:rPr>
        <w:t>идцать два)</w:t>
      </w:r>
      <w:r w:rsidRPr="00A12A6D">
        <w:rPr>
          <w:sz w:val="24"/>
          <w:szCs w:val="24"/>
        </w:rPr>
        <w:t xml:space="preserve"> руб. </w:t>
      </w:r>
      <w:r w:rsidRPr="00A12A6D">
        <w:rPr>
          <w:sz w:val="24"/>
          <w:szCs w:val="24"/>
        </w:rPr>
        <w:t xml:space="preserve">94 </w:t>
      </w:r>
      <w:r w:rsidRPr="00A12A6D">
        <w:rPr>
          <w:sz w:val="24"/>
          <w:szCs w:val="24"/>
        </w:rPr>
        <w:t>коп.</w:t>
      </w:r>
      <w:r w:rsidRPr="00A12A6D">
        <w:rPr>
          <w:sz w:val="24"/>
          <w:szCs w:val="24"/>
        </w:rPr>
        <w:t>, состоящую из задолженности</w:t>
      </w:r>
      <w:r w:rsidRPr="00A12A6D">
        <w:rPr>
          <w:sz w:val="24"/>
          <w:szCs w:val="24"/>
        </w:rPr>
        <w:t xml:space="preserve"> в размере 5416 руб. 67 коп</w:t>
      </w:r>
      <w:r w:rsidRPr="00A12A6D">
        <w:rPr>
          <w:sz w:val="24"/>
          <w:szCs w:val="24"/>
        </w:rPr>
        <w:t xml:space="preserve">., </w:t>
      </w:r>
      <w:r w:rsidRPr="00A12A6D">
        <w:rPr>
          <w:sz w:val="24"/>
          <w:szCs w:val="24"/>
        </w:rPr>
        <w:t>пени в размере 3316 руб. 27 коп., а также с</w:t>
      </w:r>
      <w:r w:rsidRPr="00A12A6D">
        <w:rPr>
          <w:rFonts w:eastAsia="Calibri"/>
          <w:sz w:val="24"/>
          <w:szCs w:val="24"/>
        </w:rPr>
        <w:t>удебные расходы по оплате государственной пошлины при обращении в суд в размере</w:t>
      </w:r>
      <w:r w:rsidRPr="00A12A6D">
        <w:rPr>
          <w:sz w:val="24"/>
          <w:szCs w:val="24"/>
        </w:rPr>
        <w:t xml:space="preserve"> 400 (четыреста) руб. 00 коп. </w:t>
      </w:r>
    </w:p>
    <w:p w:rsidR="001C5589" w:rsidRPr="00A12A6D" w:rsidP="009C4DDC">
      <w:pPr>
        <w:jc w:val="both"/>
        <w:rPr>
          <w:color w:val="000000"/>
          <w:sz w:val="24"/>
          <w:szCs w:val="24"/>
        </w:rPr>
      </w:pPr>
      <w:r w:rsidRPr="00A12A6D">
        <w:rPr>
          <w:sz w:val="24"/>
          <w:szCs w:val="24"/>
        </w:rPr>
        <w:tab/>
      </w:r>
      <w:r w:rsidRPr="00A12A6D">
        <w:rPr>
          <w:color w:val="000000"/>
          <w:sz w:val="24"/>
          <w:szCs w:val="24"/>
        </w:rPr>
        <w:t>Разъяснить сторонам,</w:t>
      </w:r>
      <w:r w:rsidRPr="00A12A6D">
        <w:rPr>
          <w:color w:val="000000"/>
          <w:sz w:val="24"/>
          <w:szCs w:val="24"/>
        </w:rPr>
        <w:t xml:space="preserve">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</w:t>
      </w:r>
      <w:r w:rsidRPr="00A12A6D">
        <w:rPr>
          <w:color w:val="000000"/>
          <w:sz w:val="24"/>
          <w:szCs w:val="24"/>
        </w:rPr>
        <w:t>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A12A6D" w:rsidP="001C5589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A12A6D">
        <w:rPr>
          <w:color w:val="000000"/>
          <w:sz w:val="24"/>
          <w:szCs w:val="24"/>
        </w:rPr>
        <w:t xml:space="preserve">Решение может быть обжаловано в апелляционном порядке в Красноперекопский районный суд Республики Крым </w:t>
      </w:r>
      <w:r w:rsidRPr="00A12A6D">
        <w:rPr>
          <w:color w:val="000000"/>
          <w:sz w:val="24"/>
          <w:szCs w:val="24"/>
        </w:rPr>
        <w:t xml:space="preserve">в течение месяца со дня его принятия в окончательной форме через судебный участок № </w:t>
      </w:r>
      <w:r w:rsidRPr="00A12A6D" w:rsidR="00E42356">
        <w:rPr>
          <w:color w:val="000000"/>
          <w:sz w:val="24"/>
          <w:szCs w:val="24"/>
        </w:rPr>
        <w:t>60</w:t>
      </w:r>
      <w:r w:rsidRPr="00A12A6D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AA0B0F" w:rsidRPr="00A12A6D" w:rsidP="00AA0B0F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AA0B0F" w:rsidRPr="00A12A6D" w:rsidP="00AA0B0F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  <w:r w:rsidRPr="00A12A6D">
        <w:rPr>
          <w:sz w:val="24"/>
          <w:szCs w:val="24"/>
        </w:rPr>
        <w:t>Председательствующий</w:t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  <w:t>(</w:t>
      </w:r>
      <w:r w:rsidRPr="00A12A6D">
        <w:rPr>
          <w:sz w:val="24"/>
          <w:szCs w:val="24"/>
        </w:rPr>
        <w:t>подпись</w:t>
      </w:r>
      <w:r w:rsidRPr="00A12A6D">
        <w:rPr>
          <w:sz w:val="24"/>
          <w:szCs w:val="24"/>
        </w:rPr>
        <w:t>)</w:t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ab/>
      </w:r>
      <w:r w:rsidRPr="00A12A6D">
        <w:rPr>
          <w:sz w:val="24"/>
          <w:szCs w:val="24"/>
        </w:rPr>
        <w:t xml:space="preserve">Д.Б. </w:t>
      </w:r>
      <w:r w:rsidRPr="00A12A6D">
        <w:rPr>
          <w:sz w:val="24"/>
          <w:szCs w:val="24"/>
        </w:rPr>
        <w:t xml:space="preserve">Оконова </w:t>
      </w:r>
    </w:p>
    <w:p w:rsidR="00AA0B0F" w:rsidRPr="00A12A6D" w:rsidP="00AA0B0F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AA0B0F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A12A6D">
        <w:rPr>
          <w:sz w:val="24"/>
          <w:szCs w:val="24"/>
        </w:rPr>
        <w:t>Мотивированное решение составлено 1</w:t>
      </w:r>
      <w:r w:rsidRPr="00A12A6D" w:rsidR="009C4DDC">
        <w:rPr>
          <w:sz w:val="24"/>
          <w:szCs w:val="24"/>
        </w:rPr>
        <w:t xml:space="preserve">6 февраля </w:t>
      </w:r>
      <w:r w:rsidRPr="00A12A6D">
        <w:rPr>
          <w:sz w:val="24"/>
          <w:szCs w:val="24"/>
        </w:rPr>
        <w:t>202</w:t>
      </w:r>
      <w:r w:rsidRPr="00A12A6D" w:rsidR="009C4DDC">
        <w:rPr>
          <w:sz w:val="24"/>
          <w:szCs w:val="24"/>
        </w:rPr>
        <w:t>4</w:t>
      </w:r>
      <w:r w:rsidRPr="00A12A6D">
        <w:rPr>
          <w:sz w:val="24"/>
          <w:szCs w:val="24"/>
        </w:rPr>
        <w:t xml:space="preserve"> г. </w:t>
      </w:r>
    </w:p>
    <w:p w:rsidR="00A12A6D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A12A6D" w:rsidP="00A12A6D">
      <w:pPr>
        <w:ind w:firstLine="709"/>
        <w:jc w:val="both"/>
      </w:pPr>
      <w:r>
        <w:t xml:space="preserve">ДЕПЕРСОНИФИКАЦИЮ </w:t>
      </w:r>
    </w:p>
    <w:p w:rsidR="00A12A6D" w:rsidP="00A12A6D">
      <w:pPr>
        <w:ind w:firstLine="709"/>
        <w:jc w:val="both"/>
      </w:pPr>
      <w:r>
        <w:t>Лингвистический контроль произвела</w:t>
      </w:r>
    </w:p>
    <w:p w:rsidR="00A12A6D" w:rsidP="00A12A6D">
      <w:pPr>
        <w:ind w:firstLine="709"/>
        <w:jc w:val="both"/>
      </w:pPr>
      <w:r>
        <w:t>помощник мирового судьи _______________ Н.В. Кулик</w:t>
      </w:r>
    </w:p>
    <w:p w:rsidR="00A12A6D" w:rsidP="00A12A6D">
      <w:pPr>
        <w:ind w:firstLine="709"/>
        <w:jc w:val="both"/>
      </w:pPr>
      <w:r>
        <w:t>СОГЛАСОВАНО</w:t>
      </w:r>
    </w:p>
    <w:p w:rsidR="00A12A6D" w:rsidP="00A12A6D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A12A6D" w:rsidRPr="00A12A6D" w:rsidP="00A12A6D">
      <w:pPr>
        <w:rPr>
          <w:b/>
          <w:sz w:val="24"/>
          <w:szCs w:val="24"/>
        </w:rPr>
      </w:pPr>
      <w:r>
        <w:rPr>
          <w:iCs/>
        </w:rPr>
        <w:t xml:space="preserve">            «____»_____________2024 г.</w:t>
      </w: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2A6D">
      <w:rPr>
        <w:rStyle w:val="PageNumber"/>
        <w:noProof/>
      </w:rPr>
      <w:t>5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11A68"/>
    <w:rsid w:val="001348FB"/>
    <w:rsid w:val="0014579D"/>
    <w:rsid w:val="001C5589"/>
    <w:rsid w:val="001C77DB"/>
    <w:rsid w:val="001F0B6A"/>
    <w:rsid w:val="00237B8E"/>
    <w:rsid w:val="002466E1"/>
    <w:rsid w:val="002A5B1A"/>
    <w:rsid w:val="002F455F"/>
    <w:rsid w:val="002F5FE3"/>
    <w:rsid w:val="0035113E"/>
    <w:rsid w:val="00352D71"/>
    <w:rsid w:val="00356036"/>
    <w:rsid w:val="00373923"/>
    <w:rsid w:val="003B3102"/>
    <w:rsid w:val="003F7518"/>
    <w:rsid w:val="004260D2"/>
    <w:rsid w:val="00433D99"/>
    <w:rsid w:val="004635E8"/>
    <w:rsid w:val="00485F37"/>
    <w:rsid w:val="004901F7"/>
    <w:rsid w:val="00490D7B"/>
    <w:rsid w:val="004C2F7B"/>
    <w:rsid w:val="004F5527"/>
    <w:rsid w:val="00582EB1"/>
    <w:rsid w:val="00586080"/>
    <w:rsid w:val="005A0546"/>
    <w:rsid w:val="005A0AD5"/>
    <w:rsid w:val="005A1C85"/>
    <w:rsid w:val="005C3485"/>
    <w:rsid w:val="005E6BB7"/>
    <w:rsid w:val="005F3319"/>
    <w:rsid w:val="00603BB1"/>
    <w:rsid w:val="00686193"/>
    <w:rsid w:val="006A34F6"/>
    <w:rsid w:val="006A44EA"/>
    <w:rsid w:val="006A7D29"/>
    <w:rsid w:val="006B6727"/>
    <w:rsid w:val="006D4731"/>
    <w:rsid w:val="0071180F"/>
    <w:rsid w:val="00725170"/>
    <w:rsid w:val="00764486"/>
    <w:rsid w:val="00771146"/>
    <w:rsid w:val="007A0F9C"/>
    <w:rsid w:val="007A6C70"/>
    <w:rsid w:val="007D0AE9"/>
    <w:rsid w:val="007E690C"/>
    <w:rsid w:val="007F7D1F"/>
    <w:rsid w:val="00803370"/>
    <w:rsid w:val="008109F6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63621"/>
    <w:rsid w:val="009C4C0E"/>
    <w:rsid w:val="009C4DDC"/>
    <w:rsid w:val="009C4F04"/>
    <w:rsid w:val="009C70C3"/>
    <w:rsid w:val="009F0D72"/>
    <w:rsid w:val="00A12A6D"/>
    <w:rsid w:val="00A15E23"/>
    <w:rsid w:val="00A178A3"/>
    <w:rsid w:val="00A53FEA"/>
    <w:rsid w:val="00A844D7"/>
    <w:rsid w:val="00A871D1"/>
    <w:rsid w:val="00AA0B0F"/>
    <w:rsid w:val="00AF626A"/>
    <w:rsid w:val="00B25B53"/>
    <w:rsid w:val="00B27792"/>
    <w:rsid w:val="00B72062"/>
    <w:rsid w:val="00C36F96"/>
    <w:rsid w:val="00C64D07"/>
    <w:rsid w:val="00C70F4D"/>
    <w:rsid w:val="00CD2CE1"/>
    <w:rsid w:val="00CE4FD4"/>
    <w:rsid w:val="00D177D4"/>
    <w:rsid w:val="00D476C6"/>
    <w:rsid w:val="00D776EE"/>
    <w:rsid w:val="00D84D5E"/>
    <w:rsid w:val="00DA2DF2"/>
    <w:rsid w:val="00DD4993"/>
    <w:rsid w:val="00DF3658"/>
    <w:rsid w:val="00E06A2F"/>
    <w:rsid w:val="00E37594"/>
    <w:rsid w:val="00E42356"/>
    <w:rsid w:val="00E53CD9"/>
    <w:rsid w:val="00E64112"/>
    <w:rsid w:val="00E64BA6"/>
    <w:rsid w:val="00F22AD5"/>
    <w:rsid w:val="00F53A6A"/>
    <w:rsid w:val="00F80051"/>
    <w:rsid w:val="00F805D8"/>
    <w:rsid w:val="00FC4F7D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1180F"/>
    <w:pPr>
      <w:spacing w:before="100" w:beforeAutospacing="1" w:after="100" w:afterAutospacing="1"/>
    </w:pPr>
    <w:rPr>
      <w:sz w:val="24"/>
      <w:szCs w:val="24"/>
    </w:rPr>
  </w:style>
  <w:style w:type="character" w:customStyle="1" w:styleId="fio5">
    <w:name w:val="fio5"/>
    <w:basedOn w:val="DefaultParagraphFont"/>
    <w:rsid w:val="0071180F"/>
  </w:style>
  <w:style w:type="character" w:customStyle="1" w:styleId="address2">
    <w:name w:val="address2"/>
    <w:basedOn w:val="DefaultParagraphFont"/>
    <w:rsid w:val="0071180F"/>
  </w:style>
  <w:style w:type="character" w:customStyle="1" w:styleId="fio3">
    <w:name w:val="fio3"/>
    <w:basedOn w:val="DefaultParagraphFont"/>
    <w:rsid w:val="0071180F"/>
  </w:style>
  <w:style w:type="paragraph" w:customStyle="1" w:styleId="msoclassconsplusnormal">
    <w:name w:val="msoclassconsplusnormal"/>
    <w:basedOn w:val="Normal"/>
    <w:rsid w:val="0071180F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71180F"/>
  </w:style>
  <w:style w:type="character" w:customStyle="1" w:styleId="others6">
    <w:name w:val="others6"/>
    <w:basedOn w:val="DefaultParagraphFont"/>
    <w:rsid w:val="0071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