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215B" w:rsidRPr="009E5E95" w:rsidP="0079215B">
      <w:pPr>
        <w:jc w:val="right"/>
      </w:pPr>
      <w:r w:rsidRPr="009E5E95">
        <w:t>Дело № 2-60-</w:t>
      </w:r>
      <w:r w:rsidRPr="009E5E95" w:rsidR="00986B08">
        <w:t>19</w:t>
      </w:r>
      <w:r w:rsidRPr="009E5E95" w:rsidR="005F6370">
        <w:t>6</w:t>
      </w:r>
      <w:r w:rsidRPr="009E5E95">
        <w:t>/202</w:t>
      </w:r>
      <w:r w:rsidRPr="009E5E95" w:rsidR="00E35B30">
        <w:t>5</w:t>
      </w:r>
    </w:p>
    <w:p w:rsidR="0079215B" w:rsidRPr="009E5E95" w:rsidP="0079215B">
      <w:pPr>
        <w:jc w:val="right"/>
      </w:pPr>
      <w:r w:rsidRPr="009E5E95">
        <w:t>УИД 91</w:t>
      </w:r>
      <w:r w:rsidRPr="009E5E95">
        <w:rPr>
          <w:lang w:val="en-US"/>
        </w:rPr>
        <w:t>MS</w:t>
      </w:r>
      <w:r w:rsidRPr="009E5E95">
        <w:t>0060-01-202</w:t>
      </w:r>
      <w:r w:rsidRPr="009E5E95" w:rsidR="00986B08">
        <w:t>5</w:t>
      </w:r>
      <w:r w:rsidRPr="009E5E95">
        <w:t>-00</w:t>
      </w:r>
      <w:r w:rsidRPr="009E5E95" w:rsidR="005F6370">
        <w:t>0</w:t>
      </w:r>
      <w:r w:rsidRPr="009E5E95" w:rsidR="00986B08">
        <w:t>326-04</w:t>
      </w:r>
      <w:r w:rsidRPr="009E5E95">
        <w:t xml:space="preserve"> </w:t>
      </w:r>
    </w:p>
    <w:p w:rsidR="0079215B" w:rsidRPr="009E5E95" w:rsidP="0079215B">
      <w:pPr>
        <w:jc w:val="right"/>
      </w:pPr>
    </w:p>
    <w:p w:rsidR="0079215B" w:rsidRPr="009E5E95" w:rsidP="0079215B">
      <w:pPr>
        <w:pStyle w:val="Heading1"/>
        <w:rPr>
          <w:b/>
          <w:sz w:val="20"/>
        </w:rPr>
      </w:pPr>
      <w:r w:rsidRPr="009E5E95">
        <w:rPr>
          <w:b/>
          <w:sz w:val="20"/>
        </w:rPr>
        <w:t>Р</w:t>
      </w:r>
      <w:r w:rsidRPr="009E5E95">
        <w:rPr>
          <w:b/>
          <w:sz w:val="20"/>
        </w:rPr>
        <w:t xml:space="preserve"> Е Ш Е Н И Е</w:t>
      </w:r>
    </w:p>
    <w:p w:rsidR="0079215B" w:rsidRPr="009E5E95" w:rsidP="0079215B">
      <w:pPr>
        <w:jc w:val="center"/>
        <w:rPr>
          <w:b/>
        </w:rPr>
      </w:pPr>
      <w:r w:rsidRPr="009E5E95">
        <w:rPr>
          <w:b/>
        </w:rPr>
        <w:t xml:space="preserve">и м е н е м   Р о с </w:t>
      </w:r>
      <w:r w:rsidRPr="009E5E95">
        <w:rPr>
          <w:b/>
        </w:rPr>
        <w:t>с</w:t>
      </w:r>
      <w:r w:rsidRPr="009E5E95">
        <w:rPr>
          <w:b/>
        </w:rPr>
        <w:t xml:space="preserve"> и й с к о й   Ф е д е р а ц и и</w:t>
      </w:r>
    </w:p>
    <w:p w:rsidR="0079215B" w:rsidRPr="009E5E95" w:rsidP="0079215B">
      <w:pPr>
        <w:spacing w:before="120" w:after="120"/>
        <w:jc w:val="both"/>
      </w:pPr>
      <w:r w:rsidRPr="009E5E95">
        <w:t>г. Красноперекопск</w:t>
      </w:r>
      <w:r w:rsidRPr="009E5E95">
        <w:tab/>
      </w:r>
      <w:r w:rsidRPr="009E5E95">
        <w:tab/>
      </w:r>
      <w:r w:rsidRPr="009E5E95">
        <w:tab/>
      </w:r>
      <w:r w:rsidRPr="009E5E95">
        <w:tab/>
      </w:r>
      <w:r w:rsidRPr="009E5E95">
        <w:tab/>
      </w:r>
      <w:r w:rsidRPr="009E5E95">
        <w:tab/>
      </w:r>
      <w:r w:rsidRPr="009E5E95">
        <w:tab/>
      </w:r>
      <w:r w:rsidRPr="009E5E95">
        <w:tab/>
      </w:r>
      <w:r w:rsidRPr="009E5E95" w:rsidR="00054D03">
        <w:tab/>
      </w:r>
      <w:r w:rsidRPr="009E5E95" w:rsidR="009E5E95">
        <w:t xml:space="preserve">    </w:t>
      </w:r>
      <w:r w:rsidRPr="009E5E95" w:rsidR="00986B08">
        <w:t xml:space="preserve">27 марта </w:t>
      </w:r>
      <w:r w:rsidRPr="009E5E95">
        <w:t>202</w:t>
      </w:r>
      <w:r w:rsidRPr="009E5E95" w:rsidR="00E35B30">
        <w:t>5</w:t>
      </w:r>
      <w:r w:rsidRPr="009E5E95">
        <w:t xml:space="preserve"> г.</w:t>
      </w:r>
    </w:p>
    <w:p w:rsidR="0079215B" w:rsidRPr="009E5E95" w:rsidP="0079215B">
      <w:pPr>
        <w:pStyle w:val="ConsPlusNormal"/>
        <w:spacing w:before="200"/>
        <w:ind w:firstLine="540"/>
        <w:contextualSpacing/>
        <w:jc w:val="both"/>
        <w:rPr>
          <w:rFonts w:ascii="Times New Roman" w:hAnsi="Times New Roman" w:cs="Times New Roman"/>
        </w:rPr>
      </w:pPr>
      <w:r w:rsidRPr="009E5E95">
        <w:tab/>
      </w:r>
      <w:r w:rsidRPr="009E5E95">
        <w:rPr>
          <w:rFonts w:ascii="Times New Roman" w:hAnsi="Times New Roman" w:cs="Times New Roman"/>
        </w:rPr>
        <w:t>Суд в составе: председательствующего – мирового судьи судебного участка № 60 Красноперекопского судебного района Республики Крым                          Оконовой Д.Б.,</w:t>
      </w:r>
    </w:p>
    <w:p w:rsidR="0079215B" w:rsidRPr="009E5E95" w:rsidP="0079215B">
      <w:pPr>
        <w:pStyle w:val="ConsPlusNormal"/>
        <w:spacing w:before="200"/>
        <w:contextualSpacing/>
        <w:jc w:val="both"/>
        <w:rPr>
          <w:rFonts w:ascii="Times New Roman" w:hAnsi="Times New Roman" w:cs="Times New Roman"/>
        </w:rPr>
      </w:pPr>
      <w:r w:rsidRPr="009E5E95">
        <w:rPr>
          <w:rFonts w:ascii="Times New Roman" w:hAnsi="Times New Roman" w:cs="Times New Roman"/>
        </w:rPr>
        <w:t>при ведении протокола судебного заседания помощником мирового судьи Гевак М.А.,</w:t>
      </w:r>
    </w:p>
    <w:p w:rsidR="0079215B" w:rsidRPr="009E5E95" w:rsidP="0079215B">
      <w:pPr>
        <w:pStyle w:val="ConsPlusNormal"/>
        <w:spacing w:before="200"/>
        <w:contextualSpacing/>
        <w:jc w:val="both"/>
        <w:rPr>
          <w:rFonts w:ascii="Times New Roman" w:hAnsi="Times New Roman" w:cs="Times New Roman"/>
        </w:rPr>
      </w:pPr>
      <w:r w:rsidRPr="009E5E95">
        <w:rPr>
          <w:rFonts w:ascii="Times New Roman" w:hAnsi="Times New Roman" w:cs="Times New Roman"/>
        </w:rPr>
        <w:t xml:space="preserve">рассмотрев в открытом судебном заседании гражданское дело по исковому заявлению </w:t>
      </w:r>
      <w:r w:rsidRPr="009E5E95" w:rsidR="00986B08">
        <w:rPr>
          <w:rFonts w:ascii="Times New Roman" w:hAnsi="Times New Roman" w:cs="Times New Roman"/>
        </w:rPr>
        <w:t>муниципального унитарного предприятия городского округа Красноперекопск Республика Крым «Тепловые</w:t>
      </w:r>
      <w:r w:rsidRPr="009E5E95" w:rsidR="00986B08">
        <w:rPr>
          <w:rFonts w:ascii="Times New Roman" w:hAnsi="Times New Roman" w:cs="Times New Roman"/>
        </w:rPr>
        <w:t xml:space="preserve"> сети» к Семенюте Михаилу Алексеевичу </w:t>
      </w:r>
      <w:r w:rsidRPr="009E5E95">
        <w:rPr>
          <w:rFonts w:ascii="Times New Roman" w:hAnsi="Times New Roman" w:cs="Times New Roman"/>
        </w:rPr>
        <w:t xml:space="preserve">о взыскании </w:t>
      </w:r>
      <w:r w:rsidRPr="009E5E95" w:rsidR="005F6370">
        <w:rPr>
          <w:rFonts w:ascii="Times New Roman" w:hAnsi="Times New Roman" w:cs="Times New Roman"/>
        </w:rPr>
        <w:t xml:space="preserve">задолженности за услуги </w:t>
      </w:r>
      <w:r w:rsidRPr="009E5E95" w:rsidR="00986B08">
        <w:rPr>
          <w:rFonts w:ascii="Times New Roman" w:hAnsi="Times New Roman" w:cs="Times New Roman"/>
        </w:rPr>
        <w:t xml:space="preserve">теплоснабжения </w:t>
      </w:r>
      <w:r w:rsidRPr="009E5E95" w:rsidR="005F6370">
        <w:rPr>
          <w:rFonts w:ascii="Times New Roman" w:hAnsi="Times New Roman" w:cs="Times New Roman"/>
        </w:rPr>
        <w:t xml:space="preserve">и </w:t>
      </w:r>
      <w:r w:rsidRPr="009E5E95">
        <w:rPr>
          <w:rFonts w:ascii="Times New Roman" w:hAnsi="Times New Roman" w:cs="Times New Roman"/>
        </w:rPr>
        <w:t>расходов</w:t>
      </w:r>
      <w:r w:rsidRPr="009E5E95" w:rsidR="005F6370">
        <w:rPr>
          <w:rFonts w:ascii="Times New Roman" w:hAnsi="Times New Roman" w:cs="Times New Roman"/>
        </w:rPr>
        <w:t xml:space="preserve"> на оплату государственной пошлины</w:t>
      </w:r>
      <w:r w:rsidRPr="009E5E95">
        <w:rPr>
          <w:rFonts w:ascii="Times New Roman" w:hAnsi="Times New Roman" w:cs="Times New Roman"/>
        </w:rPr>
        <w:t>,</w:t>
      </w:r>
    </w:p>
    <w:p w:rsidR="001E23F0" w:rsidRPr="009E5E95" w:rsidP="001E23F0">
      <w:pPr>
        <w:pStyle w:val="ConsPlusNormal"/>
        <w:spacing w:before="200"/>
        <w:contextualSpacing/>
        <w:jc w:val="center"/>
        <w:rPr>
          <w:rFonts w:ascii="Times New Roman" w:hAnsi="Times New Roman" w:cs="Times New Roman"/>
          <w:b/>
        </w:rPr>
      </w:pPr>
      <w:r w:rsidRPr="009E5E95">
        <w:rPr>
          <w:rFonts w:ascii="Times New Roman" w:hAnsi="Times New Roman" w:cs="Times New Roman"/>
          <w:b/>
        </w:rPr>
        <w:t xml:space="preserve">у с т а н о в и </w:t>
      </w:r>
      <w:r w:rsidRPr="009E5E95">
        <w:rPr>
          <w:rFonts w:ascii="Times New Roman" w:hAnsi="Times New Roman" w:cs="Times New Roman"/>
          <w:b/>
        </w:rPr>
        <w:t>л</w:t>
      </w:r>
      <w:r w:rsidRPr="009E5E95">
        <w:rPr>
          <w:rFonts w:ascii="Times New Roman" w:hAnsi="Times New Roman" w:cs="Times New Roman"/>
          <w:b/>
        </w:rPr>
        <w:t xml:space="preserve">: </w:t>
      </w:r>
    </w:p>
    <w:p w:rsidR="001E23F0" w:rsidRPr="009E5E95" w:rsidP="001E23F0">
      <w:pPr>
        <w:autoSpaceDE w:val="0"/>
        <w:autoSpaceDN w:val="0"/>
        <w:adjustRightInd w:val="0"/>
        <w:ind w:firstLine="709"/>
        <w:jc w:val="both"/>
        <w:rPr>
          <w:color w:val="000000"/>
        </w:rPr>
      </w:pPr>
      <w:r w:rsidRPr="009E5E95">
        <w:rPr>
          <w:color w:val="000000"/>
        </w:rPr>
        <w:t xml:space="preserve">&lt;дата &gt;    </w:t>
      </w:r>
      <w:r w:rsidRPr="009E5E95" w:rsidR="002903AF">
        <w:rPr>
          <w:color w:val="000000"/>
        </w:rPr>
        <w:t>муниципальное унитарное предприятие городского округа Красноперекопск Республика Крым «Тепловые сети» (далее – МУП «Тепловые сети») обратилось с иском к Семенюте М.А. о взыскании задолженности за тепловую энергию, мотивировав тем, что ответчик явля</w:t>
      </w:r>
      <w:r w:rsidRPr="009E5E95" w:rsidR="00054D03">
        <w:rPr>
          <w:color w:val="000000"/>
        </w:rPr>
        <w:t>ется п</w:t>
      </w:r>
      <w:r w:rsidRPr="009E5E95" w:rsidR="002903AF">
        <w:rPr>
          <w:color w:val="000000"/>
        </w:rPr>
        <w:t xml:space="preserve">отребителем услуг теплоснабжения по адресу: Республика Крым, г. Красноперекопск, ул. Калинина, д.6, кв.72. Ответчик оплату за потребленные услуги в полном объёме не производил, в </w:t>
      </w:r>
      <w:r w:rsidRPr="009E5E95" w:rsidR="002903AF">
        <w:rPr>
          <w:color w:val="000000"/>
        </w:rPr>
        <w:t>связи</w:t>
      </w:r>
      <w:r w:rsidRPr="009E5E95" w:rsidR="002903AF">
        <w:rPr>
          <w:color w:val="000000"/>
        </w:rPr>
        <w:t xml:space="preserve"> с чем за период </w:t>
      </w:r>
      <w:r w:rsidRPr="009E5E95">
        <w:rPr>
          <w:color w:val="000000"/>
        </w:rPr>
        <w:t xml:space="preserve">&lt;дата &gt;  </w:t>
      </w:r>
      <w:r w:rsidRPr="009E5E95" w:rsidR="002903AF">
        <w:rPr>
          <w:color w:val="000000"/>
        </w:rPr>
        <w:t xml:space="preserve">образовалась задолженность в размере 39810,57 руб. Просит суд взыскать с Семенюты М.А. задолженность в размере 39810,57 руб. и расходы на уплату государственной пошлины в размере 4000 руб. </w:t>
      </w:r>
    </w:p>
    <w:p w:rsidR="001E23F0" w:rsidRPr="009E5E95" w:rsidP="001E23F0">
      <w:pPr>
        <w:pStyle w:val="NormalWeb"/>
        <w:spacing w:before="0" w:beforeAutospacing="0" w:after="0" w:afterAutospacing="0"/>
        <w:ind w:firstLine="709"/>
        <w:jc w:val="both"/>
        <w:rPr>
          <w:color w:val="000000"/>
          <w:sz w:val="20"/>
          <w:szCs w:val="20"/>
        </w:rPr>
      </w:pPr>
      <w:r w:rsidRPr="009E5E95">
        <w:rPr>
          <w:color w:val="000000"/>
          <w:sz w:val="20"/>
          <w:szCs w:val="20"/>
        </w:rPr>
        <w:t xml:space="preserve">В судебное заседание представитель истца Каплун К.Н. не явился, в письменном заявлении просил рассмотреть дело в отсутствие представителя истца, исковые требования поддержал в полном объеме. </w:t>
      </w:r>
    </w:p>
    <w:p w:rsidR="001E23F0" w:rsidRPr="009E5E95" w:rsidP="001E23F0">
      <w:pPr>
        <w:pStyle w:val="NormalWeb"/>
        <w:spacing w:before="0" w:beforeAutospacing="0" w:after="0" w:afterAutospacing="0"/>
        <w:ind w:firstLine="709"/>
        <w:jc w:val="both"/>
        <w:rPr>
          <w:color w:val="000000"/>
          <w:sz w:val="20"/>
          <w:szCs w:val="20"/>
        </w:rPr>
      </w:pPr>
      <w:r w:rsidRPr="009E5E95">
        <w:rPr>
          <w:color w:val="000000"/>
          <w:sz w:val="20"/>
          <w:szCs w:val="20"/>
        </w:rPr>
        <w:t>Ответчик Семенюта М.А. не явился</w:t>
      </w:r>
      <w:r w:rsidRPr="009E5E95" w:rsidR="009411C8">
        <w:rPr>
          <w:color w:val="000000"/>
          <w:sz w:val="20"/>
          <w:szCs w:val="20"/>
        </w:rPr>
        <w:t>.</w:t>
      </w:r>
      <w:r w:rsidRPr="009E5E95" w:rsidR="009411C8">
        <w:rPr>
          <w:color w:val="000000"/>
          <w:sz w:val="20"/>
          <w:szCs w:val="20"/>
        </w:rPr>
        <w:t xml:space="preserve"> </w:t>
      </w:r>
      <w:r w:rsidRPr="009E5E95" w:rsidR="009E5E95">
        <w:rPr>
          <w:color w:val="000000"/>
          <w:sz w:val="20"/>
          <w:szCs w:val="20"/>
        </w:rPr>
        <w:t>&lt;</w:t>
      </w:r>
      <w:r w:rsidRPr="009E5E95" w:rsidR="009E5E95">
        <w:rPr>
          <w:color w:val="000000"/>
          <w:sz w:val="20"/>
          <w:szCs w:val="20"/>
        </w:rPr>
        <w:t>д</w:t>
      </w:r>
      <w:r w:rsidRPr="009E5E95" w:rsidR="009E5E95">
        <w:rPr>
          <w:color w:val="000000"/>
          <w:sz w:val="20"/>
          <w:szCs w:val="20"/>
        </w:rPr>
        <w:t>ата &gt;</w:t>
      </w:r>
      <w:r w:rsidRPr="009E5E95" w:rsidR="000517B4">
        <w:rPr>
          <w:color w:val="000000"/>
          <w:sz w:val="20"/>
          <w:szCs w:val="20"/>
        </w:rPr>
        <w:t xml:space="preserve">  </w:t>
      </w:r>
      <w:r w:rsidRPr="009E5E95" w:rsidR="009411C8">
        <w:rPr>
          <w:color w:val="000000"/>
          <w:sz w:val="20"/>
          <w:szCs w:val="20"/>
        </w:rPr>
        <w:t xml:space="preserve">от ответчика поступило </w:t>
      </w:r>
      <w:r w:rsidRPr="009E5E95">
        <w:rPr>
          <w:color w:val="000000"/>
          <w:sz w:val="20"/>
          <w:szCs w:val="20"/>
        </w:rPr>
        <w:t>возражени</w:t>
      </w:r>
      <w:r w:rsidRPr="009E5E95" w:rsidR="009411C8">
        <w:rPr>
          <w:color w:val="000000"/>
          <w:sz w:val="20"/>
          <w:szCs w:val="20"/>
        </w:rPr>
        <w:t xml:space="preserve">е, в котором </w:t>
      </w:r>
      <w:r w:rsidRPr="009E5E95">
        <w:rPr>
          <w:color w:val="000000"/>
          <w:sz w:val="20"/>
          <w:szCs w:val="20"/>
        </w:rPr>
        <w:t>указа</w:t>
      </w:r>
      <w:r w:rsidRPr="009E5E95" w:rsidR="009411C8">
        <w:rPr>
          <w:color w:val="000000"/>
          <w:sz w:val="20"/>
          <w:szCs w:val="20"/>
        </w:rPr>
        <w:t>но</w:t>
      </w:r>
      <w:r w:rsidRPr="009E5E95">
        <w:rPr>
          <w:color w:val="000000"/>
          <w:sz w:val="20"/>
          <w:szCs w:val="20"/>
        </w:rPr>
        <w:t xml:space="preserve"> о несогласии с исковыми требованиями в связи с отсутствием задолженности, погашенной в добровольном порядке, представ</w:t>
      </w:r>
      <w:r w:rsidRPr="009E5E95" w:rsidR="009411C8">
        <w:rPr>
          <w:color w:val="000000"/>
          <w:sz w:val="20"/>
          <w:szCs w:val="20"/>
        </w:rPr>
        <w:t xml:space="preserve">лены </w:t>
      </w:r>
      <w:r w:rsidRPr="009E5E95">
        <w:rPr>
          <w:color w:val="000000"/>
          <w:sz w:val="20"/>
          <w:szCs w:val="20"/>
        </w:rPr>
        <w:t xml:space="preserve">платежные документы от </w:t>
      </w:r>
      <w:r w:rsidRPr="009E5E95" w:rsidR="000517B4">
        <w:rPr>
          <w:color w:val="000000"/>
          <w:sz w:val="20"/>
          <w:szCs w:val="20"/>
        </w:rPr>
        <w:t xml:space="preserve">&lt;дата &gt;  </w:t>
      </w:r>
      <w:r w:rsidRPr="009E5E95">
        <w:rPr>
          <w:color w:val="000000"/>
          <w:sz w:val="20"/>
          <w:szCs w:val="20"/>
        </w:rPr>
        <w:t>на общую сумму 39810,57 руб. Просил в удовлетворении исковых требований отказать в полном объеме, производство по делу прекратить в связи с отсутствием предмета спора, рассмотреть дело в его отсутствие.</w:t>
      </w:r>
    </w:p>
    <w:p w:rsidR="001E23F0" w:rsidRPr="009E5E95" w:rsidP="001E23F0">
      <w:pPr>
        <w:autoSpaceDE w:val="0"/>
        <w:autoSpaceDN w:val="0"/>
        <w:adjustRightInd w:val="0"/>
        <w:ind w:firstLine="709"/>
        <w:jc w:val="both"/>
        <w:rPr>
          <w:color w:val="000000"/>
        </w:rPr>
      </w:pPr>
      <w:r w:rsidRPr="009E5E95">
        <w:rPr>
          <w:color w:val="000000"/>
        </w:rPr>
        <w:t xml:space="preserve">На основании ст.167 ГПК РФ суд счел возможным рассмотреть дело в отсутствие надлежаще извещенных о времени и месте судебного заседания представителя истца и ответчика. </w:t>
      </w:r>
    </w:p>
    <w:p w:rsidR="001E23F0" w:rsidRPr="009E5E95" w:rsidP="001E23F0">
      <w:pPr>
        <w:autoSpaceDE w:val="0"/>
        <w:autoSpaceDN w:val="0"/>
        <w:adjustRightInd w:val="0"/>
        <w:ind w:firstLine="709"/>
        <w:jc w:val="both"/>
        <w:rPr>
          <w:color w:val="000000"/>
        </w:rPr>
      </w:pPr>
      <w:r w:rsidRPr="009E5E95">
        <w:rPr>
          <w:color w:val="000000"/>
        </w:rPr>
        <w:t xml:space="preserve">Исследовав материалы дела и гражданское дело </w:t>
      </w:r>
      <w:r w:rsidRPr="009E5E95" w:rsidR="000517B4">
        <w:rPr>
          <w:color w:val="000000"/>
        </w:rPr>
        <w:t>&lt;дата &gt;</w:t>
      </w:r>
      <w:r w:rsidRPr="009E5E95">
        <w:rPr>
          <w:color w:val="000000"/>
        </w:rPr>
        <w:t>, суд приходит к выводу о том, что исковые требования подлежат удовлетворению по следующим основаниям.</w:t>
      </w:r>
    </w:p>
    <w:p w:rsidR="001E23F0" w:rsidRPr="009E5E95" w:rsidP="001E23F0">
      <w:pPr>
        <w:ind w:firstLine="708"/>
        <w:jc w:val="both"/>
      </w:pPr>
      <w:r w:rsidRPr="009E5E95">
        <w:t>В соответствии с ч. 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1E23F0" w:rsidRPr="009E5E95" w:rsidP="001E23F0">
      <w:pPr>
        <w:ind w:firstLine="708"/>
        <w:jc w:val="both"/>
      </w:pPr>
      <w:r w:rsidRPr="009E5E95">
        <w:t>Согласно ч. 1 ст. 544 ГК РФ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1E23F0" w:rsidRPr="009E5E95" w:rsidP="001E23F0">
      <w:pPr>
        <w:ind w:firstLine="708"/>
        <w:jc w:val="both"/>
      </w:pPr>
      <w:r w:rsidRPr="009E5E95">
        <w:t>Положениями статьи 548 ГК РФ установлено, что 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1E23F0" w:rsidRPr="009E5E95" w:rsidP="001E23F0">
      <w:pPr>
        <w:ind w:firstLine="708"/>
        <w:jc w:val="both"/>
        <w:rPr>
          <w:color w:val="000000"/>
        </w:rPr>
      </w:pPr>
      <w:r w:rsidRPr="009E5E95">
        <w:rPr>
          <w:color w:val="000000"/>
        </w:rPr>
        <w:t>В соответствии со ст. 153 Жилищного кодекса Российской Федерации (далее –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нанимателя жилого помещения государственного или муниципального жилищного фонда с момента заключения соответствующего договора аренды.</w:t>
      </w:r>
    </w:p>
    <w:p w:rsidR="001E23F0" w:rsidRPr="009E5E95" w:rsidP="001E23F0">
      <w:pPr>
        <w:ind w:firstLine="708"/>
        <w:jc w:val="both"/>
        <w:rPr>
          <w:color w:val="000000"/>
        </w:rPr>
      </w:pPr>
      <w:r w:rsidRPr="009E5E95">
        <w:rPr>
          <w:color w:val="000000"/>
        </w:rPr>
        <w:t>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1E23F0" w:rsidRPr="009E5E95" w:rsidP="001E23F0">
      <w:pPr>
        <w:ind w:firstLine="708"/>
        <w:jc w:val="both"/>
      </w:pPr>
      <w:r w:rsidRPr="009E5E95">
        <w:t>В соответствии с ч. 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w:t>
      </w:r>
      <w:r w:rsidRPr="009E5E95">
        <w:t xml:space="preserve"> с федеральным законом о таком кооперативе (далее - иной специализированный потребительский кооператив).</w:t>
      </w:r>
    </w:p>
    <w:p w:rsidR="001E23F0" w:rsidRPr="009E5E95" w:rsidP="001E23F0">
      <w:pPr>
        <w:pStyle w:val="Heading1"/>
        <w:ind w:firstLine="709"/>
        <w:jc w:val="both"/>
        <w:rPr>
          <w:color w:val="000000"/>
          <w:sz w:val="20"/>
        </w:rPr>
      </w:pPr>
      <w:r w:rsidRPr="009E5E95">
        <w:rPr>
          <w:color w:val="000000"/>
          <w:sz w:val="20"/>
        </w:rPr>
        <w:t xml:space="preserve">В соответствии с п.34 п.п. «и» «Правил предоставления коммунальных услуг собственникам и пользователям помещений в многоквартирных домах и жилых домов», утвержденных </w:t>
      </w:r>
      <w:hyperlink r:id="rId4" w:anchor="sub_0" w:history="1">
        <w:r w:rsidRPr="009E5E95">
          <w:rPr>
            <w:rStyle w:val="a0"/>
            <w:color w:val="000000"/>
            <w:sz w:val="20"/>
          </w:rPr>
          <w:t>Постановлением</w:t>
        </w:r>
      </w:hyperlink>
      <w:r w:rsidRPr="009E5E95">
        <w:rPr>
          <w:color w:val="000000"/>
          <w:sz w:val="20"/>
        </w:rPr>
        <w:t xml:space="preserve"> Правительства Российской Федерации от 06.05.2011 № 354, потребитель обязан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2B4891" w:rsidRPr="009E5E95" w:rsidP="002B4891">
      <w:pPr>
        <w:ind w:firstLine="708"/>
        <w:jc w:val="both"/>
      </w:pPr>
      <w:r w:rsidRPr="009E5E95">
        <w:t>На основании статей 8, 307 ГК РФ обязательства возникают из договора или вследствие событий, с которыми закон связывает наступление гражданско-правовых последствий.</w:t>
      </w:r>
    </w:p>
    <w:p w:rsidR="002B4891" w:rsidRPr="009E5E95" w:rsidP="002B4891">
      <w:pPr>
        <w:ind w:firstLine="708"/>
        <w:jc w:val="both"/>
      </w:pPr>
      <w:r w:rsidRPr="009E5E95">
        <w:t>Статьями 309, 310, 314 ГК РФ предусмотрено обязательное исполнение обязательств и недопустимость одностороннего отказа от обязательства.</w:t>
      </w:r>
    </w:p>
    <w:p w:rsidR="002B4891" w:rsidRPr="009E5E95" w:rsidP="001E23F0">
      <w:pPr>
        <w:ind w:firstLine="709"/>
        <w:jc w:val="both"/>
      </w:pPr>
      <w:r w:rsidRPr="009E5E95">
        <w:rPr>
          <w:color w:val="000000"/>
        </w:rPr>
        <w:t xml:space="preserve">Судом установлено, что между </w:t>
      </w:r>
      <w:r w:rsidRPr="009E5E95">
        <w:t xml:space="preserve">истцом МУП «Тепловые сети» и ответчиком </w:t>
      </w:r>
      <w:r w:rsidRPr="009E5E95">
        <w:t>Семенютой</w:t>
      </w:r>
      <w:r w:rsidRPr="009E5E95">
        <w:t xml:space="preserve"> М.А. </w:t>
      </w:r>
      <w:r w:rsidRPr="009E5E95" w:rsidR="000517B4">
        <w:t xml:space="preserve">&lt;дата &gt; </w:t>
      </w:r>
      <w:r w:rsidRPr="009E5E95">
        <w:t xml:space="preserve">заключен договор поставки тепловой энергии в квартиру </w:t>
      </w:r>
      <w:r w:rsidRPr="009E5E95" w:rsidR="009E5E95">
        <w:t>&lt;адрес&gt;</w:t>
      </w:r>
      <w:r w:rsidRPr="009E5E95">
        <w:t>, с отопливаемой площадью 80,07 кв</w:t>
      </w:r>
      <w:r w:rsidRPr="009E5E95">
        <w:t>.м</w:t>
      </w:r>
      <w:r w:rsidRPr="009E5E95">
        <w:t xml:space="preserve"> (л.д.7)</w:t>
      </w:r>
    </w:p>
    <w:p w:rsidR="001E23F0" w:rsidRPr="009E5E95" w:rsidP="001E23F0">
      <w:pPr>
        <w:autoSpaceDE w:val="0"/>
        <w:autoSpaceDN w:val="0"/>
        <w:adjustRightInd w:val="0"/>
        <w:ind w:firstLine="709"/>
        <w:jc w:val="both"/>
        <w:rPr>
          <w:color w:val="000000"/>
        </w:rPr>
      </w:pPr>
      <w:r w:rsidRPr="009E5E95">
        <w:rPr>
          <w:color w:val="000000"/>
        </w:rPr>
        <w:t xml:space="preserve">Из справки-расчета следует, что задолженность за </w:t>
      </w:r>
      <w:r w:rsidRPr="009E5E95" w:rsidR="002B4891">
        <w:rPr>
          <w:color w:val="000000"/>
        </w:rPr>
        <w:t>тепловую энергию, поставленную в указанную квартиру,</w:t>
      </w:r>
      <w:r w:rsidRPr="009E5E95">
        <w:rPr>
          <w:color w:val="000000"/>
        </w:rPr>
        <w:t xml:space="preserve"> за период </w:t>
      </w:r>
      <w:r w:rsidRPr="009E5E95">
        <w:rPr>
          <w:color w:val="000000"/>
        </w:rPr>
        <w:t>с</w:t>
      </w:r>
      <w:r w:rsidRPr="009E5E95">
        <w:rPr>
          <w:color w:val="000000"/>
        </w:rPr>
        <w:t xml:space="preserve"> </w:t>
      </w:r>
      <w:r w:rsidRPr="009E5E95" w:rsidR="000517B4">
        <w:rPr>
          <w:color w:val="000000"/>
        </w:rPr>
        <w:t xml:space="preserve">&lt;дата &gt;    </w:t>
      </w:r>
      <w:r w:rsidRPr="009E5E95">
        <w:rPr>
          <w:color w:val="000000"/>
        </w:rPr>
        <w:t>составляет 39810,57 руб. (л.д. 5).</w:t>
      </w:r>
    </w:p>
    <w:p w:rsidR="0082373B" w:rsidRPr="009E5E95" w:rsidP="001E23F0">
      <w:pPr>
        <w:autoSpaceDE w:val="0"/>
        <w:autoSpaceDN w:val="0"/>
        <w:adjustRightInd w:val="0"/>
        <w:ind w:firstLine="709"/>
        <w:jc w:val="both"/>
        <w:rPr>
          <w:color w:val="000000"/>
        </w:rPr>
      </w:pPr>
      <w:r w:rsidRPr="009E5E95">
        <w:rPr>
          <w:color w:val="000000"/>
        </w:rPr>
        <w:t>Из материалов гражданского дела №</w:t>
      </w:r>
      <w:r w:rsidRPr="009E5E95" w:rsidR="009E5E95">
        <w:rPr>
          <w:bCs/>
          <w:iCs/>
          <w:color w:val="000000"/>
        </w:rPr>
        <w:t xml:space="preserve"> &lt; номер &gt;    </w:t>
      </w:r>
      <w:r w:rsidRPr="009E5E95">
        <w:rPr>
          <w:color w:val="000000"/>
        </w:rPr>
        <w:t xml:space="preserve">по заявлению МУП «Тепловые сети» о вынесении судебного приказа о взыскании с Семенюты М.А. задолженности за услуги теплоснабжения квартиры, расположенной по адресу: </w:t>
      </w:r>
      <w:r w:rsidRPr="009E5E95" w:rsidR="009E5E95">
        <w:rPr>
          <w:bCs/>
          <w:iCs/>
          <w:color w:val="000000"/>
        </w:rPr>
        <w:t>&lt;адрес&gt;</w:t>
      </w:r>
      <w:r w:rsidRPr="009E5E95">
        <w:rPr>
          <w:color w:val="000000"/>
        </w:rPr>
        <w:t xml:space="preserve">, следует, что </w:t>
      </w:r>
      <w:r w:rsidRPr="009E5E95" w:rsidR="000517B4">
        <w:rPr>
          <w:color w:val="000000"/>
        </w:rPr>
        <w:t xml:space="preserve">&lt;дата &gt;  </w:t>
      </w:r>
      <w:r w:rsidRPr="009E5E95">
        <w:rPr>
          <w:color w:val="000000"/>
        </w:rPr>
        <w:t>подано указанное заявление</w:t>
      </w:r>
      <w:r w:rsidRPr="009E5E95">
        <w:rPr>
          <w:color w:val="000000"/>
        </w:rPr>
        <w:t>.</w:t>
      </w:r>
      <w:r w:rsidRPr="009E5E95">
        <w:rPr>
          <w:color w:val="000000"/>
        </w:rPr>
        <w:t xml:space="preserve"> </w:t>
      </w:r>
      <w:r w:rsidRPr="009E5E95" w:rsidR="000517B4">
        <w:rPr>
          <w:color w:val="000000"/>
        </w:rPr>
        <w:t>&lt;</w:t>
      </w:r>
      <w:r w:rsidRPr="009E5E95" w:rsidR="000517B4">
        <w:rPr>
          <w:color w:val="000000"/>
        </w:rPr>
        <w:t>д</w:t>
      </w:r>
      <w:r w:rsidRPr="009E5E95" w:rsidR="000517B4">
        <w:rPr>
          <w:color w:val="000000"/>
        </w:rPr>
        <w:t xml:space="preserve">ата &gt;    </w:t>
      </w:r>
      <w:r w:rsidRPr="009E5E95">
        <w:rPr>
          <w:color w:val="000000"/>
        </w:rPr>
        <w:t xml:space="preserve">вынесен судебный приказ о взыскании с Семенюты М.А. в пользу МУП «Тепловые сети» задолженности за услуги теплоснабжения за период с </w:t>
      </w:r>
      <w:r w:rsidRPr="009E5E95" w:rsidR="000517B4">
        <w:rPr>
          <w:color w:val="000000"/>
        </w:rPr>
        <w:t xml:space="preserve">&lt;дата &gt;    </w:t>
      </w:r>
      <w:r w:rsidRPr="009E5E95">
        <w:rPr>
          <w:color w:val="000000"/>
        </w:rPr>
        <w:t>в размере 24183 руб. 50 коп</w:t>
      </w:r>
      <w:r w:rsidRPr="009E5E95">
        <w:rPr>
          <w:color w:val="000000"/>
        </w:rPr>
        <w:t>.</w:t>
      </w:r>
      <w:r w:rsidRPr="009E5E95">
        <w:rPr>
          <w:color w:val="000000"/>
        </w:rPr>
        <w:t xml:space="preserve"> </w:t>
      </w:r>
      <w:r w:rsidRPr="009E5E95">
        <w:rPr>
          <w:color w:val="000000"/>
        </w:rPr>
        <w:t>и</w:t>
      </w:r>
      <w:r w:rsidRPr="009E5E95">
        <w:rPr>
          <w:color w:val="000000"/>
        </w:rPr>
        <w:t xml:space="preserve"> расходы на уплату государственной пошлины в размере 462 руб. 75 коп. В связи с поступившим возражением должника определением </w:t>
      </w:r>
      <w:r w:rsidRPr="009E5E95" w:rsidR="000517B4">
        <w:rPr>
          <w:color w:val="000000"/>
        </w:rPr>
        <w:t xml:space="preserve">&lt;дата &gt;    </w:t>
      </w:r>
      <w:r w:rsidRPr="009E5E95">
        <w:rPr>
          <w:color w:val="000000"/>
        </w:rPr>
        <w:t xml:space="preserve">указанный судебный приказ отменен. </w:t>
      </w:r>
    </w:p>
    <w:p w:rsidR="0082373B" w:rsidRPr="009E5E95" w:rsidP="001E23F0">
      <w:pPr>
        <w:autoSpaceDE w:val="0"/>
        <w:autoSpaceDN w:val="0"/>
        <w:adjustRightInd w:val="0"/>
        <w:ind w:firstLine="709"/>
        <w:jc w:val="both"/>
        <w:rPr>
          <w:color w:val="000000"/>
        </w:rPr>
      </w:pPr>
      <w:r w:rsidRPr="009E5E95">
        <w:rPr>
          <w:color w:val="000000"/>
        </w:rPr>
        <w:t xml:space="preserve">Настоящее исковое заявление поступило в суд 03.03.2025.   </w:t>
      </w:r>
    </w:p>
    <w:p w:rsidR="001E23F0" w:rsidRPr="009E5E95" w:rsidP="001E23F0">
      <w:pPr>
        <w:autoSpaceDE w:val="0"/>
        <w:autoSpaceDN w:val="0"/>
        <w:adjustRightInd w:val="0"/>
        <w:ind w:firstLine="708"/>
        <w:jc w:val="both"/>
        <w:rPr>
          <w:rFonts w:eastAsiaTheme="minorHAnsi"/>
          <w:lang w:eastAsia="en-US"/>
        </w:rPr>
      </w:pPr>
      <w:r w:rsidRPr="009E5E95">
        <w:rPr>
          <w:rFonts w:eastAsiaTheme="minorHAnsi"/>
          <w:lang w:eastAsia="en-US"/>
        </w:rPr>
        <w:t>Отказ собственника или пользователя отдельного помещения в многоквартирном доме от оплаты коммунальной услуги по отоплению допускается только в случаях отсутствия фактического потребления тепловой энергии, обусловленного, в частности, согласованным в установленном порядке демонтажем системы отопления помещения с переходом на иной вид теплоснабжения и надлежащей изоляцией проходящих через помещение элементов внутридомовой системы, а также изначальным отсутствием в помещении элементов системы отопления.</w:t>
      </w:r>
    </w:p>
    <w:p w:rsidR="001E23F0" w:rsidRPr="009E5E95" w:rsidP="001E23F0">
      <w:pPr>
        <w:autoSpaceDE w:val="0"/>
        <w:autoSpaceDN w:val="0"/>
        <w:adjustRightInd w:val="0"/>
        <w:ind w:firstLine="708"/>
        <w:jc w:val="both"/>
        <w:rPr>
          <w:rFonts w:eastAsiaTheme="minorHAnsi"/>
          <w:lang w:eastAsia="en-US"/>
        </w:rPr>
      </w:pPr>
      <w:r w:rsidRPr="009E5E95">
        <w:rPr>
          <w:rFonts w:eastAsiaTheme="minorHAnsi"/>
          <w:lang w:eastAsia="en-US"/>
        </w:rPr>
        <w:t>Предполагается, что собственники и иные законные владельцы помещений многоквартирного дома, обеспеченного внутридомовой системой отопления, подключенной к централизованным сетям теплоснабжения, потребляют тепловую энергию на обогрев принадлежащих им помещений через систему отопления, к элементам которой по отношению к отдельному помещению, расположенному внутри многоквартирного дома, помимо отопительных приборов относятся полотенцесушители, разводящий трубопровод и стояки внутридомовой системы теплоснабжения, проходящие транзитом через такие помещения, а</w:t>
      </w:r>
      <w:r w:rsidRPr="009E5E95">
        <w:rPr>
          <w:rFonts w:eastAsiaTheme="minorHAnsi"/>
          <w:lang w:eastAsia="en-US"/>
        </w:rPr>
        <w:t xml:space="preserve"> также ограждающие конструкции, в том числе плиты перекрытий и стены, граничащие с соседними помещениями, и через которые в это помещение поступает теплота ("</w:t>
      </w:r>
      <w:hyperlink r:id="rId5" w:history="1">
        <w:r w:rsidRPr="009E5E95">
          <w:rPr>
            <w:rFonts w:eastAsiaTheme="minorHAnsi"/>
            <w:color w:val="0000FF"/>
            <w:lang w:eastAsia="en-US"/>
          </w:rPr>
          <w:t xml:space="preserve">ГОСТ </w:t>
        </w:r>
        <w:r w:rsidRPr="009E5E95">
          <w:rPr>
            <w:rFonts w:eastAsiaTheme="minorHAnsi"/>
            <w:color w:val="0000FF"/>
            <w:lang w:eastAsia="en-US"/>
          </w:rPr>
          <w:t>Р</w:t>
        </w:r>
        <w:r w:rsidRPr="009E5E95">
          <w:rPr>
            <w:rFonts w:eastAsiaTheme="minorHAnsi"/>
            <w:color w:val="0000FF"/>
            <w:lang w:eastAsia="en-US"/>
          </w:rPr>
          <w:t xml:space="preserve"> 56501-2015</w:t>
        </w:r>
      </w:hyperlink>
      <w:r w:rsidRPr="009E5E95">
        <w:rPr>
          <w:rFonts w:eastAsiaTheme="minorHAnsi"/>
          <w:lang w:eastAsia="en-US"/>
        </w:rPr>
        <w:t xml:space="preserve">.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w:t>
      </w:r>
      <w:r w:rsidRPr="009E5E95">
        <w:rPr>
          <w:rFonts w:eastAsiaTheme="minorHAnsi"/>
          <w:lang w:eastAsia="en-US"/>
        </w:rPr>
        <w:t xml:space="preserve">Общие требования", введен в действие </w:t>
      </w:r>
      <w:hyperlink r:id="rId6" w:history="1">
        <w:r w:rsidRPr="009E5E95">
          <w:rPr>
            <w:rFonts w:eastAsiaTheme="minorHAnsi"/>
            <w:color w:val="0000FF"/>
            <w:lang w:eastAsia="en-US"/>
          </w:rPr>
          <w:t>приказом</w:t>
        </w:r>
      </w:hyperlink>
      <w:r w:rsidRPr="009E5E95">
        <w:rPr>
          <w:rFonts w:eastAsiaTheme="minorHAnsi"/>
          <w:lang w:eastAsia="en-US"/>
        </w:rPr>
        <w:t xml:space="preserve"> Росстандарта от 30.06.2015 № 823-ст).</w:t>
      </w:r>
    </w:p>
    <w:p w:rsidR="001E23F0" w:rsidRPr="009E5E95" w:rsidP="001E23F0">
      <w:pPr>
        <w:autoSpaceDE w:val="0"/>
        <w:autoSpaceDN w:val="0"/>
        <w:adjustRightInd w:val="0"/>
        <w:ind w:firstLine="708"/>
        <w:jc w:val="both"/>
        <w:rPr>
          <w:rFonts w:eastAsiaTheme="minorHAnsi"/>
          <w:lang w:eastAsia="en-US"/>
        </w:rPr>
      </w:pPr>
      <w:r w:rsidRPr="009E5E95">
        <w:rPr>
          <w:rFonts w:eastAsiaTheme="minorHAnsi"/>
          <w:lang w:eastAsia="en-US"/>
        </w:rPr>
        <w:t>По общему правилу отказ собственников и пользователей отдельных помещений в многоквартирном доме от коммунальной услуги по отоплению, как и полное исключение расходов на оплату используемой для обогрева дома тепловой энергии, не допускается. Указанная презумпция может быть опровергнута отсутствием фактического потребления тепловой энергии, обусловленным, в частности, согласованным в установленном порядке демонтажем системы отопления помещения с переходом на иной вид теплоснабжения и надлежащей изоляцией проходящих через помещение элементов внутридомовой системы, а также изначальным отсутствием в помещении элементов системы отопления (неотапливаемое помещение).</w:t>
      </w:r>
    </w:p>
    <w:p w:rsidR="001E23F0" w:rsidRPr="009E5E95" w:rsidP="009E5E95">
      <w:pPr>
        <w:ind w:firstLine="708"/>
        <w:jc w:val="both"/>
        <w:rPr>
          <w:bCs/>
          <w:iCs/>
        </w:rPr>
      </w:pPr>
      <w:r w:rsidRPr="009E5E95">
        <w:t>Доказательств, подтверждающих от</w:t>
      </w:r>
      <w:r w:rsidRPr="009E5E95" w:rsidR="00E64888">
        <w:t>сутствие фактического потребления тепловой энергии в квартире</w:t>
      </w:r>
      <w:r w:rsidRPr="009E5E95">
        <w:t xml:space="preserve">, расположенной по адресу: </w:t>
      </w:r>
      <w:r w:rsidRPr="009E5E95" w:rsidR="009E5E95">
        <w:rPr>
          <w:bCs/>
          <w:iCs/>
        </w:rPr>
        <w:t xml:space="preserve">&lt;адрес&gt; </w:t>
      </w:r>
      <w:r w:rsidRPr="009E5E95">
        <w:t>суду не представлено.</w:t>
      </w:r>
    </w:p>
    <w:p w:rsidR="001E23F0" w:rsidRPr="009E5E95" w:rsidP="001E23F0">
      <w:pPr>
        <w:autoSpaceDE w:val="0"/>
        <w:autoSpaceDN w:val="0"/>
        <w:adjustRightInd w:val="0"/>
        <w:ind w:firstLine="708"/>
        <w:jc w:val="both"/>
        <w:rPr>
          <w:rFonts w:eastAsia="Calibri"/>
          <w:lang w:eastAsia="en-US"/>
        </w:rPr>
      </w:pPr>
      <w:r w:rsidRPr="009E5E95">
        <w:rPr>
          <w:rFonts w:eastAsia="Calibri"/>
          <w:lang w:eastAsia="en-US"/>
        </w:rPr>
        <w:t>При определении размера подлежащей взысканию задолженности суд исходит из представленных истцом сведений о тариф</w:t>
      </w:r>
      <w:r w:rsidRPr="009E5E95" w:rsidR="00E64888">
        <w:rPr>
          <w:rFonts w:eastAsia="Calibri"/>
          <w:lang w:eastAsia="en-US"/>
        </w:rPr>
        <w:t>ах</w:t>
      </w:r>
      <w:r w:rsidRPr="009E5E95">
        <w:rPr>
          <w:rFonts w:eastAsia="Calibri"/>
          <w:lang w:eastAsia="en-US"/>
        </w:rPr>
        <w:t xml:space="preserve"> на теплоэнергию для населения из расчета за 1 кв.м. общей отапливаемой площади в месяц</w:t>
      </w:r>
      <w:r w:rsidRPr="009E5E95" w:rsidR="00E64888">
        <w:rPr>
          <w:rFonts w:eastAsia="Calibri"/>
          <w:lang w:eastAsia="en-US"/>
        </w:rPr>
        <w:t xml:space="preserve">, действовавших в период возникновения задолженности. </w:t>
      </w:r>
    </w:p>
    <w:p w:rsidR="00E64888" w:rsidRPr="009E5E95" w:rsidP="001E23F0">
      <w:pPr>
        <w:autoSpaceDE w:val="0"/>
        <w:autoSpaceDN w:val="0"/>
        <w:adjustRightInd w:val="0"/>
        <w:ind w:firstLine="708"/>
        <w:jc w:val="both"/>
        <w:rPr>
          <w:rFonts w:eastAsia="Calibri"/>
          <w:lang w:eastAsia="en-US"/>
        </w:rPr>
      </w:pPr>
      <w:r w:rsidRPr="009E5E95">
        <w:rPr>
          <w:rFonts w:eastAsia="Calibri"/>
          <w:lang w:eastAsia="en-US"/>
        </w:rPr>
        <w:t xml:space="preserve">Расчет задолженности является арифметически верным. При расчете задолженности учтены внесенные платежи. Ответчиком размер задолженности, о взыскании которой заявлено требование, не оспаривается. </w:t>
      </w:r>
    </w:p>
    <w:p w:rsidR="00E64888" w:rsidRPr="009E5E95" w:rsidP="001E23F0">
      <w:pPr>
        <w:autoSpaceDE w:val="0"/>
        <w:autoSpaceDN w:val="0"/>
        <w:adjustRightInd w:val="0"/>
        <w:ind w:firstLine="708"/>
        <w:jc w:val="both"/>
        <w:rPr>
          <w:rFonts w:eastAsia="Calibri"/>
          <w:lang w:eastAsia="en-US"/>
        </w:rPr>
      </w:pPr>
      <w:r w:rsidRPr="009E5E95">
        <w:rPr>
          <w:rFonts w:eastAsia="Calibri"/>
          <w:lang w:eastAsia="en-US"/>
        </w:rPr>
        <w:t xml:space="preserve">Обязанность по </w:t>
      </w:r>
      <w:r w:rsidRPr="009E5E95">
        <w:rPr>
          <w:color w:val="000000"/>
        </w:rPr>
        <w:t xml:space="preserve">своевременному и в полном объеме внесению платы за коммунальную услугу теплоснабжения ответчиком не исполнялась в период с </w:t>
      </w:r>
      <w:r w:rsidRPr="009E5E95" w:rsidR="000517B4">
        <w:rPr>
          <w:color w:val="000000"/>
        </w:rPr>
        <w:t>&lt;дата &gt;</w:t>
      </w:r>
      <w:r w:rsidRPr="009E5E95" w:rsidR="000517B4">
        <w:rPr>
          <w:color w:val="000000"/>
        </w:rPr>
        <w:t xml:space="preserve"> .</w:t>
      </w:r>
      <w:r w:rsidRPr="009E5E95" w:rsidR="000517B4">
        <w:rPr>
          <w:color w:val="000000"/>
        </w:rPr>
        <w:t xml:space="preserve"> </w:t>
      </w:r>
    </w:p>
    <w:p w:rsidR="001275EF" w:rsidRPr="009E5E95" w:rsidP="001E23F0">
      <w:pPr>
        <w:autoSpaceDE w:val="0"/>
        <w:autoSpaceDN w:val="0"/>
        <w:adjustRightInd w:val="0"/>
        <w:ind w:firstLine="708"/>
        <w:jc w:val="both"/>
        <w:rPr>
          <w:rFonts w:eastAsia="Calibri"/>
          <w:lang w:eastAsia="en-US"/>
        </w:rPr>
      </w:pPr>
      <w:r w:rsidRPr="009E5E95">
        <w:rPr>
          <w:rFonts w:eastAsia="Calibri"/>
          <w:lang w:eastAsia="en-US"/>
        </w:rPr>
        <w:t xml:space="preserve">Таким образом, </w:t>
      </w:r>
      <w:r w:rsidRPr="009E5E95" w:rsidR="00E64888">
        <w:rPr>
          <w:rFonts w:eastAsia="Calibri"/>
          <w:lang w:eastAsia="en-US"/>
        </w:rPr>
        <w:t xml:space="preserve">исковое требование о взыскании </w:t>
      </w:r>
      <w:r w:rsidRPr="009E5E95">
        <w:rPr>
          <w:rFonts w:eastAsia="Calibri"/>
          <w:lang w:eastAsia="en-US"/>
        </w:rPr>
        <w:t xml:space="preserve">с ответчика </w:t>
      </w:r>
      <w:r w:rsidRPr="009E5E95" w:rsidR="002B4891">
        <w:rPr>
          <w:rFonts w:eastAsia="Calibri"/>
          <w:lang w:eastAsia="en-US"/>
        </w:rPr>
        <w:t>Семенюты М.А. задолженности</w:t>
      </w:r>
      <w:r w:rsidRPr="009E5E95" w:rsidR="00E64888">
        <w:rPr>
          <w:rFonts w:eastAsia="Calibri"/>
          <w:lang w:eastAsia="en-US"/>
        </w:rPr>
        <w:t xml:space="preserve"> за услуги теплоснабжения за период </w:t>
      </w:r>
      <w:r w:rsidRPr="009E5E95" w:rsidR="00E64888">
        <w:rPr>
          <w:rFonts w:eastAsia="Calibri"/>
          <w:lang w:eastAsia="en-US"/>
        </w:rPr>
        <w:t>с</w:t>
      </w:r>
      <w:r w:rsidRPr="009E5E95" w:rsidR="00E64888">
        <w:rPr>
          <w:rFonts w:eastAsia="Calibri"/>
          <w:lang w:eastAsia="en-US"/>
        </w:rPr>
        <w:t xml:space="preserve"> </w:t>
      </w:r>
      <w:r w:rsidRPr="009E5E95" w:rsidR="000517B4">
        <w:rPr>
          <w:rFonts w:eastAsia="Calibri"/>
          <w:lang w:eastAsia="en-US"/>
        </w:rPr>
        <w:t xml:space="preserve">&lt;дата &gt;  </w:t>
      </w:r>
      <w:r w:rsidRPr="009E5E95" w:rsidR="00E64888">
        <w:rPr>
          <w:rFonts w:eastAsia="Calibri"/>
          <w:lang w:eastAsia="en-US"/>
        </w:rPr>
        <w:t xml:space="preserve">в размере </w:t>
      </w:r>
      <w:r w:rsidRPr="009E5E95">
        <w:rPr>
          <w:rFonts w:eastAsia="Calibri"/>
          <w:lang w:eastAsia="en-US"/>
        </w:rPr>
        <w:t xml:space="preserve">39810,57 руб. обоснованно и подлежит удовлетворению. </w:t>
      </w:r>
    </w:p>
    <w:p w:rsidR="001275EF" w:rsidRPr="009E5E95" w:rsidP="001E23F0">
      <w:pPr>
        <w:autoSpaceDE w:val="0"/>
        <w:autoSpaceDN w:val="0"/>
        <w:adjustRightInd w:val="0"/>
        <w:ind w:firstLine="708"/>
        <w:jc w:val="both"/>
        <w:rPr>
          <w:rFonts w:eastAsia="Calibri"/>
          <w:lang w:eastAsia="en-US"/>
        </w:rPr>
      </w:pPr>
      <w:r w:rsidRPr="009E5E95">
        <w:rPr>
          <w:rFonts w:eastAsia="Calibri"/>
          <w:lang w:eastAsia="en-US"/>
        </w:rPr>
        <w:t xml:space="preserve">Ответчиком представлены копии платежных документов, подтверждающих оплату после поступления иска в суд задолженности </w:t>
      </w:r>
      <w:r w:rsidRPr="009E5E95" w:rsidR="000517B4">
        <w:rPr>
          <w:rFonts w:eastAsia="Calibri"/>
          <w:lang w:eastAsia="en-US"/>
        </w:rPr>
        <w:t xml:space="preserve">&lt;дата &gt;  </w:t>
      </w:r>
      <w:r w:rsidRPr="009E5E95">
        <w:rPr>
          <w:rFonts w:eastAsia="Calibri"/>
          <w:lang w:eastAsia="en-US"/>
        </w:rPr>
        <w:t xml:space="preserve">в размере 10000 руб., </w:t>
      </w:r>
      <w:r w:rsidRPr="009E5E95" w:rsidR="000517B4">
        <w:rPr>
          <w:rFonts w:eastAsia="Calibri"/>
          <w:lang w:eastAsia="en-US"/>
        </w:rPr>
        <w:t xml:space="preserve">&lt;дата &gt;  </w:t>
      </w:r>
      <w:r w:rsidRPr="009E5E95">
        <w:rPr>
          <w:rFonts w:eastAsia="Calibri"/>
          <w:lang w:eastAsia="en-US"/>
        </w:rPr>
        <w:t xml:space="preserve"> в размере 20000 руб. и в размере 9810,57 руб. Указанные денежные суммы суд считает необходимым зачесть в счет оплаты взыскиваемой задолженности. (10000 руб.+20000 руб.+9810,57 руб. = 39810,57 руб.)</w:t>
      </w:r>
    </w:p>
    <w:p w:rsidR="009E201D" w:rsidRPr="009E5E95" w:rsidP="00656FC0">
      <w:pPr>
        <w:pStyle w:val="NormalWeb"/>
        <w:spacing w:before="0" w:beforeAutospacing="0" w:after="0" w:afterAutospacing="0" w:line="288" w:lineRule="atLeast"/>
        <w:ind w:firstLine="708"/>
        <w:jc w:val="both"/>
        <w:rPr>
          <w:rFonts w:eastAsia="Calibri"/>
          <w:sz w:val="20"/>
          <w:szCs w:val="20"/>
          <w:lang w:eastAsia="en-US"/>
        </w:rPr>
      </w:pPr>
      <w:r w:rsidRPr="009E5E95">
        <w:rPr>
          <w:rFonts w:eastAsia="Calibri"/>
          <w:sz w:val="20"/>
          <w:szCs w:val="20"/>
          <w:lang w:eastAsia="en-US"/>
        </w:rPr>
        <w:t>Суд не находит оснований прекращения производства по делу, поскольку и</w:t>
      </w:r>
      <w:r w:rsidRPr="009E5E95" w:rsidR="00656FC0">
        <w:rPr>
          <w:rFonts w:eastAsia="Calibri"/>
          <w:sz w:val="20"/>
          <w:szCs w:val="20"/>
          <w:lang w:eastAsia="en-US"/>
        </w:rPr>
        <w:t xml:space="preserve">стцом не заявлено об отказе от иска. Сведений о заключении сторонами мирового соглашения суду не представлено. Иных оснований для прекращения производства по делу, предусмотренных ст.220 ГПК РФ, не установлено. </w:t>
      </w:r>
    </w:p>
    <w:p w:rsidR="00656FC0" w:rsidRPr="009E5E95" w:rsidP="00656FC0">
      <w:pPr>
        <w:pStyle w:val="NormalWeb"/>
        <w:spacing w:before="0" w:beforeAutospacing="0" w:after="0" w:afterAutospacing="0" w:line="288" w:lineRule="atLeast"/>
        <w:ind w:firstLine="708"/>
        <w:jc w:val="both"/>
        <w:rPr>
          <w:rFonts w:eastAsia="Calibri"/>
          <w:sz w:val="20"/>
          <w:szCs w:val="20"/>
          <w:lang w:eastAsia="en-US"/>
        </w:rPr>
      </w:pPr>
      <w:r w:rsidRPr="009E5E95">
        <w:rPr>
          <w:rFonts w:eastAsia="Calibri"/>
          <w:sz w:val="20"/>
          <w:szCs w:val="20"/>
          <w:lang w:eastAsia="en-US"/>
        </w:rPr>
        <w:t>Добровольное удовлетворение требований истца после поступления иска в суд и до принятия решения по делу, при отсутствии</w:t>
      </w:r>
      <w:r w:rsidRPr="009E5E95" w:rsidR="00054D03">
        <w:rPr>
          <w:rFonts w:eastAsia="Calibri"/>
          <w:sz w:val="20"/>
          <w:szCs w:val="20"/>
          <w:lang w:eastAsia="en-US"/>
        </w:rPr>
        <w:t xml:space="preserve"> заявленного истцом отказа </w:t>
      </w:r>
      <w:r w:rsidRPr="009E5E95">
        <w:rPr>
          <w:rFonts w:eastAsia="Calibri"/>
          <w:sz w:val="20"/>
          <w:szCs w:val="20"/>
          <w:lang w:eastAsia="en-US"/>
        </w:rPr>
        <w:t xml:space="preserve">от иска </w:t>
      </w:r>
      <w:r w:rsidRPr="009E5E95" w:rsidR="00054D03">
        <w:rPr>
          <w:rFonts w:eastAsia="Calibri"/>
          <w:sz w:val="20"/>
          <w:szCs w:val="20"/>
          <w:lang w:eastAsia="en-US"/>
        </w:rPr>
        <w:t xml:space="preserve">с учетом принципа диспозитивности сторон </w:t>
      </w:r>
      <w:r w:rsidRPr="009E5E95">
        <w:rPr>
          <w:rFonts w:eastAsia="Calibri"/>
          <w:sz w:val="20"/>
          <w:szCs w:val="20"/>
          <w:lang w:eastAsia="en-US"/>
        </w:rPr>
        <w:t xml:space="preserve">основанием прекращения производства по делу не является. </w:t>
      </w:r>
    </w:p>
    <w:p w:rsidR="001275EF" w:rsidRPr="009E5E95" w:rsidP="001275EF">
      <w:pPr>
        <w:spacing w:line="288" w:lineRule="atLeast"/>
        <w:ind w:firstLine="708"/>
        <w:jc w:val="both"/>
      </w:pPr>
      <w:r w:rsidRPr="009E5E95">
        <w:rPr>
          <w:bCs/>
        </w:rPr>
        <w:t xml:space="preserve">Согласно ч.1 ст.98 ГПК РФ </w:t>
      </w:r>
      <w:r w:rsidRPr="009E5E95">
        <w:t xml:space="preserve">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1275EF" w:rsidRPr="009E5E95" w:rsidP="001E23F0">
      <w:pPr>
        <w:autoSpaceDE w:val="0"/>
        <w:autoSpaceDN w:val="0"/>
        <w:adjustRightInd w:val="0"/>
        <w:ind w:firstLine="708"/>
        <w:jc w:val="both"/>
        <w:rPr>
          <w:rFonts w:eastAsia="Calibri"/>
          <w:lang w:eastAsia="en-US"/>
        </w:rPr>
      </w:pPr>
      <w:r w:rsidRPr="009E5E95">
        <w:rPr>
          <w:rFonts w:eastAsia="Calibri"/>
          <w:lang w:eastAsia="en-US"/>
        </w:rPr>
        <w:t>Как следует из платежных поручений №</w:t>
      </w:r>
      <w:r w:rsidRPr="009E5E95" w:rsidR="009E5E95">
        <w:rPr>
          <w:rFonts w:eastAsia="Calibri"/>
          <w:lang w:eastAsia="en-US"/>
        </w:rPr>
        <w:t xml:space="preserve"> </w:t>
      </w:r>
      <w:r w:rsidRPr="009E5E95" w:rsidR="009E5E95">
        <w:rPr>
          <w:rFonts w:eastAsia="Calibri"/>
          <w:bCs/>
          <w:iCs/>
          <w:lang w:eastAsia="en-US"/>
        </w:rPr>
        <w:t xml:space="preserve">&lt; номер &gt;   </w:t>
      </w:r>
      <w:r w:rsidRPr="009E5E95">
        <w:rPr>
          <w:rFonts w:eastAsia="Calibri"/>
          <w:lang w:eastAsia="en-US"/>
        </w:rPr>
        <w:t xml:space="preserve">от </w:t>
      </w:r>
      <w:r w:rsidRPr="009E5E95" w:rsidR="000517B4">
        <w:rPr>
          <w:rFonts w:eastAsia="Calibri"/>
          <w:lang w:eastAsia="en-US"/>
        </w:rPr>
        <w:t>&lt;дата &gt;</w:t>
      </w:r>
      <w:r w:rsidRPr="009E5E95">
        <w:rPr>
          <w:rFonts w:eastAsia="Calibri"/>
          <w:lang w:eastAsia="en-US"/>
        </w:rPr>
        <w:t>, №</w:t>
      </w:r>
      <w:r w:rsidRPr="009E5E95" w:rsidR="009E5E95">
        <w:rPr>
          <w:rFonts w:eastAsia="Calibri"/>
          <w:lang w:eastAsia="en-US"/>
        </w:rPr>
        <w:t xml:space="preserve"> </w:t>
      </w:r>
      <w:r w:rsidRPr="009E5E95" w:rsidR="009E5E95">
        <w:rPr>
          <w:rFonts w:eastAsia="Calibri"/>
          <w:bCs/>
          <w:iCs/>
          <w:lang w:eastAsia="en-US"/>
        </w:rPr>
        <w:t xml:space="preserve">&lt; номер &gt; </w:t>
      </w:r>
      <w:r w:rsidRPr="009E5E95">
        <w:rPr>
          <w:rFonts w:eastAsia="Calibri"/>
          <w:lang w:eastAsia="en-US"/>
        </w:rPr>
        <w:t xml:space="preserve"> от </w:t>
      </w:r>
      <w:r w:rsidRPr="009E5E95" w:rsidR="009E5E95">
        <w:rPr>
          <w:rFonts w:eastAsia="Calibri"/>
          <w:lang w:eastAsia="en-US"/>
        </w:rPr>
        <w:t>&lt;дата &gt;</w:t>
      </w:r>
      <w:r w:rsidRPr="009E5E95">
        <w:rPr>
          <w:rFonts w:eastAsia="Calibri"/>
          <w:lang w:eastAsia="en-US"/>
        </w:rPr>
        <w:t>, №</w:t>
      </w:r>
      <w:r w:rsidRPr="009E5E95" w:rsidR="009E5E95">
        <w:rPr>
          <w:rFonts w:eastAsia="Calibri"/>
          <w:lang w:eastAsia="en-US"/>
        </w:rPr>
        <w:t xml:space="preserve"> </w:t>
      </w:r>
      <w:r w:rsidRPr="009E5E95" w:rsidR="009E5E95">
        <w:rPr>
          <w:rFonts w:eastAsia="Calibri"/>
          <w:bCs/>
          <w:iCs/>
          <w:lang w:eastAsia="en-US"/>
        </w:rPr>
        <w:t xml:space="preserve">&lt; номер &gt; </w:t>
      </w:r>
      <w:r w:rsidRPr="009E5E95">
        <w:rPr>
          <w:rFonts w:eastAsia="Calibri"/>
          <w:lang w:eastAsia="en-US"/>
        </w:rPr>
        <w:t xml:space="preserve"> от </w:t>
      </w:r>
      <w:r w:rsidRPr="009E5E95" w:rsidR="009E5E95">
        <w:rPr>
          <w:rFonts w:eastAsia="Calibri"/>
          <w:lang w:eastAsia="en-US"/>
        </w:rPr>
        <w:t>&lt;дата &gt;</w:t>
      </w:r>
      <w:r w:rsidRPr="009E5E95" w:rsidR="00106F2D">
        <w:rPr>
          <w:rFonts w:eastAsia="Calibri"/>
          <w:lang w:eastAsia="en-US"/>
        </w:rPr>
        <w:t>,</w:t>
      </w:r>
      <w:r w:rsidRPr="009E5E95">
        <w:rPr>
          <w:rFonts w:eastAsia="Calibri"/>
          <w:lang w:eastAsia="en-US"/>
        </w:rPr>
        <w:t xml:space="preserve"> истцом уплачена государственная пошлина в связи с обращением в суд на общую сумму 4000 руб. (462,75 руб. + 368,13 руб. + 3169,12 руб. = 4000 руб.)</w:t>
      </w:r>
    </w:p>
    <w:p w:rsidR="00656FC0" w:rsidRPr="009E5E95" w:rsidP="001E23F0">
      <w:pPr>
        <w:ind w:firstLine="708"/>
        <w:jc w:val="both"/>
        <w:rPr>
          <w:rFonts w:eastAsia="Calibri"/>
          <w:lang w:eastAsia="en-US"/>
        </w:rPr>
      </w:pPr>
      <w:r w:rsidRPr="009E5E95">
        <w:t xml:space="preserve">В связи с удовлетворением искового требования </w:t>
      </w:r>
      <w:r w:rsidRPr="009E5E95">
        <w:rPr>
          <w:rFonts w:eastAsia="Calibri"/>
          <w:lang w:eastAsia="en-US"/>
        </w:rPr>
        <w:t xml:space="preserve">истцу за счет ответчика подлежат возмещению судебные расходы по оплате государственной пошлины, понесенные им в связи с рассмотрением настоящего гражданского дела в размере 4000 руб. </w:t>
      </w:r>
    </w:p>
    <w:p w:rsidR="0079215B" w:rsidRPr="009E5E95" w:rsidP="0079215B">
      <w:pPr>
        <w:ind w:firstLine="708"/>
        <w:jc w:val="both"/>
      </w:pPr>
      <w:r w:rsidRPr="009E5E95">
        <w:t>руководствуясь статьями 194-199 ГПК РФ,</w:t>
      </w:r>
    </w:p>
    <w:p w:rsidR="0079215B" w:rsidRPr="009E5E95" w:rsidP="0079215B">
      <w:pPr>
        <w:jc w:val="center"/>
        <w:rPr>
          <w:b/>
          <w:bCs/>
        </w:rPr>
      </w:pPr>
      <w:r w:rsidRPr="009E5E95">
        <w:rPr>
          <w:b/>
          <w:bCs/>
        </w:rPr>
        <w:t>р</w:t>
      </w:r>
      <w:r w:rsidRPr="009E5E95">
        <w:rPr>
          <w:b/>
          <w:bCs/>
        </w:rPr>
        <w:t xml:space="preserve"> е ш и л:</w:t>
      </w:r>
    </w:p>
    <w:p w:rsidR="0079215B" w:rsidRPr="009E5E95" w:rsidP="0079215B">
      <w:pPr>
        <w:jc w:val="both"/>
      </w:pPr>
      <w:r w:rsidRPr="009E5E95">
        <w:tab/>
      </w:r>
      <w:r w:rsidRPr="009E5E95">
        <w:t>исковое</w:t>
      </w:r>
      <w:r w:rsidRPr="009E5E95">
        <w:t xml:space="preserve"> заявление </w:t>
      </w:r>
      <w:r w:rsidRPr="009E5E95" w:rsidR="00986B08">
        <w:t xml:space="preserve">муниципального унитарного предприятия городского округа Красноперекопск Республика Крым «Тепловые сети» </w:t>
      </w:r>
      <w:r w:rsidRPr="009E5E95">
        <w:t>удовлетворить</w:t>
      </w:r>
      <w:r w:rsidRPr="009E5E95" w:rsidR="00986B08">
        <w:t xml:space="preserve">. </w:t>
      </w:r>
    </w:p>
    <w:p w:rsidR="00054D03" w:rsidRPr="009E5E95" w:rsidP="009E5E95">
      <w:pPr>
        <w:ind w:firstLine="708"/>
        <w:jc w:val="both"/>
        <w:rPr>
          <w:bCs/>
          <w:iCs/>
        </w:rPr>
      </w:pPr>
      <w:r w:rsidRPr="009E5E95">
        <w:t xml:space="preserve">Взыскать </w:t>
      </w:r>
      <w:r w:rsidRPr="009E5E95" w:rsidR="005F6370">
        <w:t xml:space="preserve">с </w:t>
      </w:r>
      <w:r w:rsidRPr="009E5E95" w:rsidR="00986B08">
        <w:t xml:space="preserve">Семенюты Михаила Алексеевича, </w:t>
      </w:r>
      <w:r w:rsidRPr="009E5E95" w:rsidR="005F6370">
        <w:t>дата рождения:</w:t>
      </w:r>
      <w:r w:rsidRPr="009E5E95" w:rsidR="00986B08">
        <w:t xml:space="preserve"> </w:t>
      </w:r>
      <w:r w:rsidRPr="009E5E95" w:rsidR="009E5E95">
        <w:rPr>
          <w:bCs/>
          <w:iCs/>
        </w:rPr>
        <w:t xml:space="preserve">&lt;персональные данные&gt; </w:t>
      </w:r>
      <w:r w:rsidRPr="009E5E95" w:rsidR="009E5E95">
        <w:rPr>
          <w:bCs/>
          <w:iCs/>
        </w:rPr>
        <w:t xml:space="preserve"> </w:t>
      </w:r>
      <w:r w:rsidRPr="009E5E95">
        <w:t xml:space="preserve">в пользу </w:t>
      </w:r>
      <w:r w:rsidRPr="009E5E95" w:rsidR="00986B08">
        <w:t xml:space="preserve">муниципального унитарного предприятия городского округа Красноперекопск Республика Крым «Тепловые сети», </w:t>
      </w:r>
      <w:r w:rsidRPr="009E5E95">
        <w:t xml:space="preserve">ИНН </w:t>
      </w:r>
      <w:r w:rsidRPr="009E5E95" w:rsidR="005F6370">
        <w:t>9</w:t>
      </w:r>
      <w:r w:rsidRPr="009E5E95" w:rsidR="006E08BA">
        <w:t>1</w:t>
      </w:r>
      <w:r w:rsidRPr="009E5E95" w:rsidR="005F6370">
        <w:t>060</w:t>
      </w:r>
      <w:r w:rsidRPr="009E5E95" w:rsidR="00986B08">
        <w:t>07997 з</w:t>
      </w:r>
      <w:r w:rsidRPr="009E5E95" w:rsidR="005F6370">
        <w:t xml:space="preserve">адолженность за услуги </w:t>
      </w:r>
      <w:r w:rsidRPr="009E5E95" w:rsidR="00986B08">
        <w:t xml:space="preserve">теплоснабжения </w:t>
      </w:r>
      <w:r w:rsidRPr="009E5E95" w:rsidR="005F6370">
        <w:t xml:space="preserve">за период </w:t>
      </w:r>
      <w:r w:rsidRPr="009E5E95" w:rsidR="009E5E95">
        <w:rPr>
          <w:bCs/>
          <w:iCs/>
        </w:rPr>
        <w:t xml:space="preserve">&lt;дата &gt;  </w:t>
      </w:r>
      <w:r w:rsidRPr="009E5E95" w:rsidR="005F6370">
        <w:t xml:space="preserve">в размере </w:t>
      </w:r>
      <w:r w:rsidRPr="009E5E95" w:rsidR="00986B08">
        <w:t xml:space="preserve">39810 </w:t>
      </w:r>
      <w:r w:rsidRPr="009E5E95" w:rsidR="005F6370">
        <w:t>(</w:t>
      </w:r>
      <w:r w:rsidRPr="009E5E95" w:rsidR="00986B08">
        <w:t>тридцать девять тысяч восемьсот десять</w:t>
      </w:r>
      <w:r w:rsidRPr="009E5E95" w:rsidR="003D50E9">
        <w:t xml:space="preserve">) руб. </w:t>
      </w:r>
      <w:r w:rsidRPr="009E5E95" w:rsidR="00986B08">
        <w:t>57</w:t>
      </w:r>
      <w:r w:rsidRPr="009E5E95" w:rsidR="005F6370">
        <w:t xml:space="preserve"> коп.</w:t>
      </w:r>
    </w:p>
    <w:p w:rsidR="00054D03" w:rsidRPr="009E5E95" w:rsidP="009E5E95">
      <w:pPr>
        <w:jc w:val="both"/>
        <w:rPr>
          <w:bCs/>
          <w:iCs/>
        </w:rPr>
      </w:pPr>
      <w:r w:rsidRPr="009E5E95">
        <w:t xml:space="preserve">Зачесть в счет оплаты взысканной </w:t>
      </w:r>
      <w:r w:rsidRPr="009E5E95" w:rsidR="009E201D">
        <w:t>задолженности</w:t>
      </w:r>
      <w:r w:rsidRPr="009E5E95" w:rsidR="009E201D">
        <w:t xml:space="preserve"> </w:t>
      </w:r>
      <w:r w:rsidRPr="009E5E95">
        <w:t xml:space="preserve">произведенные Семенютой Михаилом Алексеевичем платежи: </w:t>
      </w:r>
      <w:r w:rsidRPr="009E5E95" w:rsidR="009E5E95">
        <w:rPr>
          <w:rFonts w:eastAsia="Calibri"/>
          <w:bCs/>
          <w:iCs/>
          <w:lang w:eastAsia="en-US"/>
        </w:rPr>
        <w:t xml:space="preserve">&lt;дата &gt;   </w:t>
      </w:r>
      <w:r w:rsidRPr="009E5E95">
        <w:rPr>
          <w:rFonts w:eastAsia="Calibri"/>
          <w:lang w:eastAsia="en-US"/>
        </w:rPr>
        <w:t>в размере 10000 руб</w:t>
      </w:r>
      <w:r w:rsidRPr="009E5E95" w:rsidR="009E5E95">
        <w:rPr>
          <w:rFonts w:eastAsia="Calibri"/>
          <w:lang w:eastAsia="en-US"/>
        </w:rPr>
        <w:t>.,</w:t>
      </w:r>
      <w:r w:rsidRPr="009E5E95" w:rsidR="009E5E95">
        <w:rPr>
          <w:bCs/>
          <w:iCs/>
        </w:rPr>
        <w:t>&lt;дата</w:t>
      </w:r>
      <w:r w:rsidRPr="009E5E95" w:rsidR="009E5E95">
        <w:rPr>
          <w:bCs/>
          <w:iCs/>
        </w:rPr>
        <w:t xml:space="preserve"> &gt;  </w:t>
      </w:r>
      <w:r w:rsidRPr="009E5E95">
        <w:rPr>
          <w:rFonts w:eastAsia="Calibri"/>
          <w:lang w:eastAsia="en-US"/>
        </w:rPr>
        <w:t>в размере 20000 руб. и в размере 9810</w:t>
      </w:r>
      <w:r w:rsidRPr="009E5E95" w:rsidR="009E201D">
        <w:rPr>
          <w:rFonts w:eastAsia="Calibri"/>
          <w:lang w:eastAsia="en-US"/>
        </w:rPr>
        <w:t xml:space="preserve"> руб. </w:t>
      </w:r>
      <w:r w:rsidRPr="009E5E95">
        <w:rPr>
          <w:rFonts w:eastAsia="Calibri"/>
          <w:lang w:eastAsia="en-US"/>
        </w:rPr>
        <w:t xml:space="preserve">57 </w:t>
      </w:r>
      <w:r w:rsidRPr="009E5E95" w:rsidR="009E201D">
        <w:rPr>
          <w:rFonts w:eastAsia="Calibri"/>
          <w:lang w:eastAsia="en-US"/>
        </w:rPr>
        <w:t>коп</w:t>
      </w:r>
      <w:r w:rsidRPr="009E5E95">
        <w:rPr>
          <w:rFonts w:eastAsia="Calibri"/>
          <w:lang w:eastAsia="en-US"/>
        </w:rPr>
        <w:t>.</w:t>
      </w:r>
    </w:p>
    <w:p w:rsidR="00054D03" w:rsidRPr="009E5E95" w:rsidP="00986B08">
      <w:pPr>
        <w:ind w:firstLine="708"/>
        <w:jc w:val="both"/>
        <w:rPr>
          <w:rFonts w:eastAsia="Calibri"/>
          <w:lang w:eastAsia="en-US"/>
        </w:rPr>
      </w:pPr>
      <w:r w:rsidRPr="009E5E95">
        <w:rPr>
          <w:rFonts w:eastAsia="Calibri"/>
          <w:lang w:eastAsia="en-US"/>
        </w:rPr>
        <w:t>Решение суда в части взыскания задолженности за услуги теплоснабжения считать исполненным.</w:t>
      </w:r>
    </w:p>
    <w:p w:rsidR="0079215B" w:rsidRPr="009E5E95" w:rsidP="00986B08">
      <w:pPr>
        <w:ind w:firstLine="708"/>
        <w:jc w:val="both"/>
      </w:pPr>
      <w:r w:rsidRPr="009E5E95">
        <w:t xml:space="preserve">Взыскать с Семенюты Михаила Алексеевича, </w:t>
      </w:r>
      <w:r w:rsidRPr="009E5E95" w:rsidR="009E5E95">
        <w:rPr>
          <w:bCs/>
          <w:iCs/>
        </w:rPr>
        <w:t xml:space="preserve">&lt;персональные данные&gt; </w:t>
      </w:r>
      <w:r w:rsidRPr="009E5E95">
        <w:t xml:space="preserve">в пользу муниципального унитарного предприятия городского округа Красноперекопск Республика Крым «Тепловые сети», ИНН 9106007997 расходы по уплате государственной пошлины в размере </w:t>
      </w:r>
      <w:r w:rsidRPr="009E5E95" w:rsidR="00986B08">
        <w:t xml:space="preserve">4000 </w:t>
      </w:r>
      <w:r w:rsidRPr="009E5E95" w:rsidR="005F6370">
        <w:t>(</w:t>
      </w:r>
      <w:r w:rsidRPr="009E5E95" w:rsidR="00986B08">
        <w:t xml:space="preserve">четыре </w:t>
      </w:r>
      <w:r w:rsidRPr="009E5E95" w:rsidR="005F6370">
        <w:t>тысячи</w:t>
      </w:r>
      <w:r w:rsidRPr="009E5E95" w:rsidR="003D50E9">
        <w:t xml:space="preserve">) руб. </w:t>
      </w:r>
      <w:r w:rsidRPr="009E5E95" w:rsidR="00986B08">
        <w:t>0</w:t>
      </w:r>
      <w:r w:rsidRPr="009E5E95">
        <w:t xml:space="preserve">0 коп. </w:t>
      </w:r>
    </w:p>
    <w:p w:rsidR="0079215B" w:rsidRPr="009E5E95" w:rsidP="00054D03">
      <w:pPr>
        <w:jc w:val="both"/>
      </w:pPr>
      <w:r w:rsidRPr="009E5E95">
        <w:tab/>
      </w:r>
      <w:r w:rsidRPr="009E5E95">
        <w:rPr>
          <w:color w:val="000000"/>
        </w:rPr>
        <w:t>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 60 Красноперекопского судебного района Республики Крым.</w:t>
      </w:r>
    </w:p>
    <w:p w:rsidR="0079215B" w:rsidRPr="009E5E95" w:rsidP="00054D03">
      <w:pPr>
        <w:pStyle w:val="BodyTextIndent3"/>
        <w:spacing w:after="0"/>
        <w:ind w:left="0" w:firstLine="708"/>
        <w:jc w:val="both"/>
        <w:rPr>
          <w:sz w:val="20"/>
          <w:szCs w:val="20"/>
        </w:rPr>
      </w:pPr>
      <w:r w:rsidRPr="009E5E95">
        <w:rPr>
          <w:sz w:val="20"/>
          <w:szCs w:val="20"/>
        </w:rPr>
        <w:t>Мотивированное решение составлено 27.03.2025.</w:t>
      </w:r>
    </w:p>
    <w:p w:rsidR="00054D03" w:rsidRPr="009E5E95" w:rsidP="0079215B">
      <w:pPr>
        <w:pStyle w:val="BodyTextIndent3"/>
        <w:spacing w:after="0"/>
        <w:ind w:left="0"/>
        <w:jc w:val="both"/>
        <w:rPr>
          <w:sz w:val="20"/>
          <w:szCs w:val="20"/>
        </w:rPr>
      </w:pPr>
    </w:p>
    <w:p w:rsidR="0079215B" w:rsidP="0079215B">
      <w:pPr>
        <w:pStyle w:val="BodyTextIndent3"/>
        <w:spacing w:after="0"/>
        <w:ind w:left="0"/>
        <w:jc w:val="both"/>
        <w:rPr>
          <w:sz w:val="20"/>
          <w:szCs w:val="20"/>
        </w:rPr>
      </w:pPr>
      <w:r w:rsidRPr="009E5E95">
        <w:rPr>
          <w:sz w:val="20"/>
          <w:szCs w:val="20"/>
        </w:rPr>
        <w:t>Председательствующий</w:t>
      </w:r>
      <w:r w:rsidRPr="009E5E95">
        <w:rPr>
          <w:sz w:val="20"/>
          <w:szCs w:val="20"/>
        </w:rPr>
        <w:tab/>
      </w:r>
      <w:r w:rsidRPr="009E5E95">
        <w:rPr>
          <w:sz w:val="20"/>
          <w:szCs w:val="20"/>
        </w:rPr>
        <w:tab/>
      </w:r>
      <w:r w:rsidRPr="009E5E95">
        <w:rPr>
          <w:sz w:val="20"/>
          <w:szCs w:val="20"/>
        </w:rPr>
        <w:tab/>
      </w:r>
      <w:r w:rsidRPr="009E5E95">
        <w:rPr>
          <w:sz w:val="20"/>
          <w:szCs w:val="20"/>
        </w:rPr>
        <w:tab/>
        <w:t>(подпись)</w:t>
      </w:r>
      <w:r w:rsidRPr="009E5E95">
        <w:rPr>
          <w:sz w:val="20"/>
          <w:szCs w:val="20"/>
        </w:rPr>
        <w:tab/>
      </w:r>
      <w:r w:rsidRPr="009E5E95">
        <w:rPr>
          <w:sz w:val="20"/>
          <w:szCs w:val="20"/>
        </w:rPr>
        <w:tab/>
      </w:r>
      <w:r w:rsidRPr="009E5E95">
        <w:rPr>
          <w:sz w:val="20"/>
          <w:szCs w:val="20"/>
        </w:rPr>
        <w:tab/>
      </w:r>
      <w:r w:rsidRPr="009E5E95">
        <w:rPr>
          <w:sz w:val="20"/>
          <w:szCs w:val="20"/>
        </w:rPr>
        <w:tab/>
        <w:t xml:space="preserve">Д.Б. Оконова </w:t>
      </w:r>
    </w:p>
    <w:p w:rsidR="009E5E95" w:rsidP="0079215B">
      <w:pPr>
        <w:pStyle w:val="BodyTextIndent3"/>
        <w:spacing w:after="0"/>
        <w:ind w:left="0"/>
        <w:jc w:val="both"/>
        <w:rPr>
          <w:sz w:val="20"/>
          <w:szCs w:val="20"/>
        </w:rPr>
      </w:pPr>
    </w:p>
    <w:p w:rsidR="009E5E95" w:rsidP="0079215B">
      <w:pPr>
        <w:pStyle w:val="BodyTextIndent3"/>
        <w:spacing w:after="0"/>
        <w:ind w:left="0"/>
        <w:jc w:val="both"/>
        <w:rPr>
          <w:sz w:val="20"/>
          <w:szCs w:val="20"/>
        </w:rPr>
      </w:pPr>
    </w:p>
    <w:p w:rsidR="009E5E95" w:rsidP="0079215B">
      <w:pPr>
        <w:pStyle w:val="BodyTextIndent3"/>
        <w:spacing w:after="0"/>
        <w:ind w:left="0"/>
        <w:jc w:val="both"/>
        <w:rPr>
          <w:sz w:val="20"/>
          <w:szCs w:val="20"/>
        </w:rPr>
      </w:pPr>
    </w:p>
    <w:p w:rsidR="009E5E95" w:rsidP="0079215B">
      <w:pPr>
        <w:pStyle w:val="BodyTextIndent3"/>
        <w:spacing w:after="0"/>
        <w:ind w:left="0"/>
        <w:jc w:val="both"/>
        <w:rPr>
          <w:sz w:val="20"/>
          <w:szCs w:val="20"/>
        </w:rPr>
      </w:pPr>
    </w:p>
    <w:p w:rsidR="009E5E95" w:rsidRPr="009E5E95" w:rsidP="009E5E95">
      <w:pPr>
        <w:ind w:firstLine="709"/>
        <w:jc w:val="both"/>
      </w:pPr>
      <w:r w:rsidRPr="009E5E95">
        <w:t xml:space="preserve">ДЕПЕРСОНИФИКАЦИЮ </w:t>
      </w:r>
    </w:p>
    <w:p w:rsidR="009E5E95" w:rsidRPr="009E5E95" w:rsidP="009E5E95">
      <w:pPr>
        <w:ind w:firstLine="709"/>
        <w:jc w:val="both"/>
      </w:pPr>
      <w:r w:rsidRPr="009E5E95">
        <w:t>Лингвистический контроль произвела</w:t>
      </w:r>
    </w:p>
    <w:p w:rsidR="009E5E95" w:rsidRPr="009E5E95" w:rsidP="009E5E95">
      <w:pPr>
        <w:ind w:firstLine="709"/>
        <w:jc w:val="both"/>
      </w:pPr>
      <w:r w:rsidRPr="009E5E95">
        <w:t xml:space="preserve">помощник мирового судьи _______________ М.А. </w:t>
      </w:r>
      <w:r w:rsidRPr="009E5E95">
        <w:t>Гевак</w:t>
      </w:r>
    </w:p>
    <w:p w:rsidR="009E5E95" w:rsidRPr="009E5E95" w:rsidP="009E5E95">
      <w:pPr>
        <w:ind w:firstLine="709"/>
        <w:jc w:val="both"/>
      </w:pPr>
      <w:r w:rsidRPr="009E5E95">
        <w:t>СОГЛАСОВАНО</w:t>
      </w:r>
    </w:p>
    <w:p w:rsidR="009E5E95" w:rsidRPr="009E5E95" w:rsidP="009E5E95">
      <w:pPr>
        <w:ind w:firstLine="709"/>
        <w:jc w:val="both"/>
        <w:rPr>
          <w:iCs/>
        </w:rPr>
      </w:pPr>
      <w:r w:rsidRPr="009E5E95">
        <w:t>Мировой судья  ________________________  Д.Б. Оконова</w:t>
      </w:r>
    </w:p>
    <w:p w:rsidR="009E5E95" w:rsidRPr="009E5E95" w:rsidP="009E5E95">
      <w:pPr>
        <w:ind w:firstLine="709"/>
        <w:jc w:val="both"/>
        <w:rPr>
          <w:i/>
        </w:rPr>
      </w:pPr>
      <w:r w:rsidRPr="009E5E95">
        <w:rPr>
          <w:iCs/>
        </w:rPr>
        <w:t>«____»_____________ 20___г.</w:t>
      </w:r>
    </w:p>
    <w:p w:rsidR="009E5E95" w:rsidRPr="009E5E95" w:rsidP="0079215B">
      <w:pPr>
        <w:pStyle w:val="BodyTextIndent3"/>
        <w:spacing w:after="0"/>
        <w:ind w:left="0"/>
        <w:jc w:val="both"/>
        <w:rPr>
          <w:b/>
          <w:sz w:val="20"/>
          <w:szCs w:val="20"/>
        </w:rPr>
      </w:pPr>
    </w:p>
    <w:sectPr w:rsidSect="005E027A">
      <w:headerReference w:type="even" r:id="rId7"/>
      <w:headerReference w:type="default" r:id="rId8"/>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D07" w:rsidP="008A4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4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D07" w:rsidP="008A4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5E95">
      <w:rPr>
        <w:rStyle w:val="PageNumber"/>
        <w:noProof/>
      </w:rPr>
      <w:t>3</w:t>
    </w:r>
    <w:r>
      <w:rPr>
        <w:rStyle w:val="PageNumber"/>
      </w:rPr>
      <w:fldChar w:fldCharType="end"/>
    </w:r>
  </w:p>
  <w:p w:rsidR="00C64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66"/>
    <w:rsid w:val="00044F66"/>
    <w:rsid w:val="000517B4"/>
    <w:rsid w:val="00054D03"/>
    <w:rsid w:val="00106F2D"/>
    <w:rsid w:val="001275EF"/>
    <w:rsid w:val="001B168E"/>
    <w:rsid w:val="001E23F0"/>
    <w:rsid w:val="00255428"/>
    <w:rsid w:val="002903AF"/>
    <w:rsid w:val="002B4891"/>
    <w:rsid w:val="003D50E9"/>
    <w:rsid w:val="004420FB"/>
    <w:rsid w:val="005C3485"/>
    <w:rsid w:val="005E027A"/>
    <w:rsid w:val="005F6370"/>
    <w:rsid w:val="00656FC0"/>
    <w:rsid w:val="006E08BA"/>
    <w:rsid w:val="0079215B"/>
    <w:rsid w:val="0082373B"/>
    <w:rsid w:val="008A442C"/>
    <w:rsid w:val="008B20F6"/>
    <w:rsid w:val="009411C8"/>
    <w:rsid w:val="00946D98"/>
    <w:rsid w:val="00986B08"/>
    <w:rsid w:val="00994A0A"/>
    <w:rsid w:val="009E201D"/>
    <w:rsid w:val="009E5E95"/>
    <w:rsid w:val="00A245BC"/>
    <w:rsid w:val="00A40896"/>
    <w:rsid w:val="00C64D07"/>
    <w:rsid w:val="00CE5FF8"/>
    <w:rsid w:val="00D2714C"/>
    <w:rsid w:val="00D37E95"/>
    <w:rsid w:val="00E35B30"/>
    <w:rsid w:val="00E64888"/>
    <w:rsid w:val="00F0132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D03"/>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79215B"/>
    <w:pPr>
      <w:keepNext/>
      <w:jc w:val="center"/>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79215B"/>
    <w:rPr>
      <w:rFonts w:ascii="Times New Roman" w:eastAsia="Times New Roman" w:hAnsi="Times New Roman" w:cs="Times New Roman"/>
      <w:sz w:val="24"/>
      <w:szCs w:val="20"/>
      <w:lang w:eastAsia="ru-RU"/>
    </w:rPr>
  </w:style>
  <w:style w:type="paragraph" w:styleId="BodyTextIndent3">
    <w:name w:val="Body Text Indent 3"/>
    <w:basedOn w:val="Normal"/>
    <w:link w:val="3"/>
    <w:rsid w:val="0079215B"/>
    <w:pPr>
      <w:spacing w:after="120"/>
      <w:ind w:left="283"/>
    </w:pPr>
    <w:rPr>
      <w:sz w:val="16"/>
      <w:szCs w:val="16"/>
    </w:rPr>
  </w:style>
  <w:style w:type="character" w:customStyle="1" w:styleId="3">
    <w:name w:val="Основной текст с отступом 3 Знак"/>
    <w:basedOn w:val="DefaultParagraphFont"/>
    <w:link w:val="BodyTextIndent3"/>
    <w:rsid w:val="0079215B"/>
    <w:rPr>
      <w:rFonts w:ascii="Times New Roman" w:eastAsia="Times New Roman" w:hAnsi="Times New Roman" w:cs="Times New Roman"/>
      <w:sz w:val="16"/>
      <w:szCs w:val="16"/>
      <w:lang w:eastAsia="ru-RU"/>
    </w:rPr>
  </w:style>
  <w:style w:type="paragraph" w:styleId="Header">
    <w:name w:val="header"/>
    <w:basedOn w:val="Normal"/>
    <w:link w:val="a"/>
    <w:rsid w:val="0079215B"/>
    <w:pPr>
      <w:tabs>
        <w:tab w:val="center" w:pos="4677"/>
        <w:tab w:val="right" w:pos="9355"/>
      </w:tabs>
    </w:pPr>
  </w:style>
  <w:style w:type="character" w:customStyle="1" w:styleId="a">
    <w:name w:val="Верхний колонтитул Знак"/>
    <w:basedOn w:val="DefaultParagraphFont"/>
    <w:link w:val="Header"/>
    <w:rsid w:val="0079215B"/>
    <w:rPr>
      <w:rFonts w:ascii="Times New Roman" w:eastAsia="Times New Roman" w:hAnsi="Times New Roman" w:cs="Times New Roman"/>
      <w:sz w:val="20"/>
      <w:szCs w:val="20"/>
      <w:lang w:eastAsia="ru-RU"/>
    </w:rPr>
  </w:style>
  <w:style w:type="character" w:styleId="PageNumber">
    <w:name w:val="page number"/>
    <w:basedOn w:val="DefaultParagraphFont"/>
    <w:rsid w:val="0079215B"/>
  </w:style>
  <w:style w:type="paragraph" w:customStyle="1" w:styleId="ConsPlusNormal">
    <w:name w:val="ConsPlusNormal"/>
    <w:rsid w:val="0079215B"/>
    <w:pPr>
      <w:widowControl w:val="0"/>
      <w:autoSpaceDE w:val="0"/>
      <w:autoSpaceDN w:val="0"/>
      <w:adjustRightInd w:val="0"/>
      <w:spacing w:after="0" w:line="240" w:lineRule="auto"/>
    </w:pPr>
    <w:rPr>
      <w:rFonts w:ascii="Arial" w:hAnsi="Arial" w:eastAsiaTheme="minorEastAsia" w:cs="Arial"/>
      <w:sz w:val="20"/>
      <w:szCs w:val="20"/>
      <w:lang w:eastAsia="ru-RU"/>
    </w:rPr>
  </w:style>
  <w:style w:type="paragraph" w:styleId="NormalWeb">
    <w:name w:val="Normal (Web)"/>
    <w:basedOn w:val="Normal"/>
    <w:uiPriority w:val="99"/>
    <w:semiHidden/>
    <w:unhideWhenUsed/>
    <w:rsid w:val="00E35B30"/>
    <w:pPr>
      <w:spacing w:before="100" w:beforeAutospacing="1" w:after="100" w:afterAutospacing="1"/>
    </w:pPr>
    <w:rPr>
      <w:sz w:val="24"/>
      <w:szCs w:val="24"/>
    </w:rPr>
  </w:style>
  <w:style w:type="character" w:customStyle="1" w:styleId="a0">
    <w:name w:val="Гипертекстовая ссылка"/>
    <w:uiPriority w:val="99"/>
    <w:rsid w:val="001E23F0"/>
    <w:rPr>
      <w:color w:val="auto"/>
    </w:rPr>
  </w:style>
  <w:style w:type="paragraph" w:styleId="Footer">
    <w:name w:val="footer"/>
    <w:basedOn w:val="Normal"/>
    <w:link w:val="a1"/>
    <w:uiPriority w:val="99"/>
    <w:unhideWhenUsed/>
    <w:rsid w:val="009E201D"/>
    <w:pPr>
      <w:tabs>
        <w:tab w:val="center" w:pos="4677"/>
        <w:tab w:val="right" w:pos="9355"/>
      </w:tabs>
    </w:pPr>
  </w:style>
  <w:style w:type="character" w:customStyle="1" w:styleId="a1">
    <w:name w:val="Нижний колонтитул Знак"/>
    <w:basedOn w:val="DefaultParagraphFont"/>
    <w:link w:val="Footer"/>
    <w:uiPriority w:val="99"/>
    <w:rsid w:val="009E201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C:\Users\User\Desktop\&#1057;&#1059;%2059\&#1043;&#1055;&#1050;%20&#1056;&#1060;\&#1056;&#1077;&#1096;&#1077;&#1085;&#1080;&#1077;\&#1058;&#1077;&#1087;&#1057;&#1077;&#1090;&#1080;\&#1087;&#1088;&#1072;&#1082;&#1090;&#1080;&#1082;&#1072;\&#1050;&#1055;&#1058;&#1057;%20&#1082;%20&#1057;&#1080;&#1085;&#1103;&#1082;&#1086;&#1074;&#1091;%20&#1089;%20&#1087;&#1088;&#1080;&#1084;&#1077;&#1085;&#1077;&#1085;&#1080;&#1077;&#1084;%20&#1080;&#1089;&#1082;&#1086;&#1074;&#1086;&#1081;%20&#1076;&#1072;&#1074;&#1085;&#1086;&#1089;&#1090;&#1080;%20&#1073;&#1077;&#1079;%20&#1076;&#1086;&#1075;&#1086;&#1074;&#1086;&#1088;&#1072;%20&#1089;&#1086;&#1083;&#1080;&#1076;&#1072;&#1088;&#1085;&#1086;%20&#1085;&#1077;%20&#1087;&#1088;&#1080;&#1079;&#1085;&#1072;&#1083;%20&#1086;&#1089;&#1085;&#1086;&#1074;&#1072;.doc" TargetMode="External" /><Relationship Id="rId5" Type="http://schemas.openxmlformats.org/officeDocument/2006/relationships/hyperlink" Target="consultantplus://offline/ref=052AC988795EE1F8711A7D0D7AA1B515DEAC994826B2766663D2770C321759790CC8ECE24F4FCECB0C6D9A0A6CbDM" TargetMode="External" /><Relationship Id="rId6" Type="http://schemas.openxmlformats.org/officeDocument/2006/relationships/hyperlink" Target="consultantplus://offline/ref=052AC988795EE1F8711A62187FA1B515DDA29D472FB82B6C6B8B7B0E3518067C19D9B4EE4956D0CE17719808CD6BbB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